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6EF198FA" w:rsidR="0064054E" w:rsidRPr="00A447A8" w:rsidRDefault="001E362F" w:rsidP="0064054E">
      <w:pPr>
        <w:jc w:val="center"/>
        <w:rPr>
          <w:b/>
          <w:bCs/>
          <w:sz w:val="40"/>
          <w:szCs w:val="40"/>
          <w:lang w:val="en-GB"/>
        </w:rPr>
      </w:pPr>
      <w:r w:rsidRPr="00A447A8">
        <w:rPr>
          <w:b/>
          <w:bCs/>
          <w:sz w:val="40"/>
          <w:szCs w:val="40"/>
          <w:lang w:val="en-GB"/>
        </w:rPr>
        <w:t xml:space="preserve">Lot de travaux </w:t>
      </w:r>
      <w:proofErr w:type="gramStart"/>
      <w:r w:rsidRPr="00A447A8">
        <w:rPr>
          <w:b/>
          <w:bCs/>
          <w:sz w:val="40"/>
          <w:szCs w:val="40"/>
          <w:lang w:val="en-GB"/>
        </w:rPr>
        <w:t>3 :</w:t>
      </w:r>
      <w:proofErr w:type="gramEnd"/>
      <w:r w:rsidRPr="00A447A8">
        <w:rPr>
          <w:b/>
          <w:bCs/>
          <w:sz w:val="40"/>
          <w:szCs w:val="40"/>
          <w:lang w:val="en-GB"/>
        </w:rPr>
        <w:t xml:space="preserve">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6345F8B8" w14:textId="77777777" w:rsidR="00D222F7" w:rsidRDefault="00000000" w:rsidP="00D222F7">
      <w:pPr>
        <w:spacing w:line="259" w:lineRule="auto"/>
        <w:rPr>
          <w:rFonts w:ascii="Sabon Next LT" w:hAnsi="Sabon Next LT" w:cs="Sabon Next LT"/>
        </w:rPr>
      </w:pPr>
      <w:r>
        <w:rPr>
          <w:b/>
          <w:bCs/>
          <w:color w:val="1F497D" w:themeColor="text2"/>
        </w:rPr>
        <w:pict w14:anchorId="50590BF5">
          <v:rect id="_x0000_i1025" style="width:0;height:1.5pt" o:hralign="center" o:hrstd="t" o:hr="t" fillcolor="#a0a0a0" stroked="f"/>
        </w:pict>
      </w:r>
    </w:p>
    <w:p w14:paraId="0E63A19C" w14:textId="77777777" w:rsidR="00D222F7" w:rsidRDefault="00D222F7" w:rsidP="00D222F7">
      <w:pPr>
        <w:jc w:val="left"/>
        <w:rPr>
          <w:rFonts w:cstheme="minorHAnsi"/>
          <w:lang w:val="en-GB"/>
        </w:rPr>
      </w:pPr>
    </w:p>
    <w:p w14:paraId="1F3BA455" w14:textId="77777777" w:rsidR="00D222F7" w:rsidRPr="00187664" w:rsidRDefault="00D222F7" w:rsidP="00D222F7">
      <w:pPr>
        <w:pStyle w:val="Title"/>
        <w:spacing w:before="360" w:after="360"/>
        <w:jc w:val="center"/>
        <w:rPr>
          <w:color w:val="1F497D" w:themeColor="text2"/>
          <w:sz w:val="44"/>
          <w:szCs w:val="44"/>
          <w:lang w:val="en-GB"/>
        </w:rPr>
      </w:pPr>
      <w:r w:rsidRPr="00187664">
        <w:rPr>
          <w:color w:val="1F497D" w:themeColor="text2"/>
          <w:sz w:val="44"/>
          <w:szCs w:val="44"/>
          <w:lang w:val="en-GB"/>
        </w:rPr>
        <w:t>MODÉLISATION DES PROCESSUS LOGISTIQUES</w:t>
      </w:r>
    </w:p>
    <w:p w14:paraId="4E1C0F5E" w14:textId="418A720E" w:rsidR="00D222F7" w:rsidRPr="00187664" w:rsidRDefault="00D222F7" w:rsidP="00D222F7">
      <w:pPr>
        <w:jc w:val="center"/>
        <w:rPr>
          <w:lang w:val="en-GB"/>
        </w:rPr>
      </w:pPr>
      <w:r w:rsidRPr="00187664">
        <w:rPr>
          <w:b/>
          <w:bCs/>
          <w:color w:val="1F497D" w:themeColor="text2"/>
          <w:sz w:val="36"/>
          <w:szCs w:val="36"/>
          <w:lang w:val="en-GB"/>
        </w:rPr>
        <w:t>ACTIVITÉ N° 5</w:t>
      </w:r>
    </w:p>
    <w:p w14:paraId="258675B9" w14:textId="660BF660" w:rsidR="00D222F7" w:rsidRPr="00187664" w:rsidRDefault="00D222F7" w:rsidP="00D222F7">
      <w:pPr>
        <w:pStyle w:val="Title"/>
        <w:spacing w:after="240"/>
        <w:jc w:val="center"/>
        <w:rPr>
          <w:b/>
          <w:bCs/>
          <w:color w:val="1F497D" w:themeColor="text2"/>
          <w:lang w:val="en-GB"/>
        </w:rPr>
      </w:pPr>
      <w:r w:rsidRPr="00187664">
        <w:rPr>
          <w:b/>
          <w:bCs/>
          <w:i/>
          <w:iCs/>
          <w:color w:val="1F497D" w:themeColor="text2"/>
          <w:sz w:val="48"/>
          <w:szCs w:val="48"/>
          <w:lang w:val="en-GB"/>
        </w:rPr>
        <w:t>Déclencheurs – introduction</w:t>
      </w:r>
      <w:r w:rsidR="00000000">
        <w:rPr>
          <w:b/>
          <w:bCs/>
          <w:color w:val="1F497D" w:themeColor="text2"/>
        </w:rPr>
        <w:pict w14:anchorId="032CA86C">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 xml:space="preserve">Liste des </w:t>
      </w:r>
      <w:proofErr w:type="gramStart"/>
      <w:r w:rsidRPr="00A447A8">
        <w:rPr>
          <w:rFonts w:cstheme="minorHAnsi"/>
          <w:b/>
          <w:bCs/>
          <w:sz w:val="24"/>
          <w:szCs w:val="24"/>
          <w:lang w:val="en-GB"/>
        </w:rPr>
        <w:t>auteurs :</w:t>
      </w:r>
      <w:proofErr w:type="gramEnd"/>
    </w:p>
    <w:p w14:paraId="4F9CBA82" w14:textId="77777777" w:rsidR="00854EBE" w:rsidRPr="00187664" w:rsidRDefault="00854EBE" w:rsidP="00854EBE">
      <w:pPr>
        <w:spacing w:after="240"/>
        <w:jc w:val="left"/>
        <w:rPr>
          <w:rFonts w:cstheme="minorHAnsi"/>
          <w:b/>
          <w:bCs/>
          <w:lang w:val="pl-PL"/>
        </w:rPr>
      </w:pPr>
      <w:r w:rsidRPr="00187664">
        <w:rPr>
          <w:rFonts w:cstheme="minorHAnsi"/>
          <w:b/>
          <w:bCs/>
          <w:lang w:val="pl-PL"/>
        </w:rPr>
        <w:t>Université de technologie de Gdańsk</w:t>
      </w:r>
    </w:p>
    <w:p w14:paraId="4AABECAF" w14:textId="32CD7984"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187664" w:rsidRDefault="00854EBE" w:rsidP="007C6904">
      <w:pPr>
        <w:spacing w:after="240"/>
        <w:jc w:val="left"/>
        <w:rPr>
          <w:lang w:val="pl-PL"/>
        </w:rPr>
      </w:pPr>
      <w:r w:rsidRPr="00187664">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proofErr w:type="gramStart"/>
          <w:r w:rsidRPr="00A447A8">
            <w:rPr>
              <w:b/>
              <w:bCs/>
              <w:color w:val="auto"/>
              <w:lang w:val="en-GB"/>
            </w:rPr>
            <w:t>Sommaire :</w:t>
          </w:r>
          <w:proofErr w:type="gramEnd"/>
        </w:p>
        <w:p w14:paraId="5251AA30" w14:textId="77777777" w:rsidR="00854EBE" w:rsidRPr="00A447A8" w:rsidRDefault="00854EBE" w:rsidP="00854EBE">
          <w:pPr>
            <w:rPr>
              <w:lang w:val="en-GB" w:eastAsia="en-US"/>
            </w:rPr>
          </w:pPr>
        </w:p>
        <w:p w14:paraId="05946720" w14:textId="72C4460B" w:rsidR="00165C72"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7567" w:history="1">
            <w:r w:rsidR="00165C72" w:rsidRPr="00713491">
              <w:rPr>
                <w:rStyle w:val="Hyperlink"/>
                <w:noProof/>
              </w:rPr>
              <w:t>1</w:t>
            </w:r>
            <w:r w:rsidR="00165C72">
              <w:rPr>
                <w:rFonts w:asciiTheme="minorHAnsi" w:eastAsiaTheme="minorEastAsia" w:hAnsiTheme="minorHAnsi" w:cstheme="minorBidi"/>
                <w:noProof/>
                <w:kern w:val="2"/>
                <w:sz w:val="24"/>
                <w:szCs w:val="24"/>
                <w:lang w:val="en-GB"/>
                <w14:ligatures w14:val="standardContextual"/>
              </w:rPr>
              <w:tab/>
            </w:r>
            <w:r w:rsidR="00165C72" w:rsidRPr="00713491">
              <w:rPr>
                <w:rStyle w:val="Hyperlink"/>
                <w:noProof/>
              </w:rPr>
              <w:t>Objectif et nouvelles compétences</w:t>
            </w:r>
            <w:r w:rsidR="00165C72">
              <w:rPr>
                <w:noProof/>
                <w:webHidden/>
              </w:rPr>
              <w:tab/>
            </w:r>
            <w:r w:rsidR="00165C72">
              <w:rPr>
                <w:noProof/>
                <w:webHidden/>
              </w:rPr>
              <w:fldChar w:fldCharType="begin"/>
            </w:r>
            <w:r w:rsidR="00165C72">
              <w:rPr>
                <w:noProof/>
                <w:webHidden/>
              </w:rPr>
              <w:instrText xml:space="preserve"> PAGEREF _Toc235277567 \h </w:instrText>
            </w:r>
            <w:r w:rsidR="00165C72">
              <w:rPr>
                <w:noProof/>
                <w:webHidden/>
              </w:rPr>
            </w:r>
            <w:r w:rsidR="00165C72">
              <w:rPr>
                <w:noProof/>
                <w:webHidden/>
              </w:rPr>
              <w:fldChar w:fldCharType="separate"/>
            </w:r>
            <w:r w:rsidR="00165C72">
              <w:rPr>
                <w:noProof/>
                <w:webHidden/>
              </w:rPr>
              <w:t>3</w:t>
            </w:r>
            <w:r w:rsidR="00165C72">
              <w:rPr>
                <w:noProof/>
                <w:webHidden/>
              </w:rPr>
              <w:fldChar w:fldCharType="end"/>
            </w:r>
          </w:hyperlink>
        </w:p>
        <w:p w14:paraId="2944EADA" w14:textId="5AE4CE10" w:rsidR="00165C72" w:rsidRDefault="00165C7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68" w:history="1">
            <w:r w:rsidRPr="00713491">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Notions de base</w:t>
            </w:r>
            <w:r>
              <w:rPr>
                <w:noProof/>
                <w:webHidden/>
              </w:rPr>
              <w:tab/>
            </w:r>
            <w:r>
              <w:rPr>
                <w:noProof/>
                <w:webHidden/>
              </w:rPr>
              <w:fldChar w:fldCharType="begin"/>
            </w:r>
            <w:r>
              <w:rPr>
                <w:noProof/>
                <w:webHidden/>
              </w:rPr>
              <w:instrText xml:space="preserve"> PAGEREF _Toc235277568 \h </w:instrText>
            </w:r>
            <w:r>
              <w:rPr>
                <w:noProof/>
                <w:webHidden/>
              </w:rPr>
            </w:r>
            <w:r>
              <w:rPr>
                <w:noProof/>
                <w:webHidden/>
              </w:rPr>
              <w:fldChar w:fldCharType="separate"/>
            </w:r>
            <w:r>
              <w:rPr>
                <w:noProof/>
                <w:webHidden/>
              </w:rPr>
              <w:t>3</w:t>
            </w:r>
            <w:r>
              <w:rPr>
                <w:noProof/>
                <w:webHidden/>
              </w:rPr>
              <w:fldChar w:fldCharType="end"/>
            </w:r>
          </w:hyperlink>
        </w:p>
        <w:p w14:paraId="53F277D3" w14:textId="2F9FEF83"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69" w:history="1">
            <w:r w:rsidRPr="00713491">
              <w:rPr>
                <w:rStyle w:val="Hyperlink"/>
                <w:noProof/>
              </w:rPr>
              <w:t>2.1</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Événements de simulation</w:t>
            </w:r>
            <w:r>
              <w:rPr>
                <w:noProof/>
                <w:webHidden/>
              </w:rPr>
              <w:tab/>
            </w:r>
            <w:r>
              <w:rPr>
                <w:noProof/>
                <w:webHidden/>
              </w:rPr>
              <w:fldChar w:fldCharType="begin"/>
            </w:r>
            <w:r>
              <w:rPr>
                <w:noProof/>
                <w:webHidden/>
              </w:rPr>
              <w:instrText xml:space="preserve"> PAGEREF _Toc235277569 \h </w:instrText>
            </w:r>
            <w:r>
              <w:rPr>
                <w:noProof/>
                <w:webHidden/>
              </w:rPr>
            </w:r>
            <w:r>
              <w:rPr>
                <w:noProof/>
                <w:webHidden/>
              </w:rPr>
              <w:fldChar w:fldCharType="separate"/>
            </w:r>
            <w:r>
              <w:rPr>
                <w:noProof/>
                <w:webHidden/>
              </w:rPr>
              <w:t>3</w:t>
            </w:r>
            <w:r>
              <w:rPr>
                <w:noProof/>
                <w:webHidden/>
              </w:rPr>
              <w:fldChar w:fldCharType="end"/>
            </w:r>
          </w:hyperlink>
        </w:p>
        <w:p w14:paraId="17EBB033" w14:textId="102EEF46"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0" w:history="1">
            <w:r w:rsidRPr="00713491">
              <w:rPr>
                <w:rStyle w:val="Hyperlink"/>
                <w:noProof/>
              </w:rPr>
              <w:t>2.2</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États</w:t>
            </w:r>
            <w:r>
              <w:rPr>
                <w:noProof/>
                <w:webHidden/>
              </w:rPr>
              <w:tab/>
            </w:r>
            <w:r>
              <w:rPr>
                <w:noProof/>
                <w:webHidden/>
              </w:rPr>
              <w:fldChar w:fldCharType="begin"/>
            </w:r>
            <w:r>
              <w:rPr>
                <w:noProof/>
                <w:webHidden/>
              </w:rPr>
              <w:instrText xml:space="preserve"> PAGEREF _Toc235277570 \h </w:instrText>
            </w:r>
            <w:r>
              <w:rPr>
                <w:noProof/>
                <w:webHidden/>
              </w:rPr>
            </w:r>
            <w:r>
              <w:rPr>
                <w:noProof/>
                <w:webHidden/>
              </w:rPr>
              <w:fldChar w:fldCharType="separate"/>
            </w:r>
            <w:r>
              <w:rPr>
                <w:noProof/>
                <w:webHidden/>
              </w:rPr>
              <w:t>3</w:t>
            </w:r>
            <w:r>
              <w:rPr>
                <w:noProof/>
                <w:webHidden/>
              </w:rPr>
              <w:fldChar w:fldCharType="end"/>
            </w:r>
          </w:hyperlink>
        </w:p>
        <w:p w14:paraId="47D34023" w14:textId="13CE8181" w:rsidR="00165C72" w:rsidRDefault="00165C7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1" w:history="1">
            <w:r w:rsidRPr="00713491">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Déclencheurs</w:t>
            </w:r>
            <w:r>
              <w:rPr>
                <w:noProof/>
                <w:webHidden/>
              </w:rPr>
              <w:tab/>
            </w:r>
            <w:r>
              <w:rPr>
                <w:noProof/>
                <w:webHidden/>
              </w:rPr>
              <w:fldChar w:fldCharType="begin"/>
            </w:r>
            <w:r>
              <w:rPr>
                <w:noProof/>
                <w:webHidden/>
              </w:rPr>
              <w:instrText xml:space="preserve"> PAGEREF _Toc235277571 \h </w:instrText>
            </w:r>
            <w:r>
              <w:rPr>
                <w:noProof/>
                <w:webHidden/>
              </w:rPr>
            </w:r>
            <w:r>
              <w:rPr>
                <w:noProof/>
                <w:webHidden/>
              </w:rPr>
              <w:fldChar w:fldCharType="separate"/>
            </w:r>
            <w:r>
              <w:rPr>
                <w:noProof/>
                <w:webHidden/>
              </w:rPr>
              <w:t>3</w:t>
            </w:r>
            <w:r>
              <w:rPr>
                <w:noProof/>
                <w:webHidden/>
              </w:rPr>
              <w:fldChar w:fldCharType="end"/>
            </w:r>
          </w:hyperlink>
        </w:p>
        <w:p w14:paraId="0E504D9E" w14:textId="77B79300"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2" w:history="1">
            <w:r w:rsidRPr="00713491">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Principe d’utilisation</w:t>
            </w:r>
            <w:r>
              <w:rPr>
                <w:noProof/>
                <w:webHidden/>
              </w:rPr>
              <w:tab/>
            </w:r>
            <w:r>
              <w:rPr>
                <w:noProof/>
                <w:webHidden/>
              </w:rPr>
              <w:fldChar w:fldCharType="begin"/>
            </w:r>
            <w:r>
              <w:rPr>
                <w:noProof/>
                <w:webHidden/>
              </w:rPr>
              <w:instrText xml:space="preserve"> PAGEREF _Toc235277572 \h </w:instrText>
            </w:r>
            <w:r>
              <w:rPr>
                <w:noProof/>
                <w:webHidden/>
              </w:rPr>
            </w:r>
            <w:r>
              <w:rPr>
                <w:noProof/>
                <w:webHidden/>
              </w:rPr>
              <w:fldChar w:fldCharType="separate"/>
            </w:r>
            <w:r>
              <w:rPr>
                <w:noProof/>
                <w:webHidden/>
              </w:rPr>
              <w:t>3</w:t>
            </w:r>
            <w:r>
              <w:rPr>
                <w:noProof/>
                <w:webHidden/>
              </w:rPr>
              <w:fldChar w:fldCharType="end"/>
            </w:r>
          </w:hyperlink>
        </w:p>
        <w:p w14:paraId="39BE6424" w14:textId="0E0A2393"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3" w:history="1">
            <w:r w:rsidRPr="00713491">
              <w:rPr>
                <w:rStyle w:val="Hyperlink"/>
                <w:noProof/>
                <w:lang w:val="en-GB"/>
              </w:rPr>
              <w:t>3.2</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lang w:val="en-GB"/>
              </w:rPr>
              <w:t>Génération des éléments de flux – On Creation</w:t>
            </w:r>
            <w:r>
              <w:rPr>
                <w:noProof/>
                <w:webHidden/>
              </w:rPr>
              <w:tab/>
            </w:r>
            <w:r>
              <w:rPr>
                <w:noProof/>
                <w:webHidden/>
              </w:rPr>
              <w:fldChar w:fldCharType="begin"/>
            </w:r>
            <w:r>
              <w:rPr>
                <w:noProof/>
                <w:webHidden/>
              </w:rPr>
              <w:instrText xml:space="preserve"> PAGEREF _Toc235277573 \h </w:instrText>
            </w:r>
            <w:r>
              <w:rPr>
                <w:noProof/>
                <w:webHidden/>
              </w:rPr>
            </w:r>
            <w:r>
              <w:rPr>
                <w:noProof/>
                <w:webHidden/>
              </w:rPr>
              <w:fldChar w:fldCharType="separate"/>
            </w:r>
            <w:r>
              <w:rPr>
                <w:noProof/>
                <w:webHidden/>
              </w:rPr>
              <w:t>4</w:t>
            </w:r>
            <w:r>
              <w:rPr>
                <w:noProof/>
                <w:webHidden/>
              </w:rPr>
              <w:fldChar w:fldCharType="end"/>
            </w:r>
          </w:hyperlink>
        </w:p>
        <w:p w14:paraId="58148654" w14:textId="3F599DB6"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4" w:history="1">
            <w:r w:rsidRPr="00713491">
              <w:rPr>
                <w:rStyle w:val="Hyperlink"/>
                <w:i/>
                <w:iCs/>
                <w:noProof/>
              </w:rPr>
              <w:t>3.3</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Sortie de l’objet – On Exit</w:t>
            </w:r>
            <w:r>
              <w:rPr>
                <w:noProof/>
                <w:webHidden/>
              </w:rPr>
              <w:tab/>
            </w:r>
            <w:r>
              <w:rPr>
                <w:noProof/>
                <w:webHidden/>
              </w:rPr>
              <w:fldChar w:fldCharType="begin"/>
            </w:r>
            <w:r>
              <w:rPr>
                <w:noProof/>
                <w:webHidden/>
              </w:rPr>
              <w:instrText xml:space="preserve"> PAGEREF _Toc235277574 \h </w:instrText>
            </w:r>
            <w:r>
              <w:rPr>
                <w:noProof/>
                <w:webHidden/>
              </w:rPr>
            </w:r>
            <w:r>
              <w:rPr>
                <w:noProof/>
                <w:webHidden/>
              </w:rPr>
              <w:fldChar w:fldCharType="separate"/>
            </w:r>
            <w:r>
              <w:rPr>
                <w:noProof/>
                <w:webHidden/>
              </w:rPr>
              <w:t>4</w:t>
            </w:r>
            <w:r>
              <w:rPr>
                <w:noProof/>
                <w:webHidden/>
              </w:rPr>
              <w:fldChar w:fldCharType="end"/>
            </w:r>
          </w:hyperlink>
        </w:p>
        <w:p w14:paraId="267228C6" w14:textId="739913B8"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5" w:history="1">
            <w:r w:rsidRPr="00713491">
              <w:rPr>
                <w:rStyle w:val="Hyperlink"/>
                <w:i/>
                <w:iCs/>
                <w:noProof/>
                <w:lang w:val="en-GB"/>
              </w:rPr>
              <w:t>3.4</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lang w:val="en-GB"/>
              </w:rPr>
              <w:t>Communication entre les objets – On Message</w:t>
            </w:r>
            <w:r>
              <w:rPr>
                <w:noProof/>
                <w:webHidden/>
              </w:rPr>
              <w:tab/>
            </w:r>
            <w:r>
              <w:rPr>
                <w:noProof/>
                <w:webHidden/>
              </w:rPr>
              <w:fldChar w:fldCharType="begin"/>
            </w:r>
            <w:r>
              <w:rPr>
                <w:noProof/>
                <w:webHidden/>
              </w:rPr>
              <w:instrText xml:space="preserve"> PAGEREF _Toc235277575 \h </w:instrText>
            </w:r>
            <w:r>
              <w:rPr>
                <w:noProof/>
                <w:webHidden/>
              </w:rPr>
            </w:r>
            <w:r>
              <w:rPr>
                <w:noProof/>
                <w:webHidden/>
              </w:rPr>
              <w:fldChar w:fldCharType="separate"/>
            </w:r>
            <w:r>
              <w:rPr>
                <w:noProof/>
                <w:webHidden/>
              </w:rPr>
              <w:t>5</w:t>
            </w:r>
            <w:r>
              <w:rPr>
                <w:noProof/>
                <w:webHidden/>
              </w:rPr>
              <w:fldChar w:fldCharType="end"/>
            </w:r>
          </w:hyperlink>
        </w:p>
        <w:p w14:paraId="0492E8C2" w14:textId="726A6961"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6" w:history="1">
            <w:r w:rsidRPr="00713491">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Déclencheurs courants</w:t>
            </w:r>
            <w:r>
              <w:rPr>
                <w:noProof/>
                <w:webHidden/>
              </w:rPr>
              <w:tab/>
            </w:r>
            <w:r>
              <w:rPr>
                <w:noProof/>
                <w:webHidden/>
              </w:rPr>
              <w:fldChar w:fldCharType="begin"/>
            </w:r>
            <w:r>
              <w:rPr>
                <w:noProof/>
                <w:webHidden/>
              </w:rPr>
              <w:instrText xml:space="preserve"> PAGEREF _Toc235277576 \h </w:instrText>
            </w:r>
            <w:r>
              <w:rPr>
                <w:noProof/>
                <w:webHidden/>
              </w:rPr>
            </w:r>
            <w:r>
              <w:rPr>
                <w:noProof/>
                <w:webHidden/>
              </w:rPr>
              <w:fldChar w:fldCharType="separate"/>
            </w:r>
            <w:r>
              <w:rPr>
                <w:noProof/>
                <w:webHidden/>
              </w:rPr>
              <w:t>6</w:t>
            </w:r>
            <w:r>
              <w:rPr>
                <w:noProof/>
                <w:webHidden/>
              </w:rPr>
              <w:fldChar w:fldCharType="end"/>
            </w:r>
          </w:hyperlink>
        </w:p>
        <w:p w14:paraId="12F81021" w14:textId="4421B26B" w:rsidR="00165C72" w:rsidRDefault="00165C7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7" w:history="1">
            <w:r w:rsidRPr="00713491">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Catégories d’actions disponibles</w:t>
            </w:r>
            <w:r>
              <w:rPr>
                <w:noProof/>
                <w:webHidden/>
              </w:rPr>
              <w:tab/>
            </w:r>
            <w:r>
              <w:rPr>
                <w:noProof/>
                <w:webHidden/>
              </w:rPr>
              <w:fldChar w:fldCharType="begin"/>
            </w:r>
            <w:r>
              <w:rPr>
                <w:noProof/>
                <w:webHidden/>
              </w:rPr>
              <w:instrText xml:space="preserve"> PAGEREF _Toc235277577 \h </w:instrText>
            </w:r>
            <w:r>
              <w:rPr>
                <w:noProof/>
                <w:webHidden/>
              </w:rPr>
            </w:r>
            <w:r>
              <w:rPr>
                <w:noProof/>
                <w:webHidden/>
              </w:rPr>
              <w:fldChar w:fldCharType="separate"/>
            </w:r>
            <w:r>
              <w:rPr>
                <w:noProof/>
                <w:webHidden/>
              </w:rPr>
              <w:t>6</w:t>
            </w:r>
            <w:r>
              <w:rPr>
                <w:noProof/>
                <w:webHidden/>
              </w:rPr>
              <w:fldChar w:fldCharType="end"/>
            </w:r>
          </w:hyperlink>
        </w:p>
        <w:p w14:paraId="518F7790" w14:textId="6C69E444"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8" w:history="1">
            <w:r w:rsidRPr="00713491">
              <w:rPr>
                <w:rStyle w:val="Hyperlink"/>
                <w:i/>
                <w:iCs/>
                <w:noProof/>
              </w:rPr>
              <w:t>4.1</w:t>
            </w:r>
            <w:r>
              <w:rPr>
                <w:rFonts w:asciiTheme="minorHAnsi" w:eastAsiaTheme="minorEastAsia" w:hAnsiTheme="minorHAnsi" w:cstheme="minorBidi"/>
                <w:noProof/>
                <w:kern w:val="2"/>
                <w:sz w:val="24"/>
                <w:szCs w:val="24"/>
                <w:lang w:val="en-GB"/>
                <w14:ligatures w14:val="standardContextual"/>
              </w:rPr>
              <w:tab/>
            </w:r>
            <w:r w:rsidRPr="00713491">
              <w:rPr>
                <w:rStyle w:val="Hyperlink"/>
                <w:noProof/>
              </w:rPr>
              <w:t>Groupe Data</w:t>
            </w:r>
            <w:r>
              <w:rPr>
                <w:noProof/>
                <w:webHidden/>
              </w:rPr>
              <w:tab/>
            </w:r>
            <w:r>
              <w:rPr>
                <w:noProof/>
                <w:webHidden/>
              </w:rPr>
              <w:fldChar w:fldCharType="begin"/>
            </w:r>
            <w:r>
              <w:rPr>
                <w:noProof/>
                <w:webHidden/>
              </w:rPr>
              <w:instrText xml:space="preserve"> PAGEREF _Toc235277578 \h </w:instrText>
            </w:r>
            <w:r>
              <w:rPr>
                <w:noProof/>
                <w:webHidden/>
              </w:rPr>
            </w:r>
            <w:r>
              <w:rPr>
                <w:noProof/>
                <w:webHidden/>
              </w:rPr>
              <w:fldChar w:fldCharType="separate"/>
            </w:r>
            <w:r>
              <w:rPr>
                <w:noProof/>
                <w:webHidden/>
              </w:rPr>
              <w:t>6</w:t>
            </w:r>
            <w:r>
              <w:rPr>
                <w:noProof/>
                <w:webHidden/>
              </w:rPr>
              <w:fldChar w:fldCharType="end"/>
            </w:r>
          </w:hyperlink>
        </w:p>
        <w:p w14:paraId="07EAA449" w14:textId="4CC3C390"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79" w:history="1">
            <w:r w:rsidRPr="00713491">
              <w:rPr>
                <w:rStyle w:val="Hyperlink"/>
                <w:i/>
                <w:iCs/>
                <w:noProof/>
              </w:rPr>
              <w:t>4.2</w:t>
            </w:r>
            <w:r>
              <w:rPr>
                <w:rFonts w:asciiTheme="minorHAnsi" w:eastAsiaTheme="minorEastAsia" w:hAnsiTheme="minorHAnsi" w:cstheme="minorBidi"/>
                <w:noProof/>
                <w:kern w:val="2"/>
                <w:sz w:val="24"/>
                <w:szCs w:val="24"/>
                <w:lang w:val="en-GB"/>
                <w14:ligatures w14:val="standardContextual"/>
              </w:rPr>
              <w:tab/>
            </w:r>
            <w:r w:rsidRPr="00713491">
              <w:rPr>
                <w:rStyle w:val="Hyperlink"/>
                <w:i/>
                <w:iCs/>
                <w:noProof/>
              </w:rPr>
              <w:t>Groupe Control</w:t>
            </w:r>
            <w:r>
              <w:rPr>
                <w:noProof/>
                <w:webHidden/>
              </w:rPr>
              <w:tab/>
            </w:r>
            <w:r>
              <w:rPr>
                <w:noProof/>
                <w:webHidden/>
              </w:rPr>
              <w:fldChar w:fldCharType="begin"/>
            </w:r>
            <w:r>
              <w:rPr>
                <w:noProof/>
                <w:webHidden/>
              </w:rPr>
              <w:instrText xml:space="preserve"> PAGEREF _Toc235277579 \h </w:instrText>
            </w:r>
            <w:r>
              <w:rPr>
                <w:noProof/>
                <w:webHidden/>
              </w:rPr>
            </w:r>
            <w:r>
              <w:rPr>
                <w:noProof/>
                <w:webHidden/>
              </w:rPr>
              <w:fldChar w:fldCharType="separate"/>
            </w:r>
            <w:r>
              <w:rPr>
                <w:noProof/>
                <w:webHidden/>
              </w:rPr>
              <w:t>8</w:t>
            </w:r>
            <w:r>
              <w:rPr>
                <w:noProof/>
                <w:webHidden/>
              </w:rPr>
              <w:fldChar w:fldCharType="end"/>
            </w:r>
          </w:hyperlink>
        </w:p>
        <w:p w14:paraId="4FAD373F" w14:textId="5B6BA829"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80" w:history="1">
            <w:r w:rsidRPr="00713491">
              <w:rPr>
                <w:rStyle w:val="Hyperlink"/>
                <w:i/>
                <w:iCs/>
                <w:noProof/>
              </w:rPr>
              <w:t>4.3</w:t>
            </w:r>
            <w:r>
              <w:rPr>
                <w:rFonts w:asciiTheme="minorHAnsi" w:eastAsiaTheme="minorEastAsia" w:hAnsiTheme="minorHAnsi" w:cstheme="minorBidi"/>
                <w:noProof/>
                <w:kern w:val="2"/>
                <w:sz w:val="24"/>
                <w:szCs w:val="24"/>
                <w:lang w:val="en-GB"/>
                <w14:ligatures w14:val="standardContextual"/>
              </w:rPr>
              <w:tab/>
            </w:r>
            <w:r w:rsidRPr="00713491">
              <w:rPr>
                <w:rStyle w:val="Hyperlink"/>
                <w:i/>
                <w:iCs/>
                <w:noProof/>
              </w:rPr>
              <w:t>Groupe Visual</w:t>
            </w:r>
            <w:r>
              <w:rPr>
                <w:noProof/>
                <w:webHidden/>
              </w:rPr>
              <w:tab/>
            </w:r>
            <w:r>
              <w:rPr>
                <w:noProof/>
                <w:webHidden/>
              </w:rPr>
              <w:fldChar w:fldCharType="begin"/>
            </w:r>
            <w:r>
              <w:rPr>
                <w:noProof/>
                <w:webHidden/>
              </w:rPr>
              <w:instrText xml:space="preserve"> PAGEREF _Toc235277580 \h </w:instrText>
            </w:r>
            <w:r>
              <w:rPr>
                <w:noProof/>
                <w:webHidden/>
              </w:rPr>
            </w:r>
            <w:r>
              <w:rPr>
                <w:noProof/>
                <w:webHidden/>
              </w:rPr>
              <w:fldChar w:fldCharType="separate"/>
            </w:r>
            <w:r>
              <w:rPr>
                <w:noProof/>
                <w:webHidden/>
              </w:rPr>
              <w:t>8</w:t>
            </w:r>
            <w:r>
              <w:rPr>
                <w:noProof/>
                <w:webHidden/>
              </w:rPr>
              <w:fldChar w:fldCharType="end"/>
            </w:r>
          </w:hyperlink>
        </w:p>
        <w:p w14:paraId="432D449A" w14:textId="5D9FC87A"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81" w:history="1">
            <w:r w:rsidRPr="00713491">
              <w:rPr>
                <w:rStyle w:val="Hyperlink"/>
                <w:i/>
                <w:iCs/>
                <w:noProof/>
              </w:rPr>
              <w:t>4.4</w:t>
            </w:r>
            <w:r>
              <w:rPr>
                <w:rFonts w:asciiTheme="minorHAnsi" w:eastAsiaTheme="minorEastAsia" w:hAnsiTheme="minorHAnsi" w:cstheme="minorBidi"/>
                <w:noProof/>
                <w:kern w:val="2"/>
                <w:sz w:val="24"/>
                <w:szCs w:val="24"/>
                <w:lang w:val="en-GB"/>
                <w14:ligatures w14:val="standardContextual"/>
              </w:rPr>
              <w:tab/>
            </w:r>
            <w:r w:rsidRPr="00713491">
              <w:rPr>
                <w:rStyle w:val="Hyperlink"/>
                <w:i/>
                <w:iCs/>
                <w:noProof/>
              </w:rPr>
              <w:t>Groupe Lists</w:t>
            </w:r>
            <w:r>
              <w:rPr>
                <w:noProof/>
                <w:webHidden/>
              </w:rPr>
              <w:tab/>
            </w:r>
            <w:r>
              <w:rPr>
                <w:noProof/>
                <w:webHidden/>
              </w:rPr>
              <w:fldChar w:fldCharType="begin"/>
            </w:r>
            <w:r>
              <w:rPr>
                <w:noProof/>
                <w:webHidden/>
              </w:rPr>
              <w:instrText xml:space="preserve"> PAGEREF _Toc235277581 \h </w:instrText>
            </w:r>
            <w:r>
              <w:rPr>
                <w:noProof/>
                <w:webHidden/>
              </w:rPr>
            </w:r>
            <w:r>
              <w:rPr>
                <w:noProof/>
                <w:webHidden/>
              </w:rPr>
              <w:fldChar w:fldCharType="separate"/>
            </w:r>
            <w:r>
              <w:rPr>
                <w:noProof/>
                <w:webHidden/>
              </w:rPr>
              <w:t>10</w:t>
            </w:r>
            <w:r>
              <w:rPr>
                <w:noProof/>
                <w:webHidden/>
              </w:rPr>
              <w:fldChar w:fldCharType="end"/>
            </w:r>
          </w:hyperlink>
        </w:p>
        <w:p w14:paraId="3AADA42F" w14:textId="460BB2BF" w:rsidR="00165C72" w:rsidRDefault="00165C7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582" w:history="1">
            <w:r w:rsidRPr="00713491">
              <w:rPr>
                <w:rStyle w:val="Hyperlink"/>
                <w:i/>
                <w:iCs/>
                <w:noProof/>
              </w:rPr>
              <w:t>4.5</w:t>
            </w:r>
            <w:r>
              <w:rPr>
                <w:rFonts w:asciiTheme="minorHAnsi" w:eastAsiaTheme="minorEastAsia" w:hAnsiTheme="minorHAnsi" w:cstheme="minorBidi"/>
                <w:noProof/>
                <w:kern w:val="2"/>
                <w:sz w:val="24"/>
                <w:szCs w:val="24"/>
                <w:lang w:val="en-GB"/>
                <w14:ligatures w14:val="standardContextual"/>
              </w:rPr>
              <w:tab/>
            </w:r>
            <w:r w:rsidRPr="00713491">
              <w:rPr>
                <w:rStyle w:val="Hyperlink"/>
                <w:i/>
                <w:iCs/>
                <w:noProof/>
              </w:rPr>
              <w:t>Groupe Code Snippet</w:t>
            </w:r>
            <w:r>
              <w:rPr>
                <w:noProof/>
                <w:webHidden/>
              </w:rPr>
              <w:tab/>
            </w:r>
            <w:r>
              <w:rPr>
                <w:noProof/>
                <w:webHidden/>
              </w:rPr>
              <w:fldChar w:fldCharType="begin"/>
            </w:r>
            <w:r>
              <w:rPr>
                <w:noProof/>
                <w:webHidden/>
              </w:rPr>
              <w:instrText xml:space="preserve"> PAGEREF _Toc235277582 \h </w:instrText>
            </w:r>
            <w:r>
              <w:rPr>
                <w:noProof/>
                <w:webHidden/>
              </w:rPr>
            </w:r>
            <w:r>
              <w:rPr>
                <w:noProof/>
                <w:webHidden/>
              </w:rPr>
              <w:fldChar w:fldCharType="separate"/>
            </w:r>
            <w:r>
              <w:rPr>
                <w:noProof/>
                <w:webHidden/>
              </w:rPr>
              <w:t>10</w:t>
            </w:r>
            <w:r>
              <w:rPr>
                <w:noProof/>
                <w:webHidden/>
              </w:rPr>
              <w:fldChar w:fldCharType="end"/>
            </w:r>
          </w:hyperlink>
        </w:p>
        <w:p w14:paraId="42549F28" w14:textId="3280698E"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7211859F" w14:textId="77777777" w:rsidR="00D222F7" w:rsidRDefault="00D222F7" w:rsidP="00D222F7">
      <w:pPr>
        <w:pStyle w:val="Heading1"/>
        <w:spacing w:after="120" w:line="360" w:lineRule="auto"/>
        <w:ind w:left="357" w:hanging="357"/>
      </w:pPr>
      <w:bookmarkStart w:id="0" w:name="_Toc193007465"/>
      <w:bookmarkStart w:id="1" w:name="_Toc235277567"/>
      <w:r>
        <w:lastRenderedPageBreak/>
        <w:t>Objectif et nouvelles compétences</w:t>
      </w:r>
      <w:bookmarkEnd w:id="0"/>
      <w:bookmarkEnd w:id="1"/>
    </w:p>
    <w:p w14:paraId="25401408" w14:textId="48C4D4DC" w:rsidR="00D222F7" w:rsidRPr="00187664" w:rsidRDefault="00E549B5" w:rsidP="00D222F7">
      <w:pPr>
        <w:rPr>
          <w:lang w:val="en-GB"/>
        </w:rPr>
      </w:pPr>
      <w:r>
        <w:rPr>
          <w:lang w:val="en-GB"/>
        </w:rPr>
        <w:t xml:space="preserve">L’objectif de l’exercice est d’organiser les notions </w:t>
      </w:r>
      <w:proofErr w:type="spellStart"/>
      <w:r>
        <w:rPr>
          <w:lang w:val="en-GB"/>
        </w:rPr>
        <w:t>fondamentales</w:t>
      </w:r>
      <w:proofErr w:type="spellEnd"/>
      <w:r>
        <w:rPr>
          <w:lang w:val="en-GB"/>
        </w:rPr>
        <w:t xml:space="preserve"> </w:t>
      </w:r>
      <w:r w:rsidR="00896860">
        <w:rPr>
          <w:lang w:val="en-GB"/>
        </w:rPr>
        <w:t>du</w:t>
      </w:r>
      <w:r>
        <w:rPr>
          <w:lang w:val="en-GB"/>
        </w:rPr>
        <w:t xml:space="preserve"> </w:t>
      </w:r>
      <w:proofErr w:type="spellStart"/>
      <w:r>
        <w:rPr>
          <w:lang w:val="en-GB"/>
        </w:rPr>
        <w:t>logiciel</w:t>
      </w:r>
      <w:proofErr w:type="spellEnd"/>
      <w:r>
        <w:rPr>
          <w:lang w:val="en-GB"/>
        </w:rPr>
        <w:t xml:space="preserve">, </w:t>
      </w:r>
      <w:proofErr w:type="gramStart"/>
      <w:r>
        <w:rPr>
          <w:lang w:val="en-GB"/>
        </w:rPr>
        <w:t>relatives</w:t>
      </w:r>
      <w:proofErr w:type="gramEnd"/>
      <w:r>
        <w:rPr>
          <w:lang w:val="en-GB"/>
        </w:rPr>
        <w:t xml:space="preserve"> aux événements de simulation et à la logique d’utilisation des états des objets. L’introduction de la notion d’état d’un objet permet de présenter en détail les principes d’utilisation des déclencheurs (Triggers), qui </w:t>
      </w:r>
      <w:proofErr w:type="spellStart"/>
      <w:r>
        <w:rPr>
          <w:lang w:val="en-GB"/>
        </w:rPr>
        <w:t>servent</w:t>
      </w:r>
      <w:proofErr w:type="spellEnd"/>
      <w:r>
        <w:rPr>
          <w:lang w:val="en-GB"/>
        </w:rPr>
        <w:t xml:space="preserve"> à </w:t>
      </w:r>
      <w:proofErr w:type="spellStart"/>
      <w:r w:rsidR="00896860">
        <w:rPr>
          <w:lang w:val="en-GB"/>
        </w:rPr>
        <w:t>déclencher</w:t>
      </w:r>
      <w:proofErr w:type="spellEnd"/>
      <w:r>
        <w:rPr>
          <w:lang w:val="en-GB"/>
        </w:rPr>
        <w:t xml:space="preserve"> des actions </w:t>
      </w:r>
      <w:proofErr w:type="spellStart"/>
      <w:r>
        <w:rPr>
          <w:lang w:val="en-GB"/>
        </w:rPr>
        <w:t>ou</w:t>
      </w:r>
      <w:proofErr w:type="spellEnd"/>
      <w:r>
        <w:rPr>
          <w:lang w:val="en-GB"/>
        </w:rPr>
        <w:t xml:space="preserve"> des processus </w:t>
      </w:r>
      <w:proofErr w:type="spellStart"/>
      <w:r w:rsidR="007B5E26">
        <w:rPr>
          <w:lang w:val="en-GB"/>
        </w:rPr>
        <w:t>spécifiques</w:t>
      </w:r>
      <w:proofErr w:type="spellEnd"/>
      <w:r>
        <w:rPr>
          <w:lang w:val="en-GB"/>
        </w:rPr>
        <w:t>.</w:t>
      </w:r>
    </w:p>
    <w:tbl>
      <w:tblPr>
        <w:tblStyle w:val="TableGrid"/>
        <w:tblW w:w="0" w:type="auto"/>
        <w:tblLook w:val="04A0" w:firstRow="1" w:lastRow="0" w:firstColumn="1" w:lastColumn="0" w:noHBand="0" w:noVBand="1"/>
      </w:tblPr>
      <w:tblGrid>
        <w:gridCol w:w="9062"/>
      </w:tblGrid>
      <w:tr w:rsidR="00D222F7" w14:paraId="7D9E5263" w14:textId="77777777" w:rsidTr="00681DCB">
        <w:tc>
          <w:tcPr>
            <w:tcW w:w="9062" w:type="dxa"/>
          </w:tcPr>
          <w:p w14:paraId="264D46B5" w14:textId="77777777" w:rsidR="00D222F7" w:rsidRPr="00FB6BBE" w:rsidRDefault="00D222F7" w:rsidP="00681DCB">
            <w:pPr>
              <w:pStyle w:val="Quote"/>
              <w:ind w:left="171"/>
              <w:rPr>
                <w:b/>
                <w:bCs/>
              </w:rPr>
            </w:pPr>
            <w:r w:rsidRPr="00FB6BBE">
              <w:rPr>
                <w:b/>
                <w:bCs/>
              </w:rPr>
              <w:t>Nouvelles compétences</w:t>
            </w:r>
          </w:p>
        </w:tc>
      </w:tr>
      <w:tr w:rsidR="00D222F7" w:rsidRPr="00165C72" w14:paraId="44400C3C" w14:textId="77777777" w:rsidTr="00681DCB">
        <w:tc>
          <w:tcPr>
            <w:tcW w:w="9062" w:type="dxa"/>
          </w:tcPr>
          <w:p w14:paraId="3DCB887E" w14:textId="77777777" w:rsidR="00D222F7" w:rsidRDefault="00D222F7" w:rsidP="00681DCB">
            <w:pPr>
              <w:pStyle w:val="Quote"/>
              <w:ind w:left="171"/>
            </w:pPr>
            <w:r>
              <w:t>Notion d’événement et d’état dans une simulation</w:t>
            </w:r>
          </w:p>
        </w:tc>
      </w:tr>
      <w:tr w:rsidR="00D222F7" w14:paraId="03CD5E43" w14:textId="77777777" w:rsidTr="00681DCB">
        <w:tc>
          <w:tcPr>
            <w:tcW w:w="9062" w:type="dxa"/>
          </w:tcPr>
          <w:p w14:paraId="6822380E" w14:textId="77777777" w:rsidR="00D222F7" w:rsidRPr="0088793D" w:rsidRDefault="00D222F7" w:rsidP="00681DCB">
            <w:pPr>
              <w:pStyle w:val="Quote"/>
              <w:ind w:left="175"/>
              <w:jc w:val="left"/>
              <w:rPr>
                <w:i/>
                <w:iCs w:val="0"/>
              </w:rPr>
            </w:pPr>
            <w:r>
              <w:rPr>
                <w:i/>
                <w:iCs w:val="0"/>
              </w:rPr>
              <w:t xml:space="preserve">Principe </w:t>
            </w:r>
            <w:proofErr w:type="spellStart"/>
            <w:r>
              <w:rPr>
                <w:i/>
                <w:iCs w:val="0"/>
              </w:rPr>
              <w:t>d’utilisation</w:t>
            </w:r>
            <w:proofErr w:type="spellEnd"/>
            <w:r>
              <w:rPr>
                <w:i/>
                <w:iCs w:val="0"/>
              </w:rPr>
              <w:t xml:space="preserve"> des </w:t>
            </w:r>
            <w:proofErr w:type="spellStart"/>
            <w:r>
              <w:rPr>
                <w:i/>
                <w:iCs w:val="0"/>
              </w:rPr>
              <w:t>déclencheurs</w:t>
            </w:r>
            <w:proofErr w:type="spellEnd"/>
          </w:p>
        </w:tc>
      </w:tr>
      <w:tr w:rsidR="00D222F7" w:rsidRPr="00165C72" w14:paraId="0D1F11C0" w14:textId="77777777" w:rsidTr="00681DCB">
        <w:tc>
          <w:tcPr>
            <w:tcW w:w="9062" w:type="dxa"/>
          </w:tcPr>
          <w:p w14:paraId="78A5D666" w14:textId="15DD386B" w:rsidR="00D222F7" w:rsidRDefault="00D222F7" w:rsidP="00681DCB">
            <w:pPr>
              <w:pStyle w:val="Quote"/>
              <w:ind w:left="175"/>
              <w:jc w:val="left"/>
            </w:pPr>
            <w:r>
              <w:t>Capacité à indiquer le point du processus auquel des actions sélectionnées peuvent être lancées</w:t>
            </w:r>
          </w:p>
        </w:tc>
      </w:tr>
      <w:tr w:rsidR="00D222F7" w:rsidRPr="00165C72" w14:paraId="0E4FC243" w14:textId="77777777" w:rsidTr="00681DCB">
        <w:tc>
          <w:tcPr>
            <w:tcW w:w="9062" w:type="dxa"/>
          </w:tcPr>
          <w:p w14:paraId="7BF8AE9D" w14:textId="77777777" w:rsidR="00D222F7" w:rsidRDefault="00D222F7" w:rsidP="00681DCB">
            <w:pPr>
              <w:pStyle w:val="Quote"/>
              <w:ind w:left="175"/>
              <w:jc w:val="left"/>
            </w:pPr>
            <w:proofErr w:type="spellStart"/>
            <w:r>
              <w:t>Connaissance</w:t>
            </w:r>
            <w:proofErr w:type="spellEnd"/>
            <w:r>
              <w:t xml:space="preserve"> des actions de base pouvant être lancées dans certains états des objets</w:t>
            </w:r>
          </w:p>
        </w:tc>
      </w:tr>
    </w:tbl>
    <w:p w14:paraId="78606728" w14:textId="77777777" w:rsidR="00D222F7" w:rsidRDefault="00D222F7" w:rsidP="00D222F7">
      <w:pPr>
        <w:pStyle w:val="Heading1"/>
        <w:spacing w:after="120" w:line="360" w:lineRule="auto"/>
        <w:ind w:left="357" w:hanging="357"/>
      </w:pPr>
      <w:bookmarkStart w:id="2" w:name="_Toc193007466"/>
      <w:bookmarkStart w:id="3" w:name="_Toc235277568"/>
      <w:r>
        <w:t>Notions de base</w:t>
      </w:r>
      <w:bookmarkEnd w:id="2"/>
      <w:bookmarkEnd w:id="3"/>
    </w:p>
    <w:p w14:paraId="256256A1" w14:textId="77777777" w:rsidR="00D222F7" w:rsidRDefault="00D222F7" w:rsidP="00D222F7">
      <w:pPr>
        <w:pStyle w:val="Heading2"/>
        <w:spacing w:before="40" w:after="40" w:line="360" w:lineRule="auto"/>
        <w:ind w:left="431" w:hanging="431"/>
      </w:pPr>
      <w:bookmarkStart w:id="4" w:name="_Toc193007467"/>
      <w:bookmarkStart w:id="5" w:name="_Toc235277569"/>
      <w:proofErr w:type="spellStart"/>
      <w:r>
        <w:t>Événements</w:t>
      </w:r>
      <w:proofErr w:type="spellEnd"/>
      <w:r>
        <w:t xml:space="preserve"> de </w:t>
      </w:r>
      <w:proofErr w:type="spellStart"/>
      <w:r>
        <w:t>simulation</w:t>
      </w:r>
      <w:bookmarkEnd w:id="4"/>
      <w:bookmarkEnd w:id="5"/>
      <w:proofErr w:type="spellEnd"/>
    </w:p>
    <w:p w14:paraId="48A223F2" w14:textId="77777777" w:rsidR="00D222F7" w:rsidRPr="00187664" w:rsidRDefault="00D222F7" w:rsidP="00D222F7">
      <w:pPr>
        <w:rPr>
          <w:lang w:val="en-GB"/>
        </w:rPr>
      </w:pPr>
      <w:r w:rsidRPr="00187664">
        <w:rPr>
          <w:lang w:val="en-GB"/>
        </w:rPr>
        <w:t xml:space="preserve">Exemples d’événements </w:t>
      </w:r>
      <w:proofErr w:type="gramStart"/>
      <w:r w:rsidRPr="00187664">
        <w:rPr>
          <w:lang w:val="en-GB"/>
        </w:rPr>
        <w:t>réels :</w:t>
      </w:r>
      <w:proofErr w:type="gramEnd"/>
    </w:p>
    <w:p w14:paraId="0F49E35E" w14:textId="77777777" w:rsidR="00D222F7" w:rsidRPr="00165C72" w:rsidRDefault="00D222F7" w:rsidP="00187664">
      <w:pPr>
        <w:pStyle w:val="ListBullet2"/>
        <w:rPr>
          <w:lang w:val="en-GB"/>
        </w:rPr>
      </w:pPr>
      <w:proofErr w:type="spellStart"/>
      <w:r w:rsidRPr="00165C72">
        <w:rPr>
          <w:lang w:val="en-GB"/>
        </w:rPr>
        <w:t>dépôt</w:t>
      </w:r>
      <w:proofErr w:type="spellEnd"/>
      <w:r w:rsidRPr="00165C72">
        <w:rPr>
          <w:lang w:val="en-GB"/>
        </w:rPr>
        <w:t xml:space="preserve"> </w:t>
      </w:r>
      <w:proofErr w:type="spellStart"/>
      <w:r w:rsidRPr="00165C72">
        <w:rPr>
          <w:lang w:val="en-GB"/>
        </w:rPr>
        <w:t>d’une</w:t>
      </w:r>
      <w:proofErr w:type="spellEnd"/>
      <w:r w:rsidRPr="00165C72">
        <w:rPr>
          <w:lang w:val="en-GB"/>
        </w:rPr>
        <w:t xml:space="preserve"> palette sur un </w:t>
      </w:r>
      <w:proofErr w:type="spellStart"/>
      <w:r w:rsidRPr="00165C72">
        <w:rPr>
          <w:lang w:val="en-GB"/>
        </w:rPr>
        <w:t>rayonnage</w:t>
      </w:r>
      <w:proofErr w:type="spellEnd"/>
      <w:r w:rsidRPr="00165C72">
        <w:rPr>
          <w:lang w:val="en-GB"/>
        </w:rPr>
        <w:t>,</w:t>
      </w:r>
    </w:p>
    <w:p w14:paraId="20A44892" w14:textId="77777777" w:rsidR="00D222F7" w:rsidRDefault="00D222F7" w:rsidP="00187664">
      <w:pPr>
        <w:pStyle w:val="ListBullet2"/>
      </w:pPr>
      <w:proofErr w:type="spellStart"/>
      <w:r>
        <w:t>achèvement</w:t>
      </w:r>
      <w:proofErr w:type="spellEnd"/>
      <w:r>
        <w:t xml:space="preserve"> </w:t>
      </w:r>
      <w:proofErr w:type="spellStart"/>
      <w:r>
        <w:t>du</w:t>
      </w:r>
      <w:proofErr w:type="spellEnd"/>
      <w:r>
        <w:t xml:space="preserve"> </w:t>
      </w:r>
      <w:proofErr w:type="spellStart"/>
      <w:r>
        <w:t>traitement</w:t>
      </w:r>
      <w:proofErr w:type="spellEnd"/>
      <w:r>
        <w:t>,</w:t>
      </w:r>
    </w:p>
    <w:p w14:paraId="5980BE16" w14:textId="77777777" w:rsidR="00D222F7" w:rsidRPr="00165C72" w:rsidRDefault="00D222F7" w:rsidP="00187664">
      <w:pPr>
        <w:pStyle w:val="ListBullet2"/>
        <w:rPr>
          <w:lang w:val="en-GB"/>
        </w:rPr>
      </w:pPr>
      <w:r w:rsidRPr="00165C72">
        <w:rPr>
          <w:lang w:val="en-GB"/>
        </w:rPr>
        <w:t xml:space="preserve">sortie de </w:t>
      </w:r>
      <w:proofErr w:type="spellStart"/>
      <w:r w:rsidRPr="00165C72">
        <w:rPr>
          <w:lang w:val="en-GB"/>
        </w:rPr>
        <w:t>marchandises</w:t>
      </w:r>
      <w:proofErr w:type="spellEnd"/>
      <w:r w:rsidRPr="00165C72">
        <w:rPr>
          <w:lang w:val="en-GB"/>
        </w:rPr>
        <w:t xml:space="preserve"> de </w:t>
      </w:r>
      <w:proofErr w:type="spellStart"/>
      <w:r w:rsidRPr="00165C72">
        <w:rPr>
          <w:lang w:val="en-GB"/>
        </w:rPr>
        <w:t>l’entrepôt</w:t>
      </w:r>
      <w:proofErr w:type="spellEnd"/>
      <w:r w:rsidRPr="00165C72">
        <w:rPr>
          <w:lang w:val="en-GB"/>
        </w:rPr>
        <w:t>.</w:t>
      </w:r>
    </w:p>
    <w:p w14:paraId="24FFCBA5" w14:textId="77777777" w:rsidR="00187664" w:rsidRDefault="00187664" w:rsidP="00D222F7">
      <w:pPr>
        <w:rPr>
          <w:lang w:val="en-GB"/>
        </w:rPr>
      </w:pPr>
    </w:p>
    <w:p w14:paraId="3B0942E9" w14:textId="7EFE5550" w:rsidR="00D222F7" w:rsidRPr="00187664" w:rsidRDefault="00D222F7" w:rsidP="00D222F7">
      <w:pPr>
        <w:rPr>
          <w:lang w:val="en-GB"/>
        </w:rPr>
      </w:pPr>
      <w:proofErr w:type="spellStart"/>
      <w:r w:rsidRPr="00187664">
        <w:rPr>
          <w:lang w:val="en-GB"/>
        </w:rPr>
        <w:t>FlexSim</w:t>
      </w:r>
      <w:proofErr w:type="spellEnd"/>
      <w:r w:rsidRPr="00187664">
        <w:rPr>
          <w:lang w:val="en-GB"/>
        </w:rPr>
        <w:t xml:space="preserve"> est un </w:t>
      </w:r>
      <w:proofErr w:type="spellStart"/>
      <w:r w:rsidRPr="00187664">
        <w:rPr>
          <w:lang w:val="en-GB"/>
        </w:rPr>
        <w:t>logiciel</w:t>
      </w:r>
      <w:proofErr w:type="spellEnd"/>
      <w:r w:rsidRPr="00187664">
        <w:rPr>
          <w:lang w:val="en-GB"/>
        </w:rPr>
        <w:t xml:space="preserve"> de simulation à </w:t>
      </w:r>
      <w:proofErr w:type="spellStart"/>
      <w:r w:rsidRPr="00187664">
        <w:rPr>
          <w:lang w:val="en-GB"/>
        </w:rPr>
        <w:t>événements</w:t>
      </w:r>
      <w:proofErr w:type="spellEnd"/>
      <w:r w:rsidRPr="00187664">
        <w:rPr>
          <w:lang w:val="en-GB"/>
        </w:rPr>
        <w:t xml:space="preserve"> </w:t>
      </w:r>
      <w:proofErr w:type="spellStart"/>
      <w:r w:rsidRPr="00187664">
        <w:rPr>
          <w:lang w:val="en-GB"/>
        </w:rPr>
        <w:t>discrets</w:t>
      </w:r>
      <w:proofErr w:type="spellEnd"/>
      <w:r w:rsidRPr="00187664">
        <w:rPr>
          <w:lang w:val="en-GB"/>
        </w:rPr>
        <w:t xml:space="preserve"> (Discrete Event Simulation). </w:t>
      </w:r>
      <w:proofErr w:type="spellStart"/>
      <w:r w:rsidRPr="00187664">
        <w:rPr>
          <w:lang w:val="en-GB"/>
        </w:rPr>
        <w:t>Chaque</w:t>
      </w:r>
      <w:proofErr w:type="spellEnd"/>
      <w:r w:rsidRPr="00187664">
        <w:rPr>
          <w:lang w:val="en-GB"/>
        </w:rPr>
        <w:t xml:space="preserve"> </w:t>
      </w:r>
      <w:proofErr w:type="spellStart"/>
      <w:r w:rsidRPr="00187664">
        <w:rPr>
          <w:lang w:val="en-GB"/>
        </w:rPr>
        <w:t>événement</w:t>
      </w:r>
      <w:proofErr w:type="spellEnd"/>
      <w:r w:rsidRPr="00187664">
        <w:rPr>
          <w:lang w:val="en-GB"/>
        </w:rPr>
        <w:t xml:space="preserve"> commence à un instant </w:t>
      </w:r>
      <w:proofErr w:type="spellStart"/>
      <w:r w:rsidRPr="00187664">
        <w:rPr>
          <w:lang w:val="en-GB"/>
        </w:rPr>
        <w:t>déterminé</w:t>
      </w:r>
      <w:proofErr w:type="spellEnd"/>
      <w:r w:rsidRPr="00187664">
        <w:rPr>
          <w:lang w:val="en-GB"/>
        </w:rPr>
        <w:t xml:space="preserve"> et dure pendant un temps </w:t>
      </w:r>
      <w:proofErr w:type="spellStart"/>
      <w:r w:rsidRPr="00187664">
        <w:rPr>
          <w:lang w:val="en-GB"/>
        </w:rPr>
        <w:t>donné</w:t>
      </w:r>
      <w:proofErr w:type="spellEnd"/>
      <w:r w:rsidRPr="00187664">
        <w:rPr>
          <w:lang w:val="en-GB"/>
        </w:rPr>
        <w:t xml:space="preserve">. Le </w:t>
      </w:r>
      <w:proofErr w:type="spellStart"/>
      <w:r w:rsidRPr="00187664">
        <w:rPr>
          <w:lang w:val="en-GB"/>
        </w:rPr>
        <w:t>système</w:t>
      </w:r>
      <w:proofErr w:type="spellEnd"/>
      <w:r w:rsidRPr="00187664">
        <w:rPr>
          <w:lang w:val="en-GB"/>
        </w:rPr>
        <w:t xml:space="preserve"> </w:t>
      </w:r>
      <w:proofErr w:type="spellStart"/>
      <w:r w:rsidRPr="00187664">
        <w:rPr>
          <w:lang w:val="en-GB"/>
        </w:rPr>
        <w:t>modélisé</w:t>
      </w:r>
      <w:proofErr w:type="spellEnd"/>
      <w:r w:rsidRPr="00187664">
        <w:rPr>
          <w:lang w:val="en-GB"/>
        </w:rPr>
        <w:t xml:space="preserve"> est </w:t>
      </w:r>
      <w:proofErr w:type="spellStart"/>
      <w:r w:rsidRPr="00187664">
        <w:rPr>
          <w:lang w:val="en-GB"/>
        </w:rPr>
        <w:t>donc</w:t>
      </w:r>
      <w:proofErr w:type="spellEnd"/>
      <w:r w:rsidRPr="00187664">
        <w:rPr>
          <w:lang w:val="en-GB"/>
        </w:rPr>
        <w:t xml:space="preserve"> </w:t>
      </w:r>
      <w:proofErr w:type="spellStart"/>
      <w:r w:rsidRPr="00187664">
        <w:rPr>
          <w:lang w:val="en-GB"/>
        </w:rPr>
        <w:t>représenté</w:t>
      </w:r>
      <w:proofErr w:type="spellEnd"/>
      <w:r w:rsidRPr="00187664">
        <w:rPr>
          <w:lang w:val="en-GB"/>
        </w:rPr>
        <w:t xml:space="preserve"> </w:t>
      </w:r>
      <w:r w:rsidR="00896860">
        <w:rPr>
          <w:lang w:val="en-GB"/>
        </w:rPr>
        <w:t xml:space="preserve">sous la </w:t>
      </w:r>
      <w:proofErr w:type="spellStart"/>
      <w:r w:rsidR="00896860">
        <w:rPr>
          <w:lang w:val="en-GB"/>
        </w:rPr>
        <w:t>forme</w:t>
      </w:r>
      <w:proofErr w:type="spellEnd"/>
      <w:r w:rsidR="00896860">
        <w:rPr>
          <w:lang w:val="en-GB"/>
        </w:rPr>
        <w:t xml:space="preserve"> </w:t>
      </w:r>
      <w:proofErr w:type="spellStart"/>
      <w:r w:rsidR="00896860">
        <w:rPr>
          <w:lang w:val="en-GB"/>
        </w:rPr>
        <w:t>d’une</w:t>
      </w:r>
      <w:proofErr w:type="spellEnd"/>
      <w:r w:rsidRPr="00187664">
        <w:rPr>
          <w:lang w:val="en-GB"/>
        </w:rPr>
        <w:t xml:space="preserve"> succession </w:t>
      </w:r>
      <w:proofErr w:type="spellStart"/>
      <w:r w:rsidRPr="00187664">
        <w:rPr>
          <w:lang w:val="en-GB"/>
        </w:rPr>
        <w:t>d’événements</w:t>
      </w:r>
      <w:proofErr w:type="spellEnd"/>
      <w:r w:rsidRPr="00187664">
        <w:rPr>
          <w:lang w:val="en-GB"/>
        </w:rPr>
        <w:t xml:space="preserve">. </w:t>
      </w:r>
      <w:proofErr w:type="spellStart"/>
      <w:r w:rsidRPr="00187664">
        <w:rPr>
          <w:lang w:val="en-GB"/>
        </w:rPr>
        <w:t>Toutefois</w:t>
      </w:r>
      <w:proofErr w:type="spellEnd"/>
      <w:r w:rsidRPr="00187664">
        <w:rPr>
          <w:lang w:val="en-GB"/>
        </w:rPr>
        <w:t xml:space="preserve">, </w:t>
      </w:r>
      <w:proofErr w:type="spellStart"/>
      <w:r w:rsidRPr="00187664">
        <w:rPr>
          <w:lang w:val="en-GB"/>
        </w:rPr>
        <w:t>l’état</w:t>
      </w:r>
      <w:proofErr w:type="spellEnd"/>
      <w:r w:rsidRPr="00187664">
        <w:rPr>
          <w:lang w:val="en-GB"/>
        </w:rPr>
        <w:t xml:space="preserve"> d’un </w:t>
      </w:r>
      <w:proofErr w:type="spellStart"/>
      <w:r w:rsidRPr="00187664">
        <w:rPr>
          <w:lang w:val="en-GB"/>
        </w:rPr>
        <w:t>objet</w:t>
      </w:r>
      <w:proofErr w:type="spellEnd"/>
      <w:r w:rsidRPr="00187664">
        <w:rPr>
          <w:lang w:val="en-GB"/>
        </w:rPr>
        <w:t xml:space="preserve"> ne </w:t>
      </w:r>
      <w:proofErr w:type="spellStart"/>
      <w:r w:rsidRPr="00187664">
        <w:rPr>
          <w:lang w:val="en-GB"/>
        </w:rPr>
        <w:t>peut</w:t>
      </w:r>
      <w:proofErr w:type="spellEnd"/>
      <w:r w:rsidRPr="00187664">
        <w:rPr>
          <w:lang w:val="en-GB"/>
        </w:rPr>
        <w:t xml:space="preserve"> changer </w:t>
      </w:r>
      <w:proofErr w:type="spellStart"/>
      <w:r w:rsidRPr="00187664">
        <w:rPr>
          <w:lang w:val="en-GB"/>
        </w:rPr>
        <w:t>qu’au</w:t>
      </w:r>
      <w:proofErr w:type="spellEnd"/>
      <w:r w:rsidRPr="00187664">
        <w:rPr>
          <w:lang w:val="en-GB"/>
        </w:rPr>
        <w:t xml:space="preserve"> moment </w:t>
      </w:r>
      <w:proofErr w:type="gramStart"/>
      <w:r w:rsidRPr="00187664">
        <w:rPr>
          <w:lang w:val="en-GB"/>
        </w:rPr>
        <w:t>initial</w:t>
      </w:r>
      <w:proofErr w:type="gramEnd"/>
      <w:r w:rsidRPr="00187664">
        <w:rPr>
          <w:lang w:val="en-GB"/>
        </w:rPr>
        <w:t xml:space="preserve"> de chacun de </w:t>
      </w:r>
      <w:proofErr w:type="spellStart"/>
      <w:r w:rsidRPr="00187664">
        <w:rPr>
          <w:lang w:val="en-GB"/>
        </w:rPr>
        <w:t>ces</w:t>
      </w:r>
      <w:proofErr w:type="spellEnd"/>
      <w:r w:rsidRPr="00187664">
        <w:rPr>
          <w:lang w:val="en-GB"/>
        </w:rPr>
        <w:t xml:space="preserve"> </w:t>
      </w:r>
      <w:proofErr w:type="spellStart"/>
      <w:r w:rsidRPr="00187664">
        <w:rPr>
          <w:lang w:val="en-GB"/>
        </w:rPr>
        <w:t>événements</w:t>
      </w:r>
      <w:proofErr w:type="spellEnd"/>
      <w:r w:rsidRPr="00187664">
        <w:rPr>
          <w:lang w:val="en-GB"/>
        </w:rPr>
        <w:t>.</w:t>
      </w:r>
    </w:p>
    <w:p w14:paraId="6D58B437" w14:textId="77777777" w:rsidR="00D222F7" w:rsidRDefault="00D222F7" w:rsidP="00D222F7">
      <w:pPr>
        <w:pStyle w:val="Heading2"/>
        <w:spacing w:before="40" w:after="40" w:line="360" w:lineRule="auto"/>
        <w:ind w:left="431" w:hanging="431"/>
      </w:pPr>
      <w:bookmarkStart w:id="6" w:name="_Toc193007468"/>
      <w:bookmarkStart w:id="7" w:name="_Toc235277570"/>
      <w:proofErr w:type="spellStart"/>
      <w:r>
        <w:t>États</w:t>
      </w:r>
      <w:bookmarkEnd w:id="6"/>
      <w:bookmarkEnd w:id="7"/>
      <w:proofErr w:type="spellEnd"/>
    </w:p>
    <w:p w14:paraId="7F069E6F" w14:textId="21749FF9" w:rsidR="00D222F7" w:rsidRPr="00187664" w:rsidRDefault="00D222F7" w:rsidP="00D222F7">
      <w:pPr>
        <w:rPr>
          <w:lang w:val="en-GB"/>
        </w:rPr>
      </w:pPr>
      <w:r w:rsidRPr="00187664">
        <w:rPr>
          <w:lang w:val="en-GB"/>
        </w:rPr>
        <w:t xml:space="preserve">Chaque objet du système modélisé est caractérisé par </w:t>
      </w:r>
      <w:proofErr w:type="spellStart"/>
      <w:r w:rsidRPr="00187664">
        <w:rPr>
          <w:lang w:val="en-GB"/>
        </w:rPr>
        <w:t>sa</w:t>
      </w:r>
      <w:proofErr w:type="spellEnd"/>
      <w:r w:rsidRPr="00187664">
        <w:rPr>
          <w:lang w:val="en-GB"/>
        </w:rPr>
        <w:t xml:space="preserve"> </w:t>
      </w:r>
      <w:proofErr w:type="spellStart"/>
      <w:r w:rsidRPr="00187664">
        <w:rPr>
          <w:lang w:val="en-GB"/>
        </w:rPr>
        <w:t>valeur</w:t>
      </w:r>
      <w:proofErr w:type="spellEnd"/>
      <w:r w:rsidRPr="00187664">
        <w:rPr>
          <w:lang w:val="en-GB"/>
        </w:rPr>
        <w:t xml:space="preserve"> </w:t>
      </w:r>
      <w:proofErr w:type="spellStart"/>
      <w:r w:rsidR="00896860">
        <w:rPr>
          <w:lang w:val="en-GB"/>
        </w:rPr>
        <w:t>actuelle</w:t>
      </w:r>
      <w:proofErr w:type="spellEnd"/>
      <w:r w:rsidRPr="00187664">
        <w:rPr>
          <w:lang w:val="en-GB"/>
        </w:rPr>
        <w:t xml:space="preserve">, </w:t>
      </w:r>
      <w:proofErr w:type="spellStart"/>
      <w:r w:rsidRPr="00187664">
        <w:rPr>
          <w:lang w:val="en-GB"/>
        </w:rPr>
        <w:t>c’est</w:t>
      </w:r>
      <w:proofErr w:type="spellEnd"/>
      <w:r w:rsidRPr="00187664">
        <w:rPr>
          <w:lang w:val="en-GB"/>
        </w:rPr>
        <w:t xml:space="preserve">-à-dire son état. Une machine qui traite des produits se trouve, par </w:t>
      </w:r>
      <w:proofErr w:type="spellStart"/>
      <w:r w:rsidRPr="00187664">
        <w:rPr>
          <w:lang w:val="en-GB"/>
        </w:rPr>
        <w:t>exemple</w:t>
      </w:r>
      <w:proofErr w:type="spellEnd"/>
      <w:r w:rsidRPr="00187664">
        <w:rPr>
          <w:lang w:val="en-GB"/>
        </w:rPr>
        <w:t xml:space="preserve">, dans </w:t>
      </w:r>
      <w:proofErr w:type="spellStart"/>
      <w:r w:rsidRPr="00187664">
        <w:rPr>
          <w:lang w:val="en-GB"/>
        </w:rPr>
        <w:t>l’état</w:t>
      </w:r>
      <w:proofErr w:type="spellEnd"/>
      <w:r w:rsidRPr="00187664">
        <w:rPr>
          <w:lang w:val="en-GB"/>
        </w:rPr>
        <w:t xml:space="preserve"> </w:t>
      </w:r>
      <w:r w:rsidR="00896860">
        <w:rPr>
          <w:lang w:val="en-GB"/>
        </w:rPr>
        <w:t>« Processing »</w:t>
      </w:r>
      <w:r w:rsidRPr="00187664">
        <w:rPr>
          <w:lang w:val="en-GB"/>
        </w:rPr>
        <w:t xml:space="preserve">. Chaque objet peut adopter différents états qui lui </w:t>
      </w:r>
      <w:proofErr w:type="spellStart"/>
      <w:r w:rsidRPr="00187664">
        <w:rPr>
          <w:lang w:val="en-GB"/>
        </w:rPr>
        <w:t>sont</w:t>
      </w:r>
      <w:proofErr w:type="spellEnd"/>
      <w:r w:rsidRPr="00187664">
        <w:rPr>
          <w:lang w:val="en-GB"/>
        </w:rPr>
        <w:t xml:space="preserve"> </w:t>
      </w:r>
      <w:proofErr w:type="spellStart"/>
      <w:r w:rsidRPr="00187664">
        <w:rPr>
          <w:lang w:val="en-GB"/>
        </w:rPr>
        <w:t>propres</w:t>
      </w:r>
      <w:proofErr w:type="spellEnd"/>
      <w:r w:rsidRPr="00187664">
        <w:rPr>
          <w:lang w:val="en-GB"/>
        </w:rPr>
        <w:t xml:space="preserve">, </w:t>
      </w:r>
      <w:proofErr w:type="spellStart"/>
      <w:r w:rsidRPr="00187664">
        <w:rPr>
          <w:lang w:val="en-GB"/>
        </w:rPr>
        <w:t>mais</w:t>
      </w:r>
      <w:proofErr w:type="spellEnd"/>
      <w:r w:rsidRPr="00187664">
        <w:rPr>
          <w:lang w:val="en-GB"/>
        </w:rPr>
        <w:t xml:space="preserve"> </w:t>
      </w:r>
      <w:r w:rsidR="00896860">
        <w:rPr>
          <w:lang w:val="en-GB"/>
        </w:rPr>
        <w:t xml:space="preserve">ne </w:t>
      </w:r>
      <w:proofErr w:type="spellStart"/>
      <w:r w:rsidR="00896860">
        <w:rPr>
          <w:lang w:val="en-GB"/>
        </w:rPr>
        <w:t>peut</w:t>
      </w:r>
      <w:proofErr w:type="spellEnd"/>
      <w:r w:rsidR="00896860">
        <w:rPr>
          <w:lang w:val="en-GB"/>
        </w:rPr>
        <w:t xml:space="preserve"> se </w:t>
      </w:r>
      <w:proofErr w:type="spellStart"/>
      <w:r w:rsidR="00896860">
        <w:rPr>
          <w:lang w:val="en-GB"/>
        </w:rPr>
        <w:t>trouver</w:t>
      </w:r>
      <w:proofErr w:type="spellEnd"/>
      <w:r w:rsidR="00896860">
        <w:rPr>
          <w:lang w:val="en-GB"/>
        </w:rPr>
        <w:t xml:space="preserve"> </w:t>
      </w:r>
      <w:proofErr w:type="spellStart"/>
      <w:r w:rsidR="00896860">
        <w:rPr>
          <w:lang w:val="en-GB"/>
        </w:rPr>
        <w:t>que</w:t>
      </w:r>
      <w:proofErr w:type="spellEnd"/>
      <w:r w:rsidR="00896860">
        <w:rPr>
          <w:lang w:val="en-GB"/>
        </w:rPr>
        <w:t xml:space="preserve"> dans un seul</w:t>
      </w:r>
      <w:r w:rsidRPr="00187664">
        <w:rPr>
          <w:lang w:val="en-GB"/>
        </w:rPr>
        <w:t xml:space="preserve"> à la </w:t>
      </w:r>
      <w:proofErr w:type="spellStart"/>
      <w:r w:rsidRPr="00187664">
        <w:rPr>
          <w:lang w:val="en-GB"/>
        </w:rPr>
        <w:t>fois</w:t>
      </w:r>
      <w:proofErr w:type="spellEnd"/>
      <w:r w:rsidRPr="00187664">
        <w:rPr>
          <w:lang w:val="en-GB"/>
        </w:rPr>
        <w:t>.</w:t>
      </w:r>
    </w:p>
    <w:p w14:paraId="3BF8FD4A" w14:textId="7E82AA38" w:rsidR="00D222F7" w:rsidRDefault="00D222F7" w:rsidP="00D222F7">
      <w:pPr>
        <w:pStyle w:val="Heading1"/>
        <w:spacing w:after="120" w:line="360" w:lineRule="auto"/>
        <w:ind w:left="357" w:hanging="357"/>
      </w:pPr>
      <w:bookmarkStart w:id="8" w:name="_Toc193007469"/>
      <w:bookmarkStart w:id="9" w:name="_Toc235277571"/>
      <w:r>
        <w:t>Déclencheurs</w:t>
      </w:r>
      <w:bookmarkEnd w:id="8"/>
      <w:bookmarkEnd w:id="9"/>
    </w:p>
    <w:p w14:paraId="5A19C830" w14:textId="77777777" w:rsidR="00D222F7" w:rsidRDefault="00D222F7" w:rsidP="00D222F7">
      <w:pPr>
        <w:pStyle w:val="Heading2"/>
        <w:spacing w:before="40" w:after="40" w:line="360" w:lineRule="auto"/>
        <w:ind w:left="431" w:hanging="431"/>
      </w:pPr>
      <w:bookmarkStart w:id="10" w:name="_Toc193007470"/>
      <w:bookmarkStart w:id="11" w:name="_Toc235277572"/>
      <w:proofErr w:type="spellStart"/>
      <w:r>
        <w:t>Principe</w:t>
      </w:r>
      <w:proofErr w:type="spellEnd"/>
      <w:r>
        <w:t xml:space="preserve"> </w:t>
      </w:r>
      <w:proofErr w:type="spellStart"/>
      <w:r>
        <w:t>d’utilisation</w:t>
      </w:r>
      <w:bookmarkEnd w:id="10"/>
      <w:bookmarkEnd w:id="11"/>
      <w:proofErr w:type="spellEnd"/>
    </w:p>
    <w:p w14:paraId="2A21BE25" w14:textId="79FFDD51" w:rsidR="00D222F7" w:rsidRPr="00187664" w:rsidRDefault="00D222F7" w:rsidP="00D222F7">
      <w:pPr>
        <w:rPr>
          <w:lang w:val="en-GB"/>
        </w:rPr>
      </w:pPr>
      <w:r w:rsidRPr="00187664">
        <w:rPr>
          <w:lang w:val="en-GB"/>
        </w:rPr>
        <w:t xml:space="preserve">Un déclencheur est une logique d’action — action ou opération — lancée lorsqu’un état déterminé d’un objet, </w:t>
      </w:r>
      <w:proofErr w:type="spellStart"/>
      <w:r w:rsidRPr="00187664">
        <w:rPr>
          <w:lang w:val="en-GB"/>
        </w:rPr>
        <w:t>c’est</w:t>
      </w:r>
      <w:proofErr w:type="spellEnd"/>
      <w:r w:rsidRPr="00187664">
        <w:rPr>
          <w:lang w:val="en-GB"/>
        </w:rPr>
        <w:t xml:space="preserve">-à-dire un </w:t>
      </w:r>
      <w:proofErr w:type="spellStart"/>
      <w:r w:rsidRPr="00187664">
        <w:rPr>
          <w:lang w:val="en-GB"/>
        </w:rPr>
        <w:t>événement</w:t>
      </w:r>
      <w:proofErr w:type="spellEnd"/>
      <w:r w:rsidRPr="00187664">
        <w:rPr>
          <w:lang w:val="en-GB"/>
        </w:rPr>
        <w:t xml:space="preserve">, </w:t>
      </w:r>
      <w:proofErr w:type="spellStart"/>
      <w:r w:rsidR="00896860">
        <w:rPr>
          <w:lang w:val="en-GB"/>
        </w:rPr>
        <w:t>survient</w:t>
      </w:r>
      <w:proofErr w:type="spellEnd"/>
      <w:r w:rsidRPr="00187664">
        <w:rPr>
          <w:lang w:val="en-GB"/>
        </w:rPr>
        <w:t xml:space="preserve">. Ces actions peuvent notamment consister à modifier la couleur d’un élément de flux, à </w:t>
      </w:r>
      <w:r w:rsidR="00896860">
        <w:rPr>
          <w:lang w:val="en-GB"/>
        </w:rPr>
        <w:t>modifier</w:t>
      </w:r>
      <w:r w:rsidRPr="00187664">
        <w:rPr>
          <w:lang w:val="en-GB"/>
        </w:rPr>
        <w:t xml:space="preserve"> la </w:t>
      </w:r>
      <w:proofErr w:type="spellStart"/>
      <w:r w:rsidRPr="00187664">
        <w:rPr>
          <w:lang w:val="en-GB"/>
        </w:rPr>
        <w:t>valeur</w:t>
      </w:r>
      <w:proofErr w:type="spellEnd"/>
      <w:r w:rsidRPr="00187664">
        <w:rPr>
          <w:lang w:val="en-GB"/>
        </w:rPr>
        <w:t xml:space="preserve"> </w:t>
      </w:r>
      <w:proofErr w:type="spellStart"/>
      <w:r w:rsidRPr="00187664">
        <w:rPr>
          <w:lang w:val="en-GB"/>
        </w:rPr>
        <w:t>d’une</w:t>
      </w:r>
      <w:proofErr w:type="spellEnd"/>
      <w:r w:rsidRPr="00187664">
        <w:rPr>
          <w:lang w:val="en-GB"/>
        </w:rPr>
        <w:t xml:space="preserve"> étiquette ou à </w:t>
      </w:r>
      <w:proofErr w:type="spellStart"/>
      <w:r w:rsidRPr="00187664">
        <w:rPr>
          <w:lang w:val="en-GB"/>
        </w:rPr>
        <w:t>ajouter</w:t>
      </w:r>
      <w:proofErr w:type="spellEnd"/>
      <w:r w:rsidRPr="00187664">
        <w:rPr>
          <w:lang w:val="en-GB"/>
        </w:rPr>
        <w:t xml:space="preserve"> </w:t>
      </w:r>
      <w:proofErr w:type="spellStart"/>
      <w:r w:rsidRPr="00187664">
        <w:rPr>
          <w:lang w:val="en-GB"/>
        </w:rPr>
        <w:t>une</w:t>
      </w:r>
      <w:proofErr w:type="spellEnd"/>
      <w:r w:rsidRPr="00187664">
        <w:rPr>
          <w:lang w:val="en-GB"/>
        </w:rPr>
        <w:t xml:space="preserve"> </w:t>
      </w:r>
      <w:proofErr w:type="spellStart"/>
      <w:r w:rsidRPr="00187664">
        <w:rPr>
          <w:lang w:val="en-GB"/>
        </w:rPr>
        <w:t>ligne</w:t>
      </w:r>
      <w:proofErr w:type="spellEnd"/>
      <w:r w:rsidRPr="00187664">
        <w:rPr>
          <w:lang w:val="en-GB"/>
        </w:rPr>
        <w:t xml:space="preserve"> </w:t>
      </w:r>
      <w:r w:rsidR="007B5E26">
        <w:rPr>
          <w:lang w:val="en-GB"/>
        </w:rPr>
        <w:t>à</w:t>
      </w:r>
      <w:r w:rsidRPr="00187664">
        <w:rPr>
          <w:lang w:val="en-GB"/>
        </w:rPr>
        <w:t xml:space="preserve"> </w:t>
      </w:r>
      <w:proofErr w:type="spellStart"/>
      <w:r w:rsidRPr="00187664">
        <w:rPr>
          <w:lang w:val="en-GB"/>
        </w:rPr>
        <w:t>une</w:t>
      </w:r>
      <w:proofErr w:type="spellEnd"/>
      <w:r w:rsidRPr="00187664">
        <w:rPr>
          <w:lang w:val="en-GB"/>
        </w:rPr>
        <w:t xml:space="preserve"> table. Un déclencheur peut également envoyer un message à un autre objet après l’achèvement d’une action donnée. Chaque objet possède son propre ensemble de déclencheurs. Par exemple, deux déclencheurs sont </w:t>
      </w:r>
      <w:proofErr w:type="spellStart"/>
      <w:r w:rsidRPr="00187664">
        <w:rPr>
          <w:lang w:val="en-GB"/>
        </w:rPr>
        <w:t>disponibles</w:t>
      </w:r>
      <w:proofErr w:type="spellEnd"/>
      <w:r w:rsidRPr="00187664">
        <w:rPr>
          <w:lang w:val="en-GB"/>
        </w:rPr>
        <w:t xml:space="preserve"> dans </w:t>
      </w:r>
      <w:proofErr w:type="spellStart"/>
      <w:r w:rsidRPr="00187664">
        <w:rPr>
          <w:lang w:val="en-GB"/>
        </w:rPr>
        <w:t>l’objet</w:t>
      </w:r>
      <w:proofErr w:type="spellEnd"/>
      <w:r w:rsidRPr="00187664">
        <w:rPr>
          <w:lang w:val="en-GB"/>
        </w:rPr>
        <w:t xml:space="preserve"> Processor</w:t>
      </w:r>
      <w:r w:rsidR="007B5E26">
        <w:rPr>
          <w:lang w:val="en-GB"/>
        </w:rPr>
        <w:t xml:space="preserve"> </w:t>
      </w:r>
      <w:proofErr w:type="spellStart"/>
      <w:r w:rsidR="007B5E26">
        <w:rPr>
          <w:lang w:val="en-GB"/>
        </w:rPr>
        <w:t>lors</w:t>
      </w:r>
      <w:proofErr w:type="spellEnd"/>
      <w:r w:rsidR="007B5E26">
        <w:rPr>
          <w:lang w:val="en-GB"/>
        </w:rPr>
        <w:t xml:space="preserve"> de la phase Process Item</w:t>
      </w:r>
      <w:r w:rsidRPr="00187664">
        <w:rPr>
          <w:lang w:val="en-GB"/>
        </w:rPr>
        <w:t xml:space="preserve"> et </w:t>
      </w:r>
      <w:proofErr w:type="spellStart"/>
      <w:r w:rsidRPr="00187664">
        <w:rPr>
          <w:lang w:val="en-GB"/>
        </w:rPr>
        <w:t>sont</w:t>
      </w:r>
      <w:proofErr w:type="spellEnd"/>
      <w:r w:rsidRPr="00187664">
        <w:rPr>
          <w:lang w:val="en-GB"/>
        </w:rPr>
        <w:t xml:space="preserve"> </w:t>
      </w:r>
      <w:proofErr w:type="spellStart"/>
      <w:r w:rsidRPr="00187664">
        <w:rPr>
          <w:lang w:val="en-GB"/>
        </w:rPr>
        <w:t>activés</w:t>
      </w:r>
      <w:proofErr w:type="spellEnd"/>
      <w:r w:rsidRPr="00187664">
        <w:rPr>
          <w:lang w:val="en-GB"/>
        </w:rPr>
        <w:t xml:space="preserve"> à des moments différents (fig. 1). Les déclencheurs disponibles pour Source sont présentés à la fig. 2. Les plus </w:t>
      </w:r>
      <w:proofErr w:type="spellStart"/>
      <w:r w:rsidRPr="00187664">
        <w:rPr>
          <w:lang w:val="en-GB"/>
        </w:rPr>
        <w:t>importants</w:t>
      </w:r>
      <w:proofErr w:type="spellEnd"/>
      <w:r w:rsidRPr="00187664">
        <w:rPr>
          <w:lang w:val="en-GB"/>
        </w:rPr>
        <w:t xml:space="preserve"> </w:t>
      </w:r>
      <w:proofErr w:type="spellStart"/>
      <w:r w:rsidRPr="00187664">
        <w:rPr>
          <w:lang w:val="en-GB"/>
        </w:rPr>
        <w:t>sont</w:t>
      </w:r>
      <w:proofErr w:type="spellEnd"/>
      <w:r w:rsidRPr="00187664">
        <w:rPr>
          <w:lang w:val="en-GB"/>
        </w:rPr>
        <w:t xml:space="preserve"> </w:t>
      </w:r>
      <w:proofErr w:type="spellStart"/>
      <w:r w:rsidRPr="00187664">
        <w:rPr>
          <w:lang w:val="en-GB"/>
        </w:rPr>
        <w:t>décrits</w:t>
      </w:r>
      <w:proofErr w:type="spellEnd"/>
      <w:r w:rsidRPr="00187664">
        <w:rPr>
          <w:lang w:val="en-GB"/>
        </w:rPr>
        <w:t xml:space="preserve"> </w:t>
      </w:r>
      <w:r w:rsidR="007B5E26">
        <w:rPr>
          <w:lang w:val="en-GB"/>
        </w:rPr>
        <w:t>ci-après</w:t>
      </w:r>
      <w:r w:rsidRPr="00187664">
        <w:rPr>
          <w:lang w:val="en-GB"/>
        </w:rPr>
        <w:t>.</w:t>
      </w:r>
    </w:p>
    <w:p w14:paraId="6B8849B6" w14:textId="77777777" w:rsidR="00D222F7" w:rsidRPr="00187664" w:rsidRDefault="00D222F7" w:rsidP="00D222F7">
      <w:pPr>
        <w:rPr>
          <w:lang w:val="en-GB"/>
        </w:rPr>
      </w:pPr>
      <w:r>
        <w:rPr>
          <w:noProof/>
          <w:lang w:val="pl-PL" w:eastAsia="pl-PL"/>
        </w:rPr>
        <w:lastRenderedPageBreak/>
        <mc:AlternateContent>
          <mc:Choice Requires="wpg">
            <w:drawing>
              <wp:anchor distT="0" distB="0" distL="114300" distR="114300" simplePos="0" relativeHeight="251659264" behindDoc="0" locked="0" layoutInCell="1" allowOverlap="1" wp14:anchorId="65864DA6" wp14:editId="6C5DCB91">
                <wp:simplePos x="0" y="0"/>
                <wp:positionH relativeFrom="margin">
                  <wp:align>center</wp:align>
                </wp:positionH>
                <wp:positionV relativeFrom="paragraph">
                  <wp:posOffset>125095</wp:posOffset>
                </wp:positionV>
                <wp:extent cx="4688205" cy="3646170"/>
                <wp:effectExtent l="0" t="0" r="0" b="0"/>
                <wp:wrapSquare wrapText="bothSides"/>
                <wp:docPr id="794765406" name="Grupa 2"/>
                <wp:cNvGraphicFramePr/>
                <a:graphic xmlns:a="http://schemas.openxmlformats.org/drawingml/2006/main">
                  <a:graphicData uri="http://schemas.microsoft.com/office/word/2010/wordprocessingGroup">
                    <wpg:wgp>
                      <wpg:cNvGrpSpPr/>
                      <wpg:grpSpPr>
                        <a:xfrm>
                          <a:off x="0" y="0"/>
                          <a:ext cx="4688205" cy="3646170"/>
                          <a:chOff x="0" y="0"/>
                          <a:chExt cx="4688366" cy="3646170"/>
                        </a:xfrm>
                      </wpg:grpSpPr>
                      <pic:pic xmlns:pic="http://schemas.openxmlformats.org/drawingml/2006/picture">
                        <pic:nvPicPr>
                          <pic:cNvPr id="1945284703" name="Obraz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6640" cy="3646170"/>
                          </a:xfrm>
                          <a:prstGeom prst="rect">
                            <a:avLst/>
                          </a:prstGeom>
                          <a:noFill/>
                          <a:ln>
                            <a:noFill/>
                          </a:ln>
                        </pic:spPr>
                      </pic:pic>
                      <pic:pic xmlns:pic="http://schemas.openxmlformats.org/drawingml/2006/picture">
                        <pic:nvPicPr>
                          <pic:cNvPr id="1159807444" name="Obraz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736376" y="730155"/>
                            <a:ext cx="1951990" cy="2914015"/>
                          </a:xfrm>
                          <a:prstGeom prst="rect">
                            <a:avLst/>
                          </a:prstGeom>
                        </pic:spPr>
                      </pic:pic>
                    </wpg:wgp>
                  </a:graphicData>
                </a:graphic>
              </wp:anchor>
            </w:drawing>
          </mc:Choice>
          <mc:Fallback>
            <w:pict>
              <v:group w14:anchorId="1378EAD7" id="Grupa 2" o:spid="_x0000_s1026" style="position:absolute;margin-left:0;margin-top:9.85pt;width:369.15pt;height:287.1pt;z-index:251659264;mso-position-horizontal:center;mso-position-horizontal-relative:margin" coordsize="46883,36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3266;height:3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">
                  <v:imagedata r:id="rId16" o:title=""/>
                  <v:path arrowok="t"/>
                </v:shape>
                <v:shape id="Obraz 1" o:spid="_x0000_s1028" type="#_x0000_t75" style="position:absolute;left:27363;top:7301;width:19520;height:2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">
                  <v:imagedata r:id="rId17" o:title=""/>
                  <v:path arrowok="t"/>
                </v:shape>
                <w10:wrap type="square" anchorx="margin"/>
              </v:group>
            </w:pict>
          </mc:Fallback>
        </mc:AlternateContent>
      </w:r>
    </w:p>
    <w:p w14:paraId="6680B4C4" w14:textId="77777777" w:rsidR="00D222F7" w:rsidRPr="00187664" w:rsidRDefault="00D222F7" w:rsidP="00D222F7">
      <w:pPr>
        <w:rPr>
          <w:lang w:val="en-GB"/>
        </w:rPr>
      </w:pPr>
    </w:p>
    <w:p w14:paraId="72A3A189" w14:textId="77777777" w:rsidR="00D222F7" w:rsidRPr="00187664" w:rsidRDefault="00D222F7" w:rsidP="00D222F7">
      <w:pPr>
        <w:rPr>
          <w:lang w:val="en-GB"/>
        </w:rPr>
      </w:pPr>
    </w:p>
    <w:p w14:paraId="0A78F8E9" w14:textId="77777777" w:rsidR="00D222F7" w:rsidRPr="00187664" w:rsidRDefault="00D222F7" w:rsidP="00D222F7">
      <w:pPr>
        <w:rPr>
          <w:lang w:val="en-GB"/>
        </w:rPr>
      </w:pPr>
    </w:p>
    <w:p w14:paraId="5DF1CB19" w14:textId="77777777" w:rsidR="00D222F7" w:rsidRPr="00187664" w:rsidRDefault="00D222F7" w:rsidP="00D222F7">
      <w:pPr>
        <w:rPr>
          <w:lang w:val="en-GB"/>
        </w:rPr>
      </w:pPr>
    </w:p>
    <w:p w14:paraId="200970B9" w14:textId="77777777" w:rsidR="00D222F7" w:rsidRDefault="00D222F7" w:rsidP="00D222F7">
      <w:pPr>
        <w:rPr>
          <w:lang w:val="en-GB"/>
        </w:rPr>
      </w:pPr>
    </w:p>
    <w:p w14:paraId="3A759B9D" w14:textId="77777777" w:rsidR="00FD5B83" w:rsidRDefault="00FD5B83" w:rsidP="00D222F7">
      <w:pPr>
        <w:rPr>
          <w:lang w:val="en-GB"/>
        </w:rPr>
      </w:pPr>
    </w:p>
    <w:p w14:paraId="3AAA8A39" w14:textId="77777777" w:rsidR="00FD5B83" w:rsidRDefault="00FD5B83" w:rsidP="00D222F7">
      <w:pPr>
        <w:rPr>
          <w:lang w:val="en-GB"/>
        </w:rPr>
      </w:pPr>
    </w:p>
    <w:p w14:paraId="0B11CB59" w14:textId="77777777" w:rsidR="00FD5B83" w:rsidRDefault="00FD5B83" w:rsidP="00D222F7">
      <w:pPr>
        <w:rPr>
          <w:lang w:val="en-GB"/>
        </w:rPr>
      </w:pPr>
    </w:p>
    <w:p w14:paraId="198981FA" w14:textId="77777777" w:rsidR="00FD5B83" w:rsidRDefault="00FD5B83" w:rsidP="00D222F7">
      <w:pPr>
        <w:rPr>
          <w:lang w:val="en-GB"/>
        </w:rPr>
      </w:pPr>
    </w:p>
    <w:p w14:paraId="42025AC7" w14:textId="77777777" w:rsidR="00FD5B83" w:rsidRPr="00187664" w:rsidRDefault="00FD5B83" w:rsidP="00D222F7">
      <w:pPr>
        <w:rPr>
          <w:lang w:val="en-GB"/>
        </w:rPr>
      </w:pPr>
    </w:p>
    <w:p w14:paraId="25363F9A" w14:textId="77777777" w:rsidR="00D222F7" w:rsidRPr="00187664" w:rsidRDefault="00D222F7" w:rsidP="00D222F7">
      <w:pPr>
        <w:rPr>
          <w:lang w:val="en-GB"/>
        </w:rPr>
      </w:pPr>
    </w:p>
    <w:p w14:paraId="2D32BAFB" w14:textId="77777777" w:rsidR="00D222F7" w:rsidRPr="00187664" w:rsidRDefault="00D222F7" w:rsidP="00D222F7">
      <w:pPr>
        <w:rPr>
          <w:lang w:val="en-GB"/>
        </w:rPr>
      </w:pPr>
    </w:p>
    <w:p w14:paraId="0E3C0654" w14:textId="77777777" w:rsidR="00D222F7" w:rsidRPr="00187664" w:rsidRDefault="00D222F7" w:rsidP="00D222F7">
      <w:pPr>
        <w:rPr>
          <w:lang w:val="en-GB"/>
        </w:rPr>
      </w:pPr>
    </w:p>
    <w:p w14:paraId="2FCB8182" w14:textId="77777777" w:rsidR="00D222F7" w:rsidRPr="00187664" w:rsidRDefault="00D222F7" w:rsidP="00D222F7">
      <w:pPr>
        <w:pStyle w:val="Subtitle"/>
        <w:jc w:val="left"/>
        <w:rPr>
          <w:lang w:val="en-GB"/>
        </w:rPr>
      </w:pPr>
      <w:r w:rsidRPr="00187664">
        <w:rPr>
          <w:lang w:val="en-GB"/>
        </w:rPr>
        <w:t xml:space="preserve">    </w:t>
      </w:r>
    </w:p>
    <w:p w14:paraId="2D342C86" w14:textId="77777777" w:rsidR="00D222F7" w:rsidRPr="00187664" w:rsidRDefault="00D222F7" w:rsidP="00D222F7">
      <w:pPr>
        <w:pStyle w:val="Subtitle"/>
        <w:jc w:val="left"/>
        <w:rPr>
          <w:lang w:val="en-GB"/>
        </w:rPr>
      </w:pPr>
    </w:p>
    <w:p w14:paraId="459CD16B" w14:textId="77777777" w:rsidR="00D222F7" w:rsidRPr="00187664" w:rsidRDefault="00D222F7" w:rsidP="00D222F7">
      <w:pPr>
        <w:pStyle w:val="Subtitle"/>
        <w:jc w:val="left"/>
        <w:rPr>
          <w:lang w:val="en-GB"/>
        </w:rPr>
      </w:pPr>
    </w:p>
    <w:p w14:paraId="2C1ACD50" w14:textId="42B94355" w:rsidR="00D222F7" w:rsidRPr="00187664" w:rsidRDefault="00D222F7" w:rsidP="00D222F7">
      <w:pPr>
        <w:pStyle w:val="Subtitle"/>
        <w:jc w:val="left"/>
        <w:rPr>
          <w:i/>
          <w:iCs/>
          <w:noProof/>
          <w:lang w:val="en-GB"/>
        </w:rPr>
      </w:pPr>
      <w:r w:rsidRPr="00187664">
        <w:rPr>
          <w:lang w:val="en-GB"/>
        </w:rPr>
        <w:t>Fig. 1. Exemples de déclencheurs     Fig. 2. Déclencheurs de Source</w:t>
      </w:r>
      <w:r w:rsidRPr="00187664">
        <w:rPr>
          <w:noProof/>
          <w:lang w:val="en-GB"/>
        </w:rPr>
        <w:tab/>
      </w:r>
      <w:r w:rsidRPr="00187664">
        <w:rPr>
          <w:noProof/>
          <w:lang w:val="en-GB"/>
        </w:rPr>
        <w:tab/>
      </w:r>
      <w:r w:rsidR="00FD5B83">
        <w:rPr>
          <w:noProof/>
          <w:lang w:val="en-GB"/>
        </w:rPr>
        <w:tab/>
      </w:r>
      <w:r w:rsidR="00FD5B83">
        <w:rPr>
          <w:noProof/>
          <w:lang w:val="en-GB"/>
        </w:rPr>
        <w:tab/>
      </w:r>
      <w:r w:rsidR="00FD5B83">
        <w:rPr>
          <w:noProof/>
          <w:lang w:val="en-GB"/>
        </w:rPr>
        <w:tab/>
      </w:r>
    </w:p>
    <w:p w14:paraId="1B434EEE" w14:textId="77777777" w:rsidR="00D222F7" w:rsidRPr="00165C72" w:rsidRDefault="00D222F7" w:rsidP="00D222F7">
      <w:pPr>
        <w:pStyle w:val="Heading2"/>
        <w:spacing w:before="40" w:after="40" w:line="360" w:lineRule="auto"/>
        <w:ind w:left="431" w:hanging="431"/>
        <w:rPr>
          <w:lang w:val="en-GB"/>
        </w:rPr>
      </w:pPr>
      <w:bookmarkStart w:id="12" w:name="_Toc193007471"/>
      <w:bookmarkStart w:id="13" w:name="_Toc235277573"/>
      <w:r>
        <w:rPr>
          <w:noProof/>
          <w:lang w:val="pl-PL" w:eastAsia="pl-PL"/>
        </w:rPr>
        <w:drawing>
          <wp:anchor distT="0" distB="0" distL="114300" distR="114300" simplePos="0" relativeHeight="251660288" behindDoc="0" locked="0" layoutInCell="1" allowOverlap="1" wp14:anchorId="655779F3" wp14:editId="67EE5E47">
            <wp:simplePos x="0" y="0"/>
            <wp:positionH relativeFrom="column">
              <wp:posOffset>3169285</wp:posOffset>
            </wp:positionH>
            <wp:positionV relativeFrom="paragraph">
              <wp:posOffset>304165</wp:posOffset>
            </wp:positionV>
            <wp:extent cx="2545080" cy="1263015"/>
            <wp:effectExtent l="0" t="0" r="7620" b="0"/>
            <wp:wrapSquare wrapText="bothSides"/>
            <wp:docPr id="16114373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37397" name=""/>
                    <pic:cNvPicPr/>
                  </pic:nvPicPr>
                  <pic:blipFill>
                    <a:blip r:embed="rId18">
                      <a:extLst>
                        <a:ext uri="{28A0092B-C50C-407E-A947-70E740481C1C}">
                          <a14:useLocalDpi xmlns:a14="http://schemas.microsoft.com/office/drawing/2010/main" val="0"/>
                        </a:ext>
                      </a:extLst>
                    </a:blip>
                    <a:stretch>
                      <a:fillRect/>
                    </a:stretch>
                  </pic:blipFill>
                  <pic:spPr>
                    <a:xfrm>
                      <a:off x="0" y="0"/>
                      <a:ext cx="2545080" cy="126301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165C72">
        <w:rPr>
          <w:lang w:val="en-GB"/>
        </w:rPr>
        <w:t>Génération</w:t>
      </w:r>
      <w:proofErr w:type="spellEnd"/>
      <w:r w:rsidRPr="00165C72">
        <w:rPr>
          <w:lang w:val="en-GB"/>
        </w:rPr>
        <w:t xml:space="preserve"> des </w:t>
      </w:r>
      <w:proofErr w:type="spellStart"/>
      <w:r w:rsidRPr="00165C72">
        <w:rPr>
          <w:lang w:val="en-GB"/>
        </w:rPr>
        <w:t>éléments</w:t>
      </w:r>
      <w:proofErr w:type="spellEnd"/>
      <w:r w:rsidRPr="00165C72">
        <w:rPr>
          <w:lang w:val="en-GB"/>
        </w:rPr>
        <w:t xml:space="preserve"> de flux – On Creation</w:t>
      </w:r>
      <w:bookmarkEnd w:id="12"/>
      <w:bookmarkEnd w:id="13"/>
    </w:p>
    <w:p w14:paraId="0037C446" w14:textId="56FDD7D8" w:rsidR="00D222F7" w:rsidRPr="00187664" w:rsidRDefault="00D222F7" w:rsidP="00D222F7">
      <w:pPr>
        <w:rPr>
          <w:lang w:val="en-GB"/>
        </w:rPr>
      </w:pPr>
      <w:r w:rsidRPr="00187664">
        <w:rPr>
          <w:i/>
          <w:iCs/>
          <w:lang w:val="en-GB"/>
        </w:rPr>
        <w:t xml:space="preserve">On </w:t>
      </w:r>
      <w:proofErr w:type="spellStart"/>
      <w:r w:rsidR="007B5E26">
        <w:rPr>
          <w:i/>
          <w:iCs/>
          <w:lang w:val="en-GB"/>
        </w:rPr>
        <w:t>crée</w:t>
      </w:r>
      <w:proofErr w:type="spellEnd"/>
      <w:r w:rsidRPr="00187664">
        <w:rPr>
          <w:i/>
          <w:iCs/>
          <w:lang w:val="en-GB"/>
        </w:rPr>
        <w:t xml:space="preserve"> </w:t>
      </w:r>
      <w:proofErr w:type="spellStart"/>
      <w:r w:rsidRPr="00187664">
        <w:rPr>
          <w:i/>
          <w:iCs/>
          <w:lang w:val="en-GB"/>
        </w:rPr>
        <w:t>l’opération</w:t>
      </w:r>
      <w:proofErr w:type="spellEnd"/>
      <w:r w:rsidRPr="00187664">
        <w:rPr>
          <w:i/>
          <w:iCs/>
          <w:lang w:val="en-GB"/>
        </w:rPr>
        <w:t xml:space="preserve"> </w:t>
      </w:r>
      <w:proofErr w:type="spellStart"/>
      <w:r w:rsidRPr="00187664">
        <w:rPr>
          <w:i/>
          <w:iCs/>
          <w:lang w:val="en-GB"/>
        </w:rPr>
        <w:t>définie</w:t>
      </w:r>
      <w:proofErr w:type="spellEnd"/>
      <w:r w:rsidRPr="00187664">
        <w:rPr>
          <w:i/>
          <w:iCs/>
          <w:lang w:val="en-GB"/>
        </w:rPr>
        <w:t xml:space="preserve"> </w:t>
      </w:r>
      <w:proofErr w:type="spellStart"/>
      <w:r w:rsidRPr="00187664">
        <w:rPr>
          <w:i/>
          <w:iCs/>
          <w:lang w:val="en-GB"/>
        </w:rPr>
        <w:t>lorsque</w:t>
      </w:r>
      <w:proofErr w:type="spellEnd"/>
      <w:r w:rsidRPr="00187664">
        <w:rPr>
          <w:i/>
          <w:iCs/>
          <w:lang w:val="en-GB"/>
        </w:rPr>
        <w:t xml:space="preserve"> la source génère un élément de flux. Les catégories d’actions présentées à la fig. 3 seront décrites en détail dans la suite du document.</w:t>
      </w:r>
    </w:p>
    <w:p w14:paraId="767173AA" w14:textId="77777777" w:rsidR="00D222F7" w:rsidRPr="00187664" w:rsidRDefault="00D222F7" w:rsidP="00D222F7">
      <w:pPr>
        <w:rPr>
          <w:lang w:val="en-GB"/>
        </w:rPr>
      </w:pPr>
    </w:p>
    <w:p w14:paraId="796F3079" w14:textId="77777777" w:rsidR="00D222F7" w:rsidRDefault="00D222F7" w:rsidP="00D222F7">
      <w:pPr>
        <w:pStyle w:val="Subtitle"/>
        <w:ind w:left="5942"/>
        <w:jc w:val="left"/>
        <w:rPr>
          <w:i/>
          <w:iCs/>
        </w:rPr>
      </w:pPr>
      <w:r>
        <w:t xml:space="preserve">Fig. 3. </w:t>
      </w:r>
      <w:proofErr w:type="spellStart"/>
      <w:r>
        <w:t>Section</w:t>
      </w:r>
      <w:proofErr w:type="spellEnd"/>
      <w:r>
        <w:t xml:space="preserve"> On </w:t>
      </w:r>
      <w:proofErr w:type="spellStart"/>
      <w:r>
        <w:t>Creation</w:t>
      </w:r>
      <w:proofErr w:type="spellEnd"/>
    </w:p>
    <w:p w14:paraId="39A399F4" w14:textId="77777777" w:rsidR="00D222F7" w:rsidRDefault="00D222F7" w:rsidP="00D222F7">
      <w:pPr>
        <w:pStyle w:val="Heading2"/>
        <w:spacing w:before="40" w:after="40" w:line="360" w:lineRule="auto"/>
        <w:ind w:left="431" w:hanging="431"/>
        <w:rPr>
          <w:i/>
          <w:iCs/>
        </w:rPr>
      </w:pPr>
      <w:bookmarkStart w:id="14" w:name="_Toc193007472"/>
      <w:bookmarkStart w:id="15" w:name="_Toc235277574"/>
      <w:proofErr w:type="spellStart"/>
      <w:r>
        <w:t>Sortie</w:t>
      </w:r>
      <w:proofErr w:type="spellEnd"/>
      <w:r>
        <w:t xml:space="preserve"> de </w:t>
      </w:r>
      <w:proofErr w:type="spellStart"/>
      <w:r>
        <w:t>l’objet</w:t>
      </w:r>
      <w:proofErr w:type="spellEnd"/>
      <w:r>
        <w:t xml:space="preserve"> – On </w:t>
      </w:r>
      <w:proofErr w:type="spellStart"/>
      <w:r>
        <w:t>Exit</w:t>
      </w:r>
      <w:bookmarkEnd w:id="14"/>
      <w:bookmarkEnd w:id="15"/>
      <w:proofErr w:type="spellEnd"/>
    </w:p>
    <w:p w14:paraId="5455F331" w14:textId="442FD54D" w:rsidR="00D222F7" w:rsidRDefault="00D222F7" w:rsidP="00D222F7">
      <w:pPr>
        <w:rPr>
          <w:bCs/>
          <w:i/>
          <w:iCs/>
        </w:rPr>
      </w:pPr>
      <w:r w:rsidRPr="00187664">
        <w:rPr>
          <w:bCs/>
          <w:lang w:val="en-GB"/>
        </w:rPr>
        <w:t xml:space="preserve">L’opération définie est lancée lorsque l’élément de flux quitte l’objet. Les mêmes options que dans On Creation </w:t>
      </w:r>
      <w:proofErr w:type="spellStart"/>
      <w:r w:rsidRPr="00187664">
        <w:rPr>
          <w:bCs/>
          <w:lang w:val="en-GB"/>
        </w:rPr>
        <w:t>sont</w:t>
      </w:r>
      <w:proofErr w:type="spellEnd"/>
      <w:r w:rsidRPr="00187664">
        <w:rPr>
          <w:bCs/>
          <w:lang w:val="en-GB"/>
        </w:rPr>
        <w:t xml:space="preserve"> </w:t>
      </w:r>
      <w:proofErr w:type="spellStart"/>
      <w:r w:rsidRPr="00187664">
        <w:rPr>
          <w:bCs/>
          <w:lang w:val="en-GB"/>
        </w:rPr>
        <w:t>disponibles</w:t>
      </w:r>
      <w:proofErr w:type="spellEnd"/>
      <w:r w:rsidRPr="00187664">
        <w:rPr>
          <w:bCs/>
          <w:lang w:val="en-GB"/>
        </w:rPr>
        <w:t>.</w:t>
      </w:r>
    </w:p>
    <w:p w14:paraId="005F7892" w14:textId="77777777" w:rsidR="00D222F7" w:rsidRPr="00165C72" w:rsidRDefault="00D222F7" w:rsidP="00D222F7">
      <w:pPr>
        <w:pStyle w:val="Heading2"/>
        <w:spacing w:before="40" w:after="40" w:line="360" w:lineRule="auto"/>
        <w:ind w:left="431" w:hanging="431"/>
        <w:rPr>
          <w:i/>
          <w:iCs/>
          <w:lang w:val="en-GB"/>
        </w:rPr>
      </w:pPr>
      <w:bookmarkStart w:id="16" w:name="_Toc193007473"/>
      <w:bookmarkStart w:id="17" w:name="_Toc235277575"/>
      <w:r>
        <w:rPr>
          <w:noProof/>
          <w:lang w:val="pl-PL" w:eastAsia="pl-PL"/>
        </w:rPr>
        <w:lastRenderedPageBreak/>
        <w:drawing>
          <wp:anchor distT="0" distB="0" distL="114300" distR="114300" simplePos="0" relativeHeight="251661312" behindDoc="0" locked="0" layoutInCell="1" allowOverlap="1" wp14:anchorId="3EA3C56D" wp14:editId="2BD9B533">
            <wp:simplePos x="0" y="0"/>
            <wp:positionH relativeFrom="column">
              <wp:posOffset>3578339</wp:posOffset>
            </wp:positionH>
            <wp:positionV relativeFrom="paragraph">
              <wp:posOffset>295910</wp:posOffset>
            </wp:positionV>
            <wp:extent cx="2137410" cy="1539875"/>
            <wp:effectExtent l="0" t="0" r="0" b="3175"/>
            <wp:wrapSquare wrapText="bothSides"/>
            <wp:docPr id="20489045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04581" name=""/>
                    <pic:cNvPicPr/>
                  </pic:nvPicPr>
                  <pic:blipFill>
                    <a:blip r:embed="rId19">
                      <a:extLst>
                        <a:ext uri="{28A0092B-C50C-407E-A947-70E740481C1C}">
                          <a14:useLocalDpi xmlns:a14="http://schemas.microsoft.com/office/drawing/2010/main" val="0"/>
                        </a:ext>
                      </a:extLst>
                    </a:blip>
                    <a:stretch>
                      <a:fillRect/>
                    </a:stretch>
                  </pic:blipFill>
                  <pic:spPr>
                    <a:xfrm>
                      <a:off x="0" y="0"/>
                      <a:ext cx="2137410" cy="1539875"/>
                    </a:xfrm>
                    <a:prstGeom prst="rect">
                      <a:avLst/>
                    </a:prstGeom>
                  </pic:spPr>
                </pic:pic>
              </a:graphicData>
            </a:graphic>
            <wp14:sizeRelH relativeFrom="margin">
              <wp14:pctWidth>0</wp14:pctWidth>
            </wp14:sizeRelH>
            <wp14:sizeRelV relativeFrom="margin">
              <wp14:pctHeight>0</wp14:pctHeight>
            </wp14:sizeRelV>
          </wp:anchor>
        </w:drawing>
      </w:r>
      <w:r w:rsidRPr="00165C72">
        <w:rPr>
          <w:lang w:val="en-GB"/>
        </w:rPr>
        <w:t xml:space="preserve">Communication entre les </w:t>
      </w:r>
      <w:proofErr w:type="spellStart"/>
      <w:r w:rsidRPr="00165C72">
        <w:rPr>
          <w:lang w:val="en-GB"/>
        </w:rPr>
        <w:t>objets</w:t>
      </w:r>
      <w:proofErr w:type="spellEnd"/>
      <w:r w:rsidRPr="00165C72">
        <w:rPr>
          <w:lang w:val="en-GB"/>
        </w:rPr>
        <w:t xml:space="preserve"> – On Message</w:t>
      </w:r>
      <w:bookmarkEnd w:id="16"/>
      <w:bookmarkEnd w:id="17"/>
    </w:p>
    <w:p w14:paraId="69A11D61" w14:textId="1BAF80BD" w:rsidR="00D222F7" w:rsidRPr="00187664" w:rsidRDefault="00D222F7" w:rsidP="00D222F7">
      <w:pPr>
        <w:rPr>
          <w:noProof/>
          <w:lang w:val="en-GB"/>
        </w:rPr>
      </w:pPr>
      <w:r w:rsidRPr="00187664">
        <w:rPr>
          <w:i/>
          <w:iCs/>
          <w:lang w:val="en-GB"/>
        </w:rPr>
        <w:t xml:space="preserve">On Message lance </w:t>
      </w:r>
      <w:proofErr w:type="spellStart"/>
      <w:r w:rsidRPr="00187664">
        <w:rPr>
          <w:i/>
          <w:iCs/>
          <w:lang w:val="en-GB"/>
        </w:rPr>
        <w:t>l’action</w:t>
      </w:r>
      <w:proofErr w:type="spellEnd"/>
      <w:r w:rsidRPr="00187664">
        <w:rPr>
          <w:i/>
          <w:iCs/>
          <w:lang w:val="en-GB"/>
        </w:rPr>
        <w:t xml:space="preserve"> </w:t>
      </w:r>
      <w:proofErr w:type="spellStart"/>
      <w:r w:rsidRPr="00187664">
        <w:rPr>
          <w:i/>
          <w:iCs/>
          <w:lang w:val="en-GB"/>
        </w:rPr>
        <w:t>sélectionnée</w:t>
      </w:r>
      <w:proofErr w:type="spellEnd"/>
      <w:r w:rsidRPr="00187664">
        <w:rPr>
          <w:i/>
          <w:iCs/>
          <w:lang w:val="en-GB"/>
        </w:rPr>
        <w:t xml:space="preserve"> </w:t>
      </w:r>
      <w:proofErr w:type="spellStart"/>
      <w:r w:rsidRPr="00187664">
        <w:rPr>
          <w:i/>
          <w:iCs/>
          <w:lang w:val="en-GB"/>
        </w:rPr>
        <w:t>chaque</w:t>
      </w:r>
      <w:proofErr w:type="spellEnd"/>
      <w:r w:rsidRPr="00187664">
        <w:rPr>
          <w:i/>
          <w:iCs/>
          <w:lang w:val="en-GB"/>
        </w:rPr>
        <w:t xml:space="preserve"> fois que l’objet reçoit un message. Les actions </w:t>
      </w:r>
      <w:proofErr w:type="spellStart"/>
      <w:r w:rsidRPr="00187664">
        <w:rPr>
          <w:i/>
          <w:iCs/>
          <w:lang w:val="en-GB"/>
        </w:rPr>
        <w:t>disponibles</w:t>
      </w:r>
      <w:proofErr w:type="spellEnd"/>
      <w:r w:rsidRPr="00187664">
        <w:rPr>
          <w:i/>
          <w:iCs/>
          <w:lang w:val="en-GB"/>
        </w:rPr>
        <w:t xml:space="preserve"> </w:t>
      </w:r>
      <w:proofErr w:type="spellStart"/>
      <w:r w:rsidRPr="00187664">
        <w:rPr>
          <w:i/>
          <w:iCs/>
          <w:lang w:val="en-GB"/>
        </w:rPr>
        <w:t>sont</w:t>
      </w:r>
      <w:proofErr w:type="spellEnd"/>
      <w:r w:rsidRPr="00187664">
        <w:rPr>
          <w:i/>
          <w:iCs/>
          <w:lang w:val="en-GB"/>
        </w:rPr>
        <w:t xml:space="preserve"> </w:t>
      </w:r>
      <w:proofErr w:type="spellStart"/>
      <w:r w:rsidRPr="00187664">
        <w:rPr>
          <w:i/>
          <w:iCs/>
          <w:lang w:val="en-GB"/>
        </w:rPr>
        <w:t>présentées</w:t>
      </w:r>
      <w:proofErr w:type="spellEnd"/>
      <w:r w:rsidRPr="00187664">
        <w:rPr>
          <w:i/>
          <w:iCs/>
          <w:lang w:val="en-GB"/>
        </w:rPr>
        <w:t xml:space="preserve"> </w:t>
      </w:r>
      <w:r w:rsidR="007B5E26">
        <w:rPr>
          <w:i/>
          <w:iCs/>
          <w:lang w:val="en-GB"/>
        </w:rPr>
        <w:t>dans</w:t>
      </w:r>
      <w:r w:rsidRPr="00187664">
        <w:rPr>
          <w:i/>
          <w:iCs/>
          <w:lang w:val="en-GB"/>
        </w:rPr>
        <w:t xml:space="preserve"> la figure 4.</w:t>
      </w:r>
    </w:p>
    <w:p w14:paraId="64F0EFC0" w14:textId="608E551A" w:rsidR="00D222F7" w:rsidRPr="00187664" w:rsidRDefault="00D222F7" w:rsidP="00D222F7">
      <w:pPr>
        <w:rPr>
          <w:noProof/>
          <w:lang w:val="en-GB"/>
        </w:rPr>
      </w:pPr>
      <w:r w:rsidRPr="00187664">
        <w:rPr>
          <w:noProof/>
          <w:lang w:val="en-GB"/>
        </w:rPr>
        <w:t xml:space="preserve">Chaque message envoyé contient un ensemble déterminé de paramètres — </w:t>
      </w:r>
      <w:r w:rsidR="007B5E26">
        <w:rPr>
          <w:noProof/>
          <w:lang w:val="en-GB"/>
        </w:rPr>
        <w:t xml:space="preserve">le </w:t>
      </w:r>
      <w:r w:rsidRPr="00187664">
        <w:rPr>
          <w:noProof/>
          <w:lang w:val="en-GB"/>
        </w:rPr>
        <w:t>groupe « Control ». L’objet qui reçoit le message peut accéder à ces paramètres et les utiliser.</w:t>
      </w:r>
    </w:p>
    <w:p w14:paraId="0A2A74FE" w14:textId="77777777" w:rsidR="00D222F7" w:rsidRDefault="00D222F7" w:rsidP="00D222F7">
      <w:pPr>
        <w:pStyle w:val="Subtitle"/>
        <w:ind w:left="6300"/>
        <w:jc w:val="left"/>
        <w:rPr>
          <w:i/>
          <w:iCs/>
          <w:noProof/>
        </w:rPr>
      </w:pPr>
      <w:r>
        <w:rPr>
          <w:noProof/>
        </w:rPr>
        <w:t>Fig. 4. Options de On Message</w:t>
      </w:r>
    </w:p>
    <w:p w14:paraId="19D6D864" w14:textId="77777777" w:rsidR="00D222F7" w:rsidRDefault="00D222F7" w:rsidP="00D222F7">
      <w:pPr>
        <w:rPr>
          <w:noProof/>
        </w:rPr>
      </w:pPr>
      <w:r>
        <w:rPr>
          <w:noProof/>
        </w:rPr>
        <w:t>Exemples de paramètres :</w:t>
      </w:r>
    </w:p>
    <w:p w14:paraId="62383CEF" w14:textId="6C7B4C4D" w:rsidR="00D222F7" w:rsidRPr="00477893" w:rsidRDefault="00D222F7" w:rsidP="00D222F7">
      <w:pPr>
        <w:pStyle w:val="ListParagraph"/>
        <w:numPr>
          <w:ilvl w:val="0"/>
          <w:numId w:val="17"/>
        </w:numPr>
        <w:spacing w:after="120" w:line="360" w:lineRule="auto"/>
        <w:rPr>
          <w:b/>
          <w:bCs/>
          <w:i/>
          <w:iCs/>
          <w:noProof/>
        </w:rPr>
      </w:pPr>
      <w:r>
        <w:rPr>
          <w:noProof/>
          <w:lang w:val="pl-PL" w:eastAsia="pl-PL"/>
        </w:rPr>
        <w:drawing>
          <wp:anchor distT="0" distB="0" distL="114300" distR="114300" simplePos="0" relativeHeight="251662336" behindDoc="0" locked="0" layoutInCell="1" allowOverlap="1" wp14:anchorId="5A092DC2" wp14:editId="2D2D4937">
            <wp:simplePos x="0" y="0"/>
            <wp:positionH relativeFrom="column">
              <wp:posOffset>2896235</wp:posOffset>
            </wp:positionH>
            <wp:positionV relativeFrom="paragraph">
              <wp:posOffset>511166</wp:posOffset>
            </wp:positionV>
            <wp:extent cx="2838095" cy="1114286"/>
            <wp:effectExtent l="0" t="0" r="635" b="0"/>
            <wp:wrapSquare wrapText="bothSides"/>
            <wp:docPr id="8549968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96807" name=""/>
                    <pic:cNvPicPr/>
                  </pic:nvPicPr>
                  <pic:blipFill>
                    <a:blip r:embed="rId20">
                      <a:extLst>
                        <a:ext uri="{28A0092B-C50C-407E-A947-70E740481C1C}">
                          <a14:useLocalDpi xmlns:a14="http://schemas.microsoft.com/office/drawing/2010/main" val="0"/>
                        </a:ext>
                      </a:extLst>
                    </a:blip>
                    <a:stretch>
                      <a:fillRect/>
                    </a:stretch>
                  </pic:blipFill>
                  <pic:spPr>
                    <a:xfrm>
                      <a:off x="0" y="0"/>
                      <a:ext cx="2838095" cy="1114286"/>
                    </a:xfrm>
                    <a:prstGeom prst="rect">
                      <a:avLst/>
                    </a:prstGeom>
                  </pic:spPr>
                </pic:pic>
              </a:graphicData>
            </a:graphic>
          </wp:anchor>
        </w:drawing>
      </w:r>
      <w:r w:rsidRPr="00477893">
        <w:rPr>
          <w:b/>
          <w:bCs/>
          <w:i/>
          <w:iCs/>
          <w:noProof/>
        </w:rPr>
        <w:t xml:space="preserve">Close and Open Ports Based on </w:t>
      </w:r>
      <w:r w:rsidRPr="00DE1EA4">
        <w:rPr>
          <w:i/>
          <w:iCs/>
          <w:noProof/>
        </w:rPr>
        <w:t xml:space="preserve">Case – l’action appropriée est exécutée en fonction de la valeur définie dans le champ Case Value. Les paramètres de la fig. 5 </w:t>
      </w:r>
      <w:r w:rsidR="007B5E26">
        <w:rPr>
          <w:i/>
          <w:iCs/>
          <w:noProof/>
        </w:rPr>
        <w:t>indiquent</w:t>
      </w:r>
      <w:r w:rsidRPr="00DE1EA4">
        <w:rPr>
          <w:i/>
          <w:iCs/>
          <w:noProof/>
        </w:rPr>
        <w:t xml:space="preserve"> que le port de sortie de l’objet courant</w:t>
      </w:r>
      <w:r w:rsidR="007B5E26">
        <w:rPr>
          <w:i/>
          <w:iCs/>
          <w:noProof/>
        </w:rPr>
        <w:t xml:space="preserve"> est</w:t>
      </w:r>
      <w:r w:rsidRPr="00DE1EA4">
        <w:rPr>
          <w:i/>
          <w:iCs/>
          <w:noProof/>
        </w:rPr>
        <w:t xml:space="preserve"> </w:t>
      </w:r>
      <w:r w:rsidR="007B5E26">
        <w:rPr>
          <w:i/>
          <w:iCs/>
          <w:noProof/>
        </w:rPr>
        <w:t>« current »</w:t>
      </w:r>
      <w:r w:rsidRPr="00DE1EA4">
        <w:rPr>
          <w:i/>
          <w:iCs/>
          <w:noProof/>
        </w:rPr>
        <w:t>.</w:t>
      </w:r>
      <w:r w:rsidR="007B5E26">
        <w:rPr>
          <w:i/>
          <w:iCs/>
          <w:noProof/>
        </w:rPr>
        <w:t>L’output</w:t>
      </w:r>
      <w:r w:rsidRPr="00DE1EA4">
        <w:rPr>
          <w:i/>
          <w:iCs/>
          <w:noProof/>
        </w:rPr>
        <w:t xml:space="preserve"> sera fermé par close() si l’objet reçoit un message dont le premier paramètre</w:t>
      </w:r>
      <w:r w:rsidR="007B5E26">
        <w:rPr>
          <w:i/>
          <w:iCs/>
          <w:noProof/>
        </w:rPr>
        <w:t>, msgparam(1),</w:t>
      </w:r>
      <w:r w:rsidRPr="00DE1EA4">
        <w:rPr>
          <w:i/>
          <w:iCs/>
          <w:noProof/>
        </w:rPr>
        <w:t xml:space="preserve"> est égal à 1</w:t>
      </w:r>
      <w:r w:rsidRPr="00477893">
        <w:rPr>
          <w:b/>
          <w:bCs/>
          <w:i/>
          <w:iCs/>
          <w:noProof/>
        </w:rPr>
        <w:t>.</w:t>
      </w:r>
    </w:p>
    <w:p w14:paraId="2286770A" w14:textId="77777777" w:rsidR="00D222F7" w:rsidRPr="00AA5162" w:rsidRDefault="00D222F7" w:rsidP="00D222F7">
      <w:pPr>
        <w:pStyle w:val="Subtitle"/>
        <w:ind w:left="5220"/>
        <w:jc w:val="left"/>
        <w:rPr>
          <w:noProof/>
          <w:lang w:val="en-GB"/>
        </w:rPr>
      </w:pPr>
      <w:r w:rsidRPr="00187664">
        <w:rPr>
          <w:noProof/>
          <w:lang w:val="en-GB"/>
        </w:rPr>
        <w:t>Fig. 5. Paramètres de Close and Open Ports</w:t>
      </w:r>
      <w:r w:rsidRPr="00AA5162">
        <w:rPr>
          <w:noProof/>
          <w:lang w:val="en-GB"/>
        </w:rPr>
        <w:tab/>
      </w:r>
    </w:p>
    <w:p w14:paraId="1B9188C9" w14:textId="67C9D73A" w:rsidR="00D222F7" w:rsidRPr="00EA53E6" w:rsidRDefault="00D222F7" w:rsidP="00D222F7">
      <w:pPr>
        <w:pStyle w:val="ListParagraph"/>
        <w:numPr>
          <w:ilvl w:val="0"/>
          <w:numId w:val="17"/>
        </w:numPr>
        <w:spacing w:after="120" w:line="360" w:lineRule="auto"/>
        <w:rPr>
          <w:noProof/>
        </w:rPr>
      </w:pPr>
      <w:r>
        <w:rPr>
          <w:noProof/>
          <w:lang w:val="pl-PL" w:eastAsia="pl-PL"/>
        </w:rPr>
        <w:drawing>
          <wp:anchor distT="0" distB="0" distL="114300" distR="114300" simplePos="0" relativeHeight="251663360" behindDoc="0" locked="0" layoutInCell="1" allowOverlap="1" wp14:anchorId="3D5E7F60" wp14:editId="2F72B82C">
            <wp:simplePos x="0" y="0"/>
            <wp:positionH relativeFrom="column">
              <wp:posOffset>2863850</wp:posOffset>
            </wp:positionH>
            <wp:positionV relativeFrom="paragraph">
              <wp:posOffset>944245</wp:posOffset>
            </wp:positionV>
            <wp:extent cx="2838095" cy="1209524"/>
            <wp:effectExtent l="0" t="0" r="635" b="0"/>
            <wp:wrapSquare wrapText="bothSides"/>
            <wp:docPr id="12548928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92822" name=""/>
                    <pic:cNvPicPr/>
                  </pic:nvPicPr>
                  <pic:blipFill>
                    <a:blip r:embed="rId21">
                      <a:extLst>
                        <a:ext uri="{28A0092B-C50C-407E-A947-70E740481C1C}">
                          <a14:useLocalDpi xmlns:a14="http://schemas.microsoft.com/office/drawing/2010/main" val="0"/>
                        </a:ext>
                      </a:extLst>
                    </a:blip>
                    <a:stretch>
                      <a:fillRect/>
                    </a:stretch>
                  </pic:blipFill>
                  <pic:spPr>
                    <a:xfrm>
                      <a:off x="0" y="0"/>
                      <a:ext cx="2838095" cy="1209524"/>
                    </a:xfrm>
                    <a:prstGeom prst="rect">
                      <a:avLst/>
                    </a:prstGeom>
                  </pic:spPr>
                </pic:pic>
              </a:graphicData>
            </a:graphic>
          </wp:anchor>
        </w:drawing>
      </w:r>
      <w:r>
        <w:rPr>
          <w:b/>
          <w:bCs/>
          <w:i/>
          <w:iCs/>
          <w:noProof/>
        </w:rPr>
        <w:t xml:space="preserve">Create Flow Items </w:t>
      </w:r>
      <w:r w:rsidRPr="00EA53E6">
        <w:rPr>
          <w:i/>
          <w:iCs/>
          <w:noProof/>
        </w:rPr>
        <w:t xml:space="preserve">– permet de </w:t>
      </w:r>
      <w:r w:rsidR="007B5E26">
        <w:rPr>
          <w:i/>
          <w:iCs/>
          <w:noProof/>
        </w:rPr>
        <w:t>créer</w:t>
      </w:r>
      <w:r w:rsidRPr="00EA53E6">
        <w:rPr>
          <w:i/>
          <w:iCs/>
          <w:noProof/>
        </w:rPr>
        <w:t xml:space="preserve"> un élément de flux. Le nombre d’éléments à créer est défini dans le champ Quantity to Create. Le type d’élément de flux (FlowItem Bin Rank) est indiqué par la valeur numérique correspondant à sa position dans la liste des éléments disponibles dans la section FlowItem Bin. Le champ Destination détermine l’endroit où les objets apparaissent. Les valeurs de ces paramètres doivent être associées </w:t>
      </w:r>
      <w:r w:rsidR="007B5E26">
        <w:rPr>
          <w:i/>
          <w:iCs/>
          <w:noProof/>
        </w:rPr>
        <w:t>à celles</w:t>
      </w:r>
      <w:r w:rsidRPr="00EA53E6">
        <w:rPr>
          <w:i/>
          <w:iCs/>
          <w:noProof/>
        </w:rPr>
        <w:t xml:space="preserve"> du message reçu (fig. 6).</w:t>
      </w:r>
    </w:p>
    <w:p w14:paraId="39394BCE" w14:textId="5F103FB5" w:rsidR="00D222F7" w:rsidRPr="00165C72" w:rsidRDefault="00D222F7" w:rsidP="00D222F7">
      <w:pPr>
        <w:pStyle w:val="Subtitle"/>
        <w:ind w:left="5400"/>
        <w:jc w:val="left"/>
        <w:rPr>
          <w:noProof/>
          <w:lang w:val="en-GB"/>
        </w:rPr>
      </w:pPr>
      <w:r w:rsidRPr="00165C72">
        <w:rPr>
          <w:noProof/>
          <w:lang w:val="en-GB"/>
        </w:rPr>
        <w:t>Fig. 6. Paramètres de Create Flow Items</w:t>
      </w:r>
    </w:p>
    <w:p w14:paraId="661DEDEF" w14:textId="10DD8F7E" w:rsidR="00D222F7" w:rsidRPr="00EA53E6" w:rsidRDefault="00D222F7" w:rsidP="00D222F7">
      <w:pPr>
        <w:pStyle w:val="ListParagraph"/>
        <w:numPr>
          <w:ilvl w:val="0"/>
          <w:numId w:val="17"/>
        </w:numPr>
        <w:spacing w:after="120" w:line="360" w:lineRule="auto"/>
        <w:rPr>
          <w:noProof/>
        </w:rPr>
      </w:pPr>
      <w:r w:rsidRPr="00F2175E">
        <w:rPr>
          <w:b/>
          <w:bCs/>
          <w:i/>
          <w:iCs/>
          <w:noProof/>
        </w:rPr>
        <w:t xml:space="preserve">Clear Out Object Content </w:t>
      </w:r>
      <w:r w:rsidRPr="00EA53E6">
        <w:rPr>
          <w:i/>
          <w:iCs/>
          <w:noProof/>
        </w:rPr>
        <w:t>– supprime tous les éléments présents sur l’objet au moment de la réception du message (fig. 7).</w:t>
      </w:r>
    </w:p>
    <w:p w14:paraId="6CDBA25C" w14:textId="77777777" w:rsidR="00FD5B83" w:rsidRPr="00FD5B83" w:rsidRDefault="00FD5B83" w:rsidP="00FD5B83">
      <w:pPr>
        <w:spacing w:after="120" w:line="360" w:lineRule="auto"/>
        <w:rPr>
          <w:noProof/>
          <w:lang w:val="en-GB"/>
        </w:rPr>
      </w:pPr>
    </w:p>
    <w:p w14:paraId="06ECF1D9" w14:textId="77777777" w:rsidR="00FD5B83" w:rsidRDefault="00FD5B83" w:rsidP="00FD5B83">
      <w:pPr>
        <w:spacing w:after="120" w:line="360" w:lineRule="auto"/>
        <w:rPr>
          <w:noProof/>
          <w:lang w:val="en-GB"/>
        </w:rPr>
      </w:pPr>
    </w:p>
    <w:p w14:paraId="253DCA55" w14:textId="35274D66" w:rsidR="00D222F7" w:rsidRPr="00187664" w:rsidRDefault="00FD5B83" w:rsidP="00FD5B83">
      <w:pPr>
        <w:spacing w:after="120" w:line="360" w:lineRule="auto"/>
        <w:jc w:val="right"/>
        <w:rPr>
          <w:noProof/>
          <w:lang w:val="en-GB"/>
        </w:rPr>
      </w:pPr>
      <w:r>
        <w:rPr>
          <w:noProof/>
          <w:lang w:val="en-GB"/>
        </w:rPr>
        <w:lastRenderedPageBreak/>
        <w:drawing>
          <wp:inline distT="0" distB="0" distL="0" distR="0" wp14:anchorId="67315A7E" wp14:editId="528C8B1D">
            <wp:extent cx="2834640" cy="640080"/>
            <wp:effectExtent l="0" t="0" r="3810" b="7620"/>
            <wp:docPr id="50576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0" cy="640080"/>
                    </a:xfrm>
                    <a:prstGeom prst="rect">
                      <a:avLst/>
                    </a:prstGeom>
                    <a:noFill/>
                  </pic:spPr>
                </pic:pic>
              </a:graphicData>
            </a:graphic>
          </wp:inline>
        </w:drawing>
      </w:r>
    </w:p>
    <w:p w14:paraId="4E87F6EB" w14:textId="77777777" w:rsidR="00D222F7" w:rsidRPr="00165C72" w:rsidRDefault="00D222F7" w:rsidP="00FD5B83">
      <w:pPr>
        <w:pStyle w:val="Subtitle"/>
        <w:ind w:left="5400"/>
        <w:jc w:val="left"/>
        <w:rPr>
          <w:i/>
          <w:iCs/>
          <w:noProof/>
          <w:lang w:val="en-GB"/>
        </w:rPr>
      </w:pPr>
      <w:r w:rsidRPr="00165C72">
        <w:rPr>
          <w:i/>
          <w:iCs/>
          <w:noProof/>
          <w:lang w:val="en-GB"/>
        </w:rPr>
        <w:t>Fig. 7. Option Clear Out Object Content</w:t>
      </w:r>
    </w:p>
    <w:p w14:paraId="69A55253" w14:textId="77777777" w:rsidR="00D222F7" w:rsidRDefault="00D222F7" w:rsidP="00D222F7">
      <w:pPr>
        <w:pStyle w:val="Heading2"/>
        <w:spacing w:before="40" w:after="40" w:line="360" w:lineRule="auto"/>
        <w:ind w:left="431" w:hanging="431"/>
      </w:pPr>
      <w:bookmarkStart w:id="18" w:name="_Toc193007474"/>
      <w:bookmarkStart w:id="19" w:name="_Toc235277576"/>
      <w:proofErr w:type="spellStart"/>
      <w:r>
        <w:t>Déclencheurs</w:t>
      </w:r>
      <w:proofErr w:type="spellEnd"/>
      <w:r>
        <w:t xml:space="preserve"> </w:t>
      </w:r>
      <w:proofErr w:type="spellStart"/>
      <w:r>
        <w:t>courants</w:t>
      </w:r>
      <w:bookmarkEnd w:id="18"/>
      <w:bookmarkEnd w:id="19"/>
      <w:proofErr w:type="spellEnd"/>
    </w:p>
    <w:p w14:paraId="06543411" w14:textId="77777777" w:rsidR="00D222F7" w:rsidRPr="00187664" w:rsidRDefault="00D222F7" w:rsidP="00D222F7">
      <w:pPr>
        <w:rPr>
          <w:lang w:val="en-GB"/>
        </w:rPr>
      </w:pPr>
      <w:r w:rsidRPr="00187664">
        <w:rPr>
          <w:lang w:val="en-GB"/>
        </w:rPr>
        <w:t xml:space="preserve">De nombreux objets possèdent des déclencheurs très similaires, en particulier lorsqu’ils appartiennent à la même catégorie. Outre les déclencheurs déjà mentionnés, les suivants sont fréquemment </w:t>
      </w:r>
      <w:proofErr w:type="gramStart"/>
      <w:r w:rsidRPr="00187664">
        <w:rPr>
          <w:lang w:val="en-GB"/>
        </w:rPr>
        <w:t>utilisés :</w:t>
      </w:r>
      <w:proofErr w:type="gramEnd"/>
    </w:p>
    <w:p w14:paraId="675E1197" w14:textId="4BED7E80" w:rsidR="00D222F7" w:rsidRPr="00EA53E6" w:rsidRDefault="00D222F7" w:rsidP="00D222F7">
      <w:pPr>
        <w:pStyle w:val="ListParagraph"/>
        <w:numPr>
          <w:ilvl w:val="0"/>
          <w:numId w:val="18"/>
        </w:numPr>
        <w:spacing w:after="120" w:line="360" w:lineRule="auto"/>
      </w:pPr>
      <w:r w:rsidRPr="00A83B81">
        <w:rPr>
          <w:b/>
          <w:bCs/>
          <w:i/>
          <w:iCs/>
        </w:rPr>
        <w:t xml:space="preserve">On Entry </w:t>
      </w:r>
      <w:r w:rsidRPr="00EA53E6">
        <w:rPr>
          <w:i/>
          <w:iCs/>
        </w:rPr>
        <w:t xml:space="preserve">– permet d’exécuter une logique </w:t>
      </w:r>
      <w:r w:rsidR="007B5E26">
        <w:rPr>
          <w:i/>
          <w:iCs/>
        </w:rPr>
        <w:t>spécifique</w:t>
      </w:r>
      <w:r w:rsidRPr="00EA53E6">
        <w:rPr>
          <w:i/>
          <w:iCs/>
        </w:rPr>
        <w:t xml:space="preserve"> lorsque l’élément entre dans l’objet. Cette commande n’est pas disponible pour la source, puisqu’elle constitue le début du système,</w:t>
      </w:r>
    </w:p>
    <w:p w14:paraId="1ED5CE82" w14:textId="3FEFC38B" w:rsidR="00D222F7" w:rsidRPr="00EA53E6" w:rsidRDefault="00D222F7" w:rsidP="00D222F7">
      <w:pPr>
        <w:pStyle w:val="ListParagraph"/>
        <w:numPr>
          <w:ilvl w:val="0"/>
          <w:numId w:val="18"/>
        </w:numPr>
        <w:spacing w:after="120" w:line="360" w:lineRule="auto"/>
      </w:pPr>
      <w:r>
        <w:rPr>
          <w:b/>
          <w:bCs/>
          <w:i/>
          <w:iCs/>
        </w:rPr>
        <w:t xml:space="preserve">On Setup Finish </w:t>
      </w:r>
      <w:r w:rsidRPr="00EA53E6">
        <w:rPr>
          <w:i/>
          <w:iCs/>
        </w:rPr>
        <w:t xml:space="preserve">– lance une action </w:t>
      </w:r>
      <w:r w:rsidR="007B5E26">
        <w:rPr>
          <w:i/>
          <w:iCs/>
        </w:rPr>
        <w:t>spécifique à</w:t>
      </w:r>
      <w:r w:rsidRPr="00EA53E6">
        <w:rPr>
          <w:i/>
          <w:iCs/>
        </w:rPr>
        <w:t xml:space="preserve"> la fin du réglage de l’objet. Ce déclencheur est disponible dans Processor, Combiner et Separator,</w:t>
      </w:r>
    </w:p>
    <w:p w14:paraId="0B602659" w14:textId="61A54000" w:rsidR="00D222F7" w:rsidRPr="00EA53E6" w:rsidRDefault="00D222F7" w:rsidP="00D222F7">
      <w:pPr>
        <w:pStyle w:val="ListParagraph"/>
        <w:numPr>
          <w:ilvl w:val="0"/>
          <w:numId w:val="18"/>
        </w:numPr>
        <w:spacing w:after="120" w:line="360" w:lineRule="auto"/>
      </w:pPr>
      <w:r>
        <w:rPr>
          <w:b/>
          <w:bCs/>
          <w:i/>
          <w:iCs/>
        </w:rPr>
        <w:t xml:space="preserve">On Process Finish </w:t>
      </w:r>
      <w:r w:rsidRPr="00EA53E6">
        <w:rPr>
          <w:i/>
          <w:iCs/>
        </w:rPr>
        <w:t>– lance une action lorsque le temps de traitement d’un élément est écoulé. Ce déclencheur est disponible dans Processor, Combiner et Separator.</w:t>
      </w:r>
    </w:p>
    <w:p w14:paraId="02ABE500" w14:textId="77777777" w:rsidR="00D222F7" w:rsidRDefault="00D222F7" w:rsidP="00D222F7">
      <w:pPr>
        <w:pStyle w:val="Heading1"/>
        <w:spacing w:after="120" w:line="360" w:lineRule="auto"/>
        <w:ind w:left="357" w:hanging="357"/>
      </w:pPr>
      <w:bookmarkStart w:id="20" w:name="_Toc193007475"/>
      <w:bookmarkStart w:id="21" w:name="_Toc235277577"/>
      <w:r>
        <w:t>Catégories d’actions disponibles</w:t>
      </w:r>
      <w:bookmarkEnd w:id="20"/>
      <w:bookmarkEnd w:id="21"/>
    </w:p>
    <w:p w14:paraId="177CDB1D" w14:textId="77777777" w:rsidR="00D222F7" w:rsidRDefault="00D222F7" w:rsidP="00D222F7">
      <w:pPr>
        <w:pStyle w:val="Heading2"/>
        <w:spacing w:before="40" w:after="40" w:line="360" w:lineRule="auto"/>
        <w:ind w:left="431" w:hanging="431"/>
        <w:rPr>
          <w:i/>
          <w:iCs/>
        </w:rPr>
      </w:pPr>
      <w:bookmarkStart w:id="22" w:name="_Toc193007476"/>
      <w:bookmarkStart w:id="23" w:name="_Toc235277578"/>
      <w:r>
        <w:t>Groupe Data</w:t>
      </w:r>
      <w:bookmarkEnd w:id="22"/>
      <w:bookmarkEnd w:id="23"/>
    </w:p>
    <w:p w14:paraId="2BEE9E29" w14:textId="64A20549" w:rsidR="00D222F7" w:rsidRDefault="00D222F7" w:rsidP="00D222F7">
      <w:r w:rsidRPr="00187664">
        <w:rPr>
          <w:lang w:val="en-GB"/>
        </w:rPr>
        <w:t xml:space="preserve">Il est possible de paramétrer les éléments de flux et les objets du modèle. Les options les plus couramment utilisées sont les </w:t>
      </w:r>
      <w:proofErr w:type="gramStart"/>
      <w:r w:rsidRPr="00187664">
        <w:rPr>
          <w:lang w:val="en-GB"/>
        </w:rPr>
        <w:t>suivantes :</w:t>
      </w:r>
      <w:proofErr w:type="gramEnd"/>
    </w:p>
    <w:p w14:paraId="7C366554" w14:textId="70405719" w:rsidR="00D222F7" w:rsidRPr="00EA53E6" w:rsidRDefault="00D222F7" w:rsidP="00D222F7">
      <w:pPr>
        <w:pStyle w:val="ListParagraph"/>
        <w:numPr>
          <w:ilvl w:val="0"/>
          <w:numId w:val="19"/>
        </w:numPr>
        <w:spacing w:line="360" w:lineRule="auto"/>
        <w:ind w:left="714" w:hanging="357"/>
      </w:pPr>
      <w:r>
        <w:rPr>
          <w:noProof/>
          <w:lang w:val="pl-PL" w:eastAsia="pl-PL"/>
        </w:rPr>
        <w:drawing>
          <wp:anchor distT="0" distB="0" distL="114300" distR="114300" simplePos="0" relativeHeight="251665408" behindDoc="0" locked="0" layoutInCell="1" allowOverlap="1" wp14:anchorId="52003421" wp14:editId="6CDCA556">
            <wp:simplePos x="0" y="0"/>
            <wp:positionH relativeFrom="column">
              <wp:posOffset>2933700</wp:posOffset>
            </wp:positionH>
            <wp:positionV relativeFrom="paragraph">
              <wp:posOffset>120527</wp:posOffset>
            </wp:positionV>
            <wp:extent cx="2784475" cy="1186180"/>
            <wp:effectExtent l="0" t="0" r="0" b="0"/>
            <wp:wrapSquare wrapText="bothSides"/>
            <wp:docPr id="15248563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56392" name=""/>
                    <pic:cNvPicPr/>
                  </pic:nvPicPr>
                  <pic:blipFill>
                    <a:blip r:embed="rId23">
                      <a:extLst>
                        <a:ext uri="{28A0092B-C50C-407E-A947-70E740481C1C}">
                          <a14:useLocalDpi xmlns:a14="http://schemas.microsoft.com/office/drawing/2010/main" val="0"/>
                        </a:ext>
                      </a:extLst>
                    </a:blip>
                    <a:stretch>
                      <a:fillRect/>
                    </a:stretch>
                  </pic:blipFill>
                  <pic:spPr>
                    <a:xfrm>
                      <a:off x="0" y="0"/>
                      <a:ext cx="2784475" cy="1186180"/>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Set Label </w:t>
      </w:r>
      <w:r w:rsidRPr="00EA53E6">
        <w:rPr>
          <w:i/>
          <w:iCs/>
        </w:rPr>
        <w:t xml:space="preserve">– permet de modifier la valeur d’une étiquette existante ou d’ajouter une nouvelle étiquette avec une valeur donnée. Le champ Object indique l’objet auquel l’étiquette est attribuée, le champ Label </w:t>
      </w:r>
      <w:r w:rsidR="007B5E26">
        <w:rPr>
          <w:i/>
          <w:iCs/>
        </w:rPr>
        <w:t>en définit le</w:t>
      </w:r>
      <w:r w:rsidRPr="00EA53E6">
        <w:rPr>
          <w:i/>
          <w:iCs/>
        </w:rPr>
        <w:t xml:space="preserve"> nom et le champ Value sa valeur (fig. 8).</w:t>
      </w:r>
    </w:p>
    <w:p w14:paraId="4DDA50EF" w14:textId="77777777" w:rsidR="00D222F7" w:rsidRDefault="00D222F7" w:rsidP="00D222F7">
      <w:pPr>
        <w:pStyle w:val="Subtitle"/>
        <w:ind w:left="6237"/>
        <w:jc w:val="left"/>
        <w:rPr>
          <w:i/>
          <w:iCs/>
        </w:rPr>
      </w:pPr>
      <w:r>
        <w:t xml:space="preserve">Fig. 8. Option Set </w:t>
      </w:r>
      <w:proofErr w:type="spellStart"/>
      <w:r>
        <w:t>Label</w:t>
      </w:r>
      <w:proofErr w:type="spellEnd"/>
    </w:p>
    <w:p w14:paraId="4B5FBFC2" w14:textId="3F4BAD37" w:rsidR="00D222F7" w:rsidRPr="00EA53E6" w:rsidRDefault="00D222F7" w:rsidP="00D222F7">
      <w:pPr>
        <w:pStyle w:val="ListParagraph"/>
        <w:numPr>
          <w:ilvl w:val="0"/>
          <w:numId w:val="19"/>
        </w:numPr>
        <w:spacing w:after="120" w:line="360" w:lineRule="auto"/>
      </w:pPr>
      <w:r>
        <w:rPr>
          <w:b/>
          <w:bCs/>
          <w:i/>
          <w:iCs/>
        </w:rPr>
        <w:t xml:space="preserve">Set Label and Colour </w:t>
      </w:r>
      <w:r w:rsidRPr="00EA53E6">
        <w:rPr>
          <w:i/>
          <w:iCs/>
        </w:rPr>
        <w:t xml:space="preserve">– fonctionne de la même manière que Set Label, mais </w:t>
      </w:r>
      <w:r w:rsidR="007B5E26">
        <w:rPr>
          <w:i/>
          <w:iCs/>
        </w:rPr>
        <w:t>attribue automatiquement une couleur</w:t>
      </w:r>
      <w:r w:rsidRPr="00EA53E6">
        <w:rPr>
          <w:i/>
          <w:iCs/>
        </w:rPr>
        <w:t xml:space="preserve"> à l’élément de flux sélectionné. Elle est définie à partir de la valeur numérique de l’étiquette, </w:t>
      </w:r>
      <w:r w:rsidR="007B5E26">
        <w:rPr>
          <w:i/>
          <w:iCs/>
        </w:rPr>
        <w:t>laquelle</w:t>
      </w:r>
      <w:r w:rsidRPr="00EA53E6">
        <w:rPr>
          <w:i/>
          <w:iCs/>
        </w:rPr>
        <w:t xml:space="preserve"> détermine le numéro de couleur dans la palette RGB.</w:t>
      </w:r>
    </w:p>
    <w:p w14:paraId="334C54A3" w14:textId="6A917620" w:rsidR="00D222F7" w:rsidRPr="00EA53E6" w:rsidRDefault="00D222F7" w:rsidP="00D222F7">
      <w:pPr>
        <w:pStyle w:val="ListParagraph"/>
        <w:numPr>
          <w:ilvl w:val="0"/>
          <w:numId w:val="19"/>
        </w:numPr>
        <w:spacing w:after="120" w:line="360" w:lineRule="auto"/>
      </w:pPr>
      <w:r>
        <w:rPr>
          <w:noProof/>
          <w:lang w:val="pl-PL" w:eastAsia="pl-PL"/>
        </w:rPr>
        <w:lastRenderedPageBreak/>
        <w:drawing>
          <wp:anchor distT="0" distB="0" distL="114300" distR="114300" simplePos="0" relativeHeight="251666432" behindDoc="0" locked="0" layoutInCell="1" allowOverlap="1" wp14:anchorId="67BFBBCA" wp14:editId="419435C9">
            <wp:simplePos x="0" y="0"/>
            <wp:positionH relativeFrom="column">
              <wp:posOffset>3274212</wp:posOffset>
            </wp:positionH>
            <wp:positionV relativeFrom="paragraph">
              <wp:posOffset>63500</wp:posOffset>
            </wp:positionV>
            <wp:extent cx="2442845" cy="2110105"/>
            <wp:effectExtent l="0" t="0" r="0" b="4445"/>
            <wp:wrapSquare wrapText="bothSides"/>
            <wp:docPr id="5531233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23349" name=""/>
                    <pic:cNvPicPr/>
                  </pic:nvPicPr>
                  <pic:blipFill>
                    <a:blip r:embed="rId24">
                      <a:extLst>
                        <a:ext uri="{28A0092B-C50C-407E-A947-70E740481C1C}">
                          <a14:useLocalDpi xmlns:a14="http://schemas.microsoft.com/office/drawing/2010/main" val="0"/>
                        </a:ext>
                      </a:extLst>
                    </a:blip>
                    <a:stretch>
                      <a:fillRect/>
                    </a:stretch>
                  </pic:blipFill>
                  <pic:spPr>
                    <a:xfrm>
                      <a:off x="0" y="0"/>
                      <a:ext cx="2442845" cy="2110105"/>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Set Label by Percentage </w:t>
      </w:r>
      <w:r w:rsidRPr="00EA53E6">
        <w:rPr>
          <w:i/>
          <w:iCs/>
        </w:rPr>
        <w:t xml:space="preserve">– permet de modifier la valeur de l’étiquette selon une répartition en pourcentage. Utilisez le bouton vert pour ajouter d’autres cas </w:t>
      </w:r>
      <w:r w:rsidR="007B5E26">
        <w:rPr>
          <w:i/>
          <w:iCs/>
        </w:rPr>
        <w:t>(voir la fig</w:t>
      </w:r>
      <w:r w:rsidRPr="00EA53E6">
        <w:rPr>
          <w:i/>
          <w:iCs/>
        </w:rPr>
        <w:t>. 9).</w:t>
      </w:r>
    </w:p>
    <w:p w14:paraId="1257BEEB" w14:textId="77777777" w:rsidR="00D222F7" w:rsidRPr="007B5E26" w:rsidRDefault="00D222F7" w:rsidP="00D222F7">
      <w:pPr>
        <w:rPr>
          <w:lang w:val="en-GB"/>
        </w:rPr>
      </w:pPr>
    </w:p>
    <w:p w14:paraId="4B43FEB5" w14:textId="77777777" w:rsidR="00D222F7" w:rsidRPr="007B5E26" w:rsidRDefault="00D222F7" w:rsidP="00D222F7">
      <w:pPr>
        <w:rPr>
          <w:lang w:val="en-GB"/>
        </w:rPr>
      </w:pPr>
    </w:p>
    <w:p w14:paraId="0A8F4E95" w14:textId="77777777" w:rsidR="00D222F7" w:rsidRPr="007B5E26" w:rsidRDefault="00D222F7" w:rsidP="00D222F7">
      <w:pPr>
        <w:rPr>
          <w:lang w:val="en-GB"/>
        </w:rPr>
      </w:pPr>
    </w:p>
    <w:p w14:paraId="36C66207" w14:textId="77777777" w:rsidR="00D222F7" w:rsidRPr="007B5E26" w:rsidRDefault="00D222F7" w:rsidP="00D222F7">
      <w:pPr>
        <w:rPr>
          <w:lang w:val="en-GB"/>
        </w:rPr>
      </w:pPr>
    </w:p>
    <w:p w14:paraId="73AB6D59" w14:textId="77777777" w:rsidR="00D222F7" w:rsidRPr="00AA5162" w:rsidRDefault="00D222F7" w:rsidP="00E453FD">
      <w:pPr>
        <w:pStyle w:val="Subtitle"/>
        <w:spacing w:after="240"/>
        <w:ind w:left="5579"/>
        <w:jc w:val="left"/>
        <w:rPr>
          <w:i/>
          <w:iCs/>
          <w:lang w:val="en-GB"/>
        </w:rPr>
      </w:pPr>
      <w:r w:rsidRPr="00AA5162">
        <w:rPr>
          <w:lang w:val="en-GB"/>
        </w:rPr>
        <w:t>Fig. 9. Option Set Label by Percentage</w:t>
      </w:r>
    </w:p>
    <w:p w14:paraId="128EE220" w14:textId="47C531C5" w:rsidR="00D222F7" w:rsidRPr="00EA53E6" w:rsidRDefault="00D222F7" w:rsidP="00D222F7">
      <w:pPr>
        <w:pStyle w:val="ListParagraph"/>
        <w:numPr>
          <w:ilvl w:val="0"/>
          <w:numId w:val="19"/>
        </w:numPr>
        <w:spacing w:after="120" w:line="360" w:lineRule="auto"/>
      </w:pPr>
      <w:r>
        <w:rPr>
          <w:noProof/>
          <w:lang w:val="pl-PL" w:eastAsia="pl-PL"/>
        </w:rPr>
        <w:drawing>
          <wp:anchor distT="0" distB="0" distL="114300" distR="114300" simplePos="0" relativeHeight="251667456" behindDoc="0" locked="0" layoutInCell="1" allowOverlap="1" wp14:anchorId="6DE02E18" wp14:editId="3540A427">
            <wp:simplePos x="0" y="0"/>
            <wp:positionH relativeFrom="column">
              <wp:posOffset>3288030</wp:posOffset>
            </wp:positionH>
            <wp:positionV relativeFrom="paragraph">
              <wp:posOffset>286385</wp:posOffset>
            </wp:positionV>
            <wp:extent cx="2426970" cy="1370330"/>
            <wp:effectExtent l="0" t="0" r="0" b="1270"/>
            <wp:wrapSquare wrapText="bothSides"/>
            <wp:docPr id="12022932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93237" name=""/>
                    <pic:cNvPicPr/>
                  </pic:nvPicPr>
                  <pic:blipFill>
                    <a:blip r:embed="rId25">
                      <a:extLst>
                        <a:ext uri="{28A0092B-C50C-407E-A947-70E740481C1C}">
                          <a14:useLocalDpi xmlns:a14="http://schemas.microsoft.com/office/drawing/2010/main" val="0"/>
                        </a:ext>
                      </a:extLst>
                    </a:blip>
                    <a:stretch>
                      <a:fillRect/>
                    </a:stretch>
                  </pic:blipFill>
                  <pic:spPr>
                    <a:xfrm>
                      <a:off x="0" y="0"/>
                      <a:ext cx="2426970" cy="1370330"/>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Write to Global Table </w:t>
      </w:r>
      <w:r w:rsidRPr="00EA53E6">
        <w:rPr>
          <w:i/>
          <w:iCs/>
        </w:rPr>
        <w:t xml:space="preserve">– écrit la valeur définie dans le champ Value dans la table globale sélectionnée dans le champ Table. Les champs Row et Column indiquent le numéro de la ligne et de la colonne </w:t>
      </w:r>
      <w:r w:rsidR="007B5E26">
        <w:rPr>
          <w:i/>
          <w:iCs/>
        </w:rPr>
        <w:t>où</w:t>
      </w:r>
      <w:r w:rsidRPr="00EA53E6">
        <w:rPr>
          <w:i/>
          <w:iCs/>
        </w:rPr>
        <w:t xml:space="preserve"> la valeur doit être enregistrée (fig. 10).</w:t>
      </w:r>
    </w:p>
    <w:p w14:paraId="0E85A398" w14:textId="77777777" w:rsidR="00D222F7" w:rsidRPr="00AA5162" w:rsidRDefault="00D222F7" w:rsidP="00E453FD">
      <w:pPr>
        <w:pStyle w:val="Subtitle"/>
        <w:spacing w:after="240"/>
        <w:ind w:left="5579"/>
        <w:jc w:val="left"/>
        <w:rPr>
          <w:i/>
          <w:iCs/>
          <w:lang w:val="en-GB"/>
        </w:rPr>
      </w:pPr>
      <w:r w:rsidRPr="00AA5162">
        <w:rPr>
          <w:lang w:val="en-GB"/>
        </w:rPr>
        <w:t>Fig. 10. Option Write to Global Table</w:t>
      </w:r>
    </w:p>
    <w:p w14:paraId="37E1BA03" w14:textId="2773042F" w:rsidR="00D222F7" w:rsidRPr="00EA53E6" w:rsidRDefault="00D222F7" w:rsidP="00D222F7">
      <w:pPr>
        <w:pStyle w:val="ListParagraph"/>
        <w:numPr>
          <w:ilvl w:val="0"/>
          <w:numId w:val="19"/>
        </w:numPr>
        <w:spacing w:after="120" w:line="360" w:lineRule="auto"/>
      </w:pPr>
      <w:r>
        <w:rPr>
          <w:noProof/>
          <w:lang w:val="pl-PL" w:eastAsia="pl-PL"/>
        </w:rPr>
        <w:drawing>
          <wp:anchor distT="0" distB="0" distL="114300" distR="114300" simplePos="0" relativeHeight="251668480" behindDoc="0" locked="0" layoutInCell="1" allowOverlap="1" wp14:anchorId="7B8E75D9" wp14:editId="12808CDF">
            <wp:simplePos x="0" y="0"/>
            <wp:positionH relativeFrom="column">
              <wp:posOffset>3319780</wp:posOffset>
            </wp:positionH>
            <wp:positionV relativeFrom="paragraph">
              <wp:posOffset>259715</wp:posOffset>
            </wp:positionV>
            <wp:extent cx="2414270" cy="1839595"/>
            <wp:effectExtent l="0" t="0" r="5080" b="8255"/>
            <wp:wrapSquare wrapText="bothSides"/>
            <wp:docPr id="17363991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99142" name=""/>
                    <pic:cNvPicPr/>
                  </pic:nvPicPr>
                  <pic:blipFill>
                    <a:blip r:embed="rId26">
                      <a:extLst>
                        <a:ext uri="{28A0092B-C50C-407E-A947-70E740481C1C}">
                          <a14:useLocalDpi xmlns:a14="http://schemas.microsoft.com/office/drawing/2010/main" val="0"/>
                        </a:ext>
                      </a:extLst>
                    </a:blip>
                    <a:stretch>
                      <a:fillRect/>
                    </a:stretch>
                  </pic:blipFill>
                  <pic:spPr>
                    <a:xfrm>
                      <a:off x="0" y="0"/>
                      <a:ext cx="2414270" cy="1839595"/>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Add Row and Data to Global Table </w:t>
      </w:r>
      <w:r w:rsidRPr="00EA53E6">
        <w:rPr>
          <w:i/>
          <w:iCs/>
        </w:rPr>
        <w:t xml:space="preserve">– permet d’ajouter une nouvelle ligne à la table globale indiquée dans le champ Table et de remplir les cellules suivantes avec les valeurs appropriées selon la disposition </w:t>
      </w:r>
      <w:r w:rsidR="007B5E26">
        <w:rPr>
          <w:i/>
          <w:iCs/>
        </w:rPr>
        <w:t>des colonnes définie</w:t>
      </w:r>
      <w:r w:rsidRPr="00EA53E6">
        <w:rPr>
          <w:i/>
          <w:iCs/>
        </w:rPr>
        <w:t>. La croix verte ajoute des champs correspondant aux colonnes de la table cible, dans lesquels est définie la méthode de saisie des valeurs (fig. 11).</w:t>
      </w:r>
    </w:p>
    <w:p w14:paraId="69A9DCFA" w14:textId="16DA4FD6" w:rsidR="00D222F7" w:rsidRPr="00AA5162" w:rsidRDefault="00D222F7" w:rsidP="00D222F7">
      <w:pPr>
        <w:pStyle w:val="Subtitle"/>
        <w:ind w:left="5220"/>
        <w:rPr>
          <w:lang w:val="en-GB"/>
        </w:rPr>
      </w:pPr>
      <w:r w:rsidRPr="00AA5162">
        <w:rPr>
          <w:lang w:val="en-GB"/>
        </w:rPr>
        <w:t>Fig. 11. Option Add Row and Data to Global Table</w:t>
      </w:r>
    </w:p>
    <w:p w14:paraId="348F657F" w14:textId="40DD874E" w:rsidR="00D222F7" w:rsidRPr="00EA53E6" w:rsidRDefault="00EA53E6" w:rsidP="00D222F7">
      <w:pPr>
        <w:pStyle w:val="ListParagraph"/>
        <w:numPr>
          <w:ilvl w:val="0"/>
          <w:numId w:val="19"/>
        </w:numPr>
        <w:spacing w:line="360" w:lineRule="auto"/>
        <w:ind w:left="714" w:hanging="357"/>
      </w:pPr>
      <w:r>
        <w:rPr>
          <w:noProof/>
          <w:lang w:val="pl-PL" w:eastAsia="pl-PL"/>
        </w:rPr>
        <w:drawing>
          <wp:anchor distT="0" distB="0" distL="114300" distR="114300" simplePos="0" relativeHeight="251669504" behindDoc="0" locked="0" layoutInCell="1" allowOverlap="1" wp14:anchorId="32CD6444" wp14:editId="4AF06F7B">
            <wp:simplePos x="0" y="0"/>
            <wp:positionH relativeFrom="column">
              <wp:posOffset>3323590</wp:posOffset>
            </wp:positionH>
            <wp:positionV relativeFrom="paragraph">
              <wp:posOffset>291465</wp:posOffset>
            </wp:positionV>
            <wp:extent cx="2386330" cy="498475"/>
            <wp:effectExtent l="0" t="0" r="0" b="0"/>
            <wp:wrapSquare wrapText="bothSides"/>
            <wp:docPr id="10539563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56322" name=""/>
                    <pic:cNvPicPr/>
                  </pic:nvPicPr>
                  <pic:blipFill>
                    <a:blip r:embed="rId27">
                      <a:extLst>
                        <a:ext uri="{28A0092B-C50C-407E-A947-70E740481C1C}">
                          <a14:useLocalDpi xmlns:a14="http://schemas.microsoft.com/office/drawing/2010/main" val="0"/>
                        </a:ext>
                      </a:extLst>
                    </a:blip>
                    <a:stretch>
                      <a:fillRect/>
                    </a:stretch>
                  </pic:blipFill>
                  <pic:spPr>
                    <a:xfrm>
                      <a:off x="0" y="0"/>
                      <a:ext cx="2386330" cy="498475"/>
                    </a:xfrm>
                    <a:prstGeom prst="rect">
                      <a:avLst/>
                    </a:prstGeom>
                  </pic:spPr>
                </pic:pic>
              </a:graphicData>
            </a:graphic>
            <wp14:sizeRelH relativeFrom="margin">
              <wp14:pctWidth>0</wp14:pctWidth>
            </wp14:sizeRelH>
            <wp14:sizeRelV relativeFrom="margin">
              <wp14:pctHeight>0</wp14:pctHeight>
            </wp14:sizeRelV>
          </wp:anchor>
        </w:drawing>
      </w:r>
      <w:r w:rsidR="00D222F7" w:rsidRPr="002A6CF6">
        <w:rPr>
          <w:b/>
          <w:bCs/>
          <w:i/>
          <w:iCs/>
        </w:rPr>
        <w:t xml:space="preserve">Increment Value </w:t>
      </w:r>
      <w:r w:rsidR="00D222F7" w:rsidRPr="00EA53E6">
        <w:rPr>
          <w:i/>
          <w:iCs/>
        </w:rPr>
        <w:t>– permet de modifier la valeur de l’expression indiquée dans le champ Increment</w:t>
      </w:r>
      <w:r w:rsidR="007B5E26">
        <w:rPr>
          <w:i/>
          <w:iCs/>
        </w:rPr>
        <w:t>, en fonction</w:t>
      </w:r>
      <w:r w:rsidR="00D222F7" w:rsidRPr="00EA53E6">
        <w:rPr>
          <w:i/>
          <w:iCs/>
        </w:rPr>
        <w:t xml:space="preserve"> de la valeur saisie dans le champ by (fig. 12).</w:t>
      </w:r>
    </w:p>
    <w:p w14:paraId="7C358A95" w14:textId="77777777" w:rsidR="00D222F7" w:rsidRDefault="00D222F7" w:rsidP="00D222F7">
      <w:pPr>
        <w:pStyle w:val="Subtitle"/>
        <w:ind w:left="5940"/>
        <w:jc w:val="left"/>
      </w:pPr>
      <w:r>
        <w:t xml:space="preserve">Fig. 12. Option </w:t>
      </w:r>
      <w:proofErr w:type="spellStart"/>
      <w:r>
        <w:t>Increment</w:t>
      </w:r>
      <w:proofErr w:type="spellEnd"/>
      <w:r>
        <w:t xml:space="preserve"> Value</w:t>
      </w:r>
    </w:p>
    <w:p w14:paraId="2D1260FA" w14:textId="77777777" w:rsidR="00D222F7" w:rsidRDefault="00D222F7" w:rsidP="00D222F7">
      <w:pPr>
        <w:pStyle w:val="Heading2"/>
        <w:spacing w:before="40" w:after="40" w:line="360" w:lineRule="auto"/>
        <w:ind w:left="431" w:hanging="431"/>
        <w:rPr>
          <w:i/>
          <w:iCs/>
        </w:rPr>
      </w:pPr>
      <w:bookmarkStart w:id="24" w:name="_Toc193007477"/>
      <w:bookmarkStart w:id="25" w:name="_Toc235277579"/>
      <w:r>
        <w:rPr>
          <w:i/>
          <w:iCs/>
        </w:rPr>
        <w:lastRenderedPageBreak/>
        <w:t>Groupe Control</w:t>
      </w:r>
      <w:bookmarkEnd w:id="24"/>
      <w:bookmarkEnd w:id="25"/>
    </w:p>
    <w:p w14:paraId="351F318F" w14:textId="77777777" w:rsidR="00D222F7" w:rsidRPr="00187664" w:rsidRDefault="00D222F7" w:rsidP="00D222F7">
      <w:pPr>
        <w:rPr>
          <w:lang w:val="en-GB"/>
        </w:rPr>
      </w:pPr>
      <w:r w:rsidRPr="00187664">
        <w:rPr>
          <w:lang w:val="en-GB"/>
        </w:rPr>
        <w:t xml:space="preserve">Les commandes de ce groupe permettent de commander les objets. Les plus couramment utilisées sont les </w:t>
      </w:r>
      <w:proofErr w:type="gramStart"/>
      <w:r w:rsidRPr="00187664">
        <w:rPr>
          <w:lang w:val="en-GB"/>
        </w:rPr>
        <w:t>suivantes :</w:t>
      </w:r>
      <w:proofErr w:type="gramEnd"/>
    </w:p>
    <w:p w14:paraId="58A27D41" w14:textId="6EC863A2" w:rsidR="00D222F7" w:rsidRPr="00E453FD" w:rsidRDefault="00D222F7" w:rsidP="00D222F7">
      <w:pPr>
        <w:pStyle w:val="ListParagraph"/>
        <w:numPr>
          <w:ilvl w:val="0"/>
          <w:numId w:val="20"/>
        </w:numPr>
        <w:spacing w:after="120" w:line="360" w:lineRule="auto"/>
      </w:pPr>
      <w:r>
        <w:rPr>
          <w:noProof/>
          <w:lang w:val="pl-PL" w:eastAsia="pl-PL"/>
        </w:rPr>
        <w:drawing>
          <wp:anchor distT="0" distB="0" distL="114300" distR="114300" simplePos="0" relativeHeight="251670528" behindDoc="0" locked="0" layoutInCell="1" allowOverlap="1" wp14:anchorId="7FEE6DD8" wp14:editId="78F9066E">
            <wp:simplePos x="0" y="0"/>
            <wp:positionH relativeFrom="column">
              <wp:posOffset>3202305</wp:posOffset>
            </wp:positionH>
            <wp:positionV relativeFrom="paragraph">
              <wp:posOffset>64135</wp:posOffset>
            </wp:positionV>
            <wp:extent cx="2502535" cy="2326640"/>
            <wp:effectExtent l="0" t="0" r="0" b="0"/>
            <wp:wrapSquare wrapText="bothSides"/>
            <wp:docPr id="20273496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49638" name=""/>
                    <pic:cNvPicPr/>
                  </pic:nvPicPr>
                  <pic:blipFill>
                    <a:blip r:embed="rId28">
                      <a:extLst>
                        <a:ext uri="{28A0092B-C50C-407E-A947-70E740481C1C}">
                          <a14:useLocalDpi xmlns:a14="http://schemas.microsoft.com/office/drawing/2010/main" val="0"/>
                        </a:ext>
                      </a:extLst>
                    </a:blip>
                    <a:stretch>
                      <a:fillRect/>
                    </a:stretch>
                  </pic:blipFill>
                  <pic:spPr>
                    <a:xfrm>
                      <a:off x="0" y="0"/>
                      <a:ext cx="2502535" cy="2326640"/>
                    </a:xfrm>
                    <a:prstGeom prst="rect">
                      <a:avLst/>
                    </a:prstGeom>
                  </pic:spPr>
                </pic:pic>
              </a:graphicData>
            </a:graphic>
            <wp14:sizeRelH relativeFrom="margin">
              <wp14:pctWidth>0</wp14:pctWidth>
            </wp14:sizeRelH>
            <wp14:sizeRelV relativeFrom="margin">
              <wp14:pctHeight>0</wp14:pctHeight>
            </wp14:sizeRelV>
          </wp:anchor>
        </w:drawing>
      </w:r>
      <w:r>
        <w:rPr>
          <w:b/>
          <w:bCs/>
          <w:i/>
          <w:iCs/>
        </w:rPr>
        <w:t xml:space="preserve">Send Message </w:t>
      </w:r>
      <w:r w:rsidRPr="00E453FD">
        <w:rPr>
          <w:i/>
          <w:iCs/>
        </w:rPr>
        <w:t>– permet d’envoyer</w:t>
      </w:r>
      <w:r w:rsidR="007B5E26">
        <w:rPr>
          <w:i/>
          <w:iCs/>
        </w:rPr>
        <w:t>, depuis un objet donné, un message contenant</w:t>
      </w:r>
      <w:r w:rsidRPr="00E453FD">
        <w:rPr>
          <w:i/>
          <w:iCs/>
        </w:rPr>
        <w:t xml:space="preserve"> des paramètres </w:t>
      </w:r>
      <w:r w:rsidR="007B5E26">
        <w:rPr>
          <w:i/>
          <w:iCs/>
        </w:rPr>
        <w:t>spécifiques</w:t>
      </w:r>
      <w:r w:rsidRPr="00E453FD">
        <w:rPr>
          <w:i/>
          <w:iCs/>
        </w:rPr>
        <w:t xml:space="preserve">. Il faut définir l’objet émetteur dans le champ From et l’objet destinataire dans le champ To. Le champ Condition </w:t>
      </w:r>
      <w:r w:rsidR="007B5E26">
        <w:rPr>
          <w:i/>
          <w:iCs/>
        </w:rPr>
        <w:t>précise la condition à satisfaire pour que le message soit envoyé, tandis que Delay Time définit</w:t>
      </w:r>
      <w:r w:rsidRPr="00E453FD">
        <w:rPr>
          <w:i/>
          <w:iCs/>
        </w:rPr>
        <w:t xml:space="preserve"> le délai d’envoi. Les paramètres du message sont indiqués dans les champs Parameter 1 à 3 (fig. 13).</w:t>
      </w:r>
    </w:p>
    <w:p w14:paraId="6CABF955" w14:textId="77777777" w:rsidR="00D222F7" w:rsidRDefault="00D222F7" w:rsidP="00D222F7">
      <w:pPr>
        <w:pStyle w:val="Subtitle"/>
        <w:ind w:left="6237"/>
        <w:jc w:val="left"/>
        <w:rPr>
          <w:i/>
          <w:iCs/>
        </w:rPr>
      </w:pPr>
      <w:proofErr w:type="spellStart"/>
      <w:r>
        <w:rPr>
          <w:i/>
          <w:iCs/>
        </w:rPr>
        <w:t>Paramètres</w:t>
      </w:r>
      <w:proofErr w:type="spellEnd"/>
      <w:r>
        <w:rPr>
          <w:i/>
          <w:iCs/>
        </w:rPr>
        <w:t xml:space="preserve"> de </w:t>
      </w:r>
      <w:proofErr w:type="spellStart"/>
      <w:r>
        <w:rPr>
          <w:i/>
          <w:iCs/>
        </w:rPr>
        <w:t>Send</w:t>
      </w:r>
      <w:proofErr w:type="spellEnd"/>
      <w:r>
        <w:rPr>
          <w:i/>
          <w:iCs/>
        </w:rPr>
        <w:t xml:space="preserve"> Message</w:t>
      </w:r>
    </w:p>
    <w:p w14:paraId="1C89201A" w14:textId="705D469F" w:rsidR="00D222F7" w:rsidRPr="00E453FD" w:rsidRDefault="00D222F7" w:rsidP="00D222F7">
      <w:pPr>
        <w:pStyle w:val="ListParagraph"/>
        <w:numPr>
          <w:ilvl w:val="0"/>
          <w:numId w:val="20"/>
        </w:numPr>
        <w:spacing w:line="360" w:lineRule="auto"/>
        <w:ind w:left="714" w:hanging="357"/>
      </w:pPr>
      <w:r>
        <w:rPr>
          <w:noProof/>
          <w:lang w:val="pl-PL" w:eastAsia="pl-PL"/>
        </w:rPr>
        <w:drawing>
          <wp:anchor distT="0" distB="0" distL="114300" distR="114300" simplePos="0" relativeHeight="251671552" behindDoc="0" locked="0" layoutInCell="1" allowOverlap="1" wp14:anchorId="047899AF" wp14:editId="21AC7B75">
            <wp:simplePos x="0" y="0"/>
            <wp:positionH relativeFrom="column">
              <wp:posOffset>3084830</wp:posOffset>
            </wp:positionH>
            <wp:positionV relativeFrom="paragraph">
              <wp:posOffset>184785</wp:posOffset>
            </wp:positionV>
            <wp:extent cx="2629535" cy="1211580"/>
            <wp:effectExtent l="0" t="0" r="0" b="7620"/>
            <wp:wrapSquare wrapText="bothSides"/>
            <wp:docPr id="2536448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44865" name=""/>
                    <pic:cNvPicPr/>
                  </pic:nvPicPr>
                  <pic:blipFill>
                    <a:blip r:embed="rId29">
                      <a:extLst>
                        <a:ext uri="{28A0092B-C50C-407E-A947-70E740481C1C}">
                          <a14:useLocalDpi xmlns:a14="http://schemas.microsoft.com/office/drawing/2010/main" val="0"/>
                        </a:ext>
                      </a:extLst>
                    </a:blip>
                    <a:stretch>
                      <a:fillRect/>
                    </a:stretch>
                  </pic:blipFill>
                  <pic:spPr>
                    <a:xfrm>
                      <a:off x="0" y="0"/>
                      <a:ext cx="2629535" cy="1211580"/>
                    </a:xfrm>
                    <a:prstGeom prst="rect">
                      <a:avLst/>
                    </a:prstGeom>
                  </pic:spPr>
                </pic:pic>
              </a:graphicData>
            </a:graphic>
            <wp14:sizeRelH relativeFrom="margin">
              <wp14:pctWidth>0</wp14:pctWidth>
            </wp14:sizeRelH>
            <wp14:sizeRelV relativeFrom="margin">
              <wp14:pctHeight>0</wp14:pctHeight>
            </wp14:sizeRelV>
          </wp:anchor>
        </w:drawing>
      </w:r>
      <w:r w:rsidRPr="00135C90">
        <w:rPr>
          <w:b/>
          <w:bCs/>
          <w:i/>
          <w:iCs/>
        </w:rPr>
        <w:t xml:space="preserve">Close and Open Ports </w:t>
      </w:r>
      <w:r w:rsidRPr="00E453FD">
        <w:rPr>
          <w:i/>
          <w:iCs/>
        </w:rPr>
        <w:t xml:space="preserve">– permet de fermer ou d’ouvrir les ports d’entrée </w:t>
      </w:r>
      <w:r w:rsidR="007B5E26">
        <w:rPr>
          <w:i/>
          <w:iCs/>
        </w:rPr>
        <w:t>et</w:t>
      </w:r>
      <w:r w:rsidRPr="00E453FD">
        <w:rPr>
          <w:i/>
          <w:iCs/>
        </w:rPr>
        <w:t xml:space="preserve"> de sortie d’un objet. L’action à exécuter est sélectionnée dans le champ </w:t>
      </w:r>
      <w:r w:rsidR="007B5E26">
        <w:rPr>
          <w:i/>
          <w:iCs/>
        </w:rPr>
        <w:t>« Action »</w:t>
      </w:r>
      <w:r w:rsidRPr="00E453FD">
        <w:rPr>
          <w:i/>
          <w:iCs/>
        </w:rPr>
        <w:t>. L’objet cible est indiqué dans le champ Object, tandis que la condition à satisfaire est définie dans le champ Condition (fig. 14).</w:t>
      </w:r>
    </w:p>
    <w:p w14:paraId="53A1406A" w14:textId="1AF413DD" w:rsidR="00D222F7" w:rsidRPr="00FD5B83" w:rsidRDefault="00D222F7" w:rsidP="00D222F7">
      <w:pPr>
        <w:pStyle w:val="Subtitle"/>
        <w:ind w:left="4859"/>
        <w:rPr>
          <w:lang w:val="en-GB"/>
        </w:rPr>
      </w:pPr>
      <w:r w:rsidRPr="00FD5B83">
        <w:rPr>
          <w:rStyle w:val="SubtitleChar"/>
          <w:lang w:val="en-GB"/>
        </w:rPr>
        <w:t>Fig. 14. Close and Open Ports</w:t>
      </w:r>
    </w:p>
    <w:p w14:paraId="6C30FA79" w14:textId="77777777" w:rsidR="00D222F7" w:rsidRDefault="00D222F7" w:rsidP="00D222F7">
      <w:pPr>
        <w:pStyle w:val="Heading2"/>
        <w:spacing w:before="40" w:after="40" w:line="360" w:lineRule="auto"/>
        <w:ind w:left="431" w:hanging="431"/>
        <w:rPr>
          <w:i/>
          <w:iCs/>
        </w:rPr>
      </w:pPr>
      <w:bookmarkStart w:id="26" w:name="_Toc193007478"/>
      <w:bookmarkStart w:id="27" w:name="_Toc235277580"/>
      <w:r>
        <w:rPr>
          <w:i/>
          <w:iCs/>
        </w:rPr>
        <w:t>Groupe Visual</w:t>
      </w:r>
      <w:bookmarkEnd w:id="26"/>
      <w:bookmarkEnd w:id="27"/>
    </w:p>
    <w:p w14:paraId="2E05D73D" w14:textId="13DEB2C2" w:rsidR="00D222F7" w:rsidRPr="004F0FCE" w:rsidRDefault="00D222F7" w:rsidP="00D222F7">
      <w:pPr>
        <w:rPr>
          <w:lang w:val="en-GB"/>
        </w:rPr>
      </w:pPr>
      <w:r w:rsidRPr="00187664">
        <w:rPr>
          <w:i/>
          <w:iCs/>
          <w:lang w:val="en-GB"/>
        </w:rPr>
        <w:t xml:space="preserve">Le </w:t>
      </w:r>
      <w:proofErr w:type="spellStart"/>
      <w:r w:rsidRPr="00187664">
        <w:rPr>
          <w:i/>
          <w:iCs/>
          <w:lang w:val="en-GB"/>
        </w:rPr>
        <w:t>groupe</w:t>
      </w:r>
      <w:proofErr w:type="spellEnd"/>
      <w:r w:rsidRPr="00187664">
        <w:rPr>
          <w:i/>
          <w:iCs/>
          <w:lang w:val="en-GB"/>
        </w:rPr>
        <w:t xml:space="preserve"> Visual </w:t>
      </w:r>
      <w:proofErr w:type="spellStart"/>
      <w:r w:rsidR="007B5E26">
        <w:rPr>
          <w:i/>
          <w:iCs/>
          <w:lang w:val="en-GB"/>
        </w:rPr>
        <w:t>regroupe</w:t>
      </w:r>
      <w:proofErr w:type="spellEnd"/>
      <w:r w:rsidRPr="00187664">
        <w:rPr>
          <w:i/>
          <w:iCs/>
          <w:lang w:val="en-GB"/>
        </w:rPr>
        <w:t xml:space="preserve"> les actions </w:t>
      </w:r>
      <w:proofErr w:type="gramStart"/>
      <w:r w:rsidRPr="00187664">
        <w:rPr>
          <w:i/>
          <w:iCs/>
          <w:lang w:val="en-GB"/>
        </w:rPr>
        <w:t>relatives</w:t>
      </w:r>
      <w:proofErr w:type="gramEnd"/>
      <w:r w:rsidRPr="00187664">
        <w:rPr>
          <w:i/>
          <w:iCs/>
          <w:lang w:val="en-GB"/>
        </w:rPr>
        <w:t xml:space="preserve"> aux paramètres graphiques des éléments de flux et des objets du modèle. Les options les plus couramment utilisées sont les </w:t>
      </w:r>
      <w:proofErr w:type="gramStart"/>
      <w:r w:rsidRPr="00187664">
        <w:rPr>
          <w:i/>
          <w:iCs/>
          <w:lang w:val="en-GB"/>
        </w:rPr>
        <w:t>suivantes :</w:t>
      </w:r>
      <w:proofErr w:type="gramEnd"/>
    </w:p>
    <w:p w14:paraId="311F0C90" w14:textId="216010DE" w:rsidR="00D222F7" w:rsidRPr="00E453FD" w:rsidRDefault="00D222F7" w:rsidP="00D222F7">
      <w:pPr>
        <w:pStyle w:val="ListParagraph"/>
        <w:numPr>
          <w:ilvl w:val="0"/>
          <w:numId w:val="21"/>
        </w:numPr>
        <w:spacing w:after="120" w:line="360" w:lineRule="auto"/>
      </w:pPr>
      <w:r>
        <w:rPr>
          <w:noProof/>
          <w:lang w:val="pl-PL" w:eastAsia="pl-PL"/>
        </w:rPr>
        <w:drawing>
          <wp:anchor distT="0" distB="0" distL="114300" distR="114300" simplePos="0" relativeHeight="251672576" behindDoc="0" locked="0" layoutInCell="1" allowOverlap="1" wp14:anchorId="710909C6" wp14:editId="02C8DBB5">
            <wp:simplePos x="0" y="0"/>
            <wp:positionH relativeFrom="column">
              <wp:posOffset>3552446</wp:posOffset>
            </wp:positionH>
            <wp:positionV relativeFrom="paragraph">
              <wp:posOffset>61595</wp:posOffset>
            </wp:positionV>
            <wp:extent cx="2160000" cy="1155133"/>
            <wp:effectExtent l="0" t="0" r="0" b="6985"/>
            <wp:wrapSquare wrapText="bothSides"/>
            <wp:docPr id="12493057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05760" name=""/>
                    <pic:cNvPicPr/>
                  </pic:nvPicPr>
                  <pic:blipFill>
                    <a:blip r:embed="rId30">
                      <a:extLst>
                        <a:ext uri="{28A0092B-C50C-407E-A947-70E740481C1C}">
                          <a14:useLocalDpi xmlns:a14="http://schemas.microsoft.com/office/drawing/2010/main" val="0"/>
                        </a:ext>
                      </a:extLst>
                    </a:blip>
                    <a:stretch>
                      <a:fillRect/>
                    </a:stretch>
                  </pic:blipFill>
                  <pic:spPr>
                    <a:xfrm>
                      <a:off x="0" y="0"/>
                      <a:ext cx="2160000" cy="1155133"/>
                    </a:xfrm>
                    <a:prstGeom prst="rect">
                      <a:avLst/>
                    </a:prstGeom>
                  </pic:spPr>
                </pic:pic>
              </a:graphicData>
            </a:graphic>
            <wp14:sizeRelH relativeFrom="margin">
              <wp14:pctWidth>0</wp14:pctWidth>
            </wp14:sizeRelH>
            <wp14:sizeRelV relativeFrom="margin">
              <wp14:pctHeight>0</wp14:pctHeight>
            </wp14:sizeRelV>
          </wp:anchor>
        </w:drawing>
      </w:r>
      <w:r w:rsidRPr="00FD4A68">
        <w:rPr>
          <w:b/>
          <w:bCs/>
          <w:i/>
          <w:iCs/>
        </w:rPr>
        <w:t xml:space="preserve">Set Location </w:t>
      </w:r>
      <w:r w:rsidRPr="00E453FD">
        <w:rPr>
          <w:i/>
          <w:iCs/>
        </w:rPr>
        <w:t>– permet de modifier la position de l’objet indiqué dans le champ Object. La position est définie dans le système de coordonnées XYZ (fig. 15). Les coordonnées XY déterminent la position du centre de la base inférieure de l’objet indiqué.</w:t>
      </w:r>
    </w:p>
    <w:p w14:paraId="0F31BC25" w14:textId="77777777" w:rsidR="00D222F7" w:rsidRDefault="00D222F7" w:rsidP="00D222F7">
      <w:pPr>
        <w:pStyle w:val="Subtitle"/>
        <w:ind w:left="6521"/>
        <w:jc w:val="left"/>
        <w:rPr>
          <w:i/>
          <w:iCs/>
        </w:rPr>
      </w:pPr>
      <w:r>
        <w:t xml:space="preserve">Fig. 15. Set </w:t>
      </w:r>
      <w:proofErr w:type="spellStart"/>
      <w:r>
        <w:t>Location</w:t>
      </w:r>
      <w:proofErr w:type="spellEnd"/>
    </w:p>
    <w:p w14:paraId="020B8407" w14:textId="11FB584D" w:rsidR="00D222F7" w:rsidRPr="007B5E26" w:rsidRDefault="00D222F7" w:rsidP="00D222F7">
      <w:pPr>
        <w:pStyle w:val="ListParagraph"/>
        <w:numPr>
          <w:ilvl w:val="0"/>
          <w:numId w:val="21"/>
        </w:numPr>
        <w:spacing w:after="120" w:line="360" w:lineRule="auto"/>
      </w:pPr>
      <w:r>
        <w:rPr>
          <w:noProof/>
          <w:lang w:val="pl-PL" w:eastAsia="pl-PL"/>
        </w:rPr>
        <w:lastRenderedPageBreak/>
        <w:drawing>
          <wp:anchor distT="0" distB="0" distL="114300" distR="114300" simplePos="0" relativeHeight="251673600" behindDoc="0" locked="0" layoutInCell="1" allowOverlap="1" wp14:anchorId="6EA15C15" wp14:editId="3F568DB6">
            <wp:simplePos x="0" y="0"/>
            <wp:positionH relativeFrom="column">
              <wp:posOffset>3556872</wp:posOffset>
            </wp:positionH>
            <wp:positionV relativeFrom="paragraph">
              <wp:posOffset>35560</wp:posOffset>
            </wp:positionV>
            <wp:extent cx="2160000" cy="1370587"/>
            <wp:effectExtent l="0" t="0" r="0" b="1270"/>
            <wp:wrapSquare wrapText="bothSides"/>
            <wp:docPr id="21201578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57882" name=""/>
                    <pic:cNvPicPr/>
                  </pic:nvPicPr>
                  <pic:blipFill>
                    <a:blip r:embed="rId31">
                      <a:extLst>
                        <a:ext uri="{28A0092B-C50C-407E-A947-70E740481C1C}">
                          <a14:useLocalDpi xmlns:a14="http://schemas.microsoft.com/office/drawing/2010/main" val="0"/>
                        </a:ext>
                      </a:extLst>
                    </a:blip>
                    <a:stretch>
                      <a:fillRect/>
                    </a:stretch>
                  </pic:blipFill>
                  <pic:spPr>
                    <a:xfrm>
                      <a:off x="0" y="0"/>
                      <a:ext cx="2160000" cy="1370587"/>
                    </a:xfrm>
                    <a:prstGeom prst="rect">
                      <a:avLst/>
                    </a:prstGeom>
                  </pic:spPr>
                </pic:pic>
              </a:graphicData>
            </a:graphic>
            <wp14:sizeRelH relativeFrom="margin">
              <wp14:pctWidth>0</wp14:pctWidth>
            </wp14:sizeRelH>
            <wp14:sizeRelV relativeFrom="margin">
              <wp14:pctHeight>0</wp14:pctHeight>
            </wp14:sizeRelV>
          </wp:anchor>
        </w:drawing>
      </w:r>
      <w:r w:rsidRPr="00FE2D0B">
        <w:rPr>
          <w:b/>
          <w:bCs/>
          <w:i/>
          <w:iCs/>
        </w:rPr>
        <w:t xml:space="preserve">Set Rotation, Size and </w:t>
      </w:r>
      <w:r w:rsidRPr="007B5E26">
        <w:rPr>
          <w:i/>
          <w:iCs/>
        </w:rPr>
        <w:t>Location – permet de faire pivoter l’objet, de modifier ses dimensions et de changer sa position (fig. 16). L’option appropriée est sélectionnée dans le champ Set.</w:t>
      </w:r>
    </w:p>
    <w:p w14:paraId="0ED4B6F2" w14:textId="77777777" w:rsidR="00D222F7" w:rsidRPr="004F0FCE" w:rsidRDefault="00D222F7" w:rsidP="00D222F7">
      <w:pPr>
        <w:rPr>
          <w:b/>
          <w:bCs/>
          <w:lang w:val="en-GB"/>
        </w:rPr>
      </w:pPr>
    </w:p>
    <w:p w14:paraId="117B1073" w14:textId="08D8A3D8" w:rsidR="00D222F7" w:rsidRPr="00AA5162" w:rsidRDefault="00D222F7" w:rsidP="00D222F7">
      <w:pPr>
        <w:pStyle w:val="Subtitle"/>
        <w:ind w:left="5760"/>
        <w:rPr>
          <w:i/>
          <w:iCs/>
          <w:lang w:val="en-GB"/>
        </w:rPr>
      </w:pPr>
      <w:r w:rsidRPr="00AA5162">
        <w:rPr>
          <w:lang w:val="en-GB"/>
        </w:rPr>
        <w:t>Fig. 16. Set Rotation, Size and Location</w:t>
      </w:r>
    </w:p>
    <w:p w14:paraId="3932CE8A" w14:textId="2E2B47BE" w:rsidR="00D222F7" w:rsidRPr="00E453FD" w:rsidRDefault="00D222F7" w:rsidP="00D222F7">
      <w:pPr>
        <w:pStyle w:val="ListParagraph"/>
        <w:numPr>
          <w:ilvl w:val="0"/>
          <w:numId w:val="21"/>
        </w:numPr>
        <w:spacing w:line="360" w:lineRule="auto"/>
        <w:ind w:left="714" w:hanging="357"/>
      </w:pPr>
      <w:r w:rsidRPr="000E29A7">
        <w:rPr>
          <w:b/>
          <w:bCs/>
          <w:i/>
          <w:iCs/>
          <w:noProof/>
          <w:lang w:val="pl-PL" w:eastAsia="pl-PL"/>
        </w:rPr>
        <w:drawing>
          <wp:anchor distT="0" distB="0" distL="114300" distR="114300" simplePos="0" relativeHeight="251674624" behindDoc="0" locked="0" layoutInCell="1" allowOverlap="1" wp14:anchorId="7687683D" wp14:editId="01233E0E">
            <wp:simplePos x="0" y="0"/>
            <wp:positionH relativeFrom="column">
              <wp:posOffset>2247265</wp:posOffset>
            </wp:positionH>
            <wp:positionV relativeFrom="paragraph">
              <wp:posOffset>967105</wp:posOffset>
            </wp:positionV>
            <wp:extent cx="199390" cy="199390"/>
            <wp:effectExtent l="0" t="0" r="0" b="0"/>
            <wp:wrapNone/>
            <wp:docPr id="15211996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99612" name=""/>
                    <pic:cNvPicPr/>
                  </pic:nvPicPr>
                  <pic:blipFill>
                    <a:blip r:embed="rId32">
                      <a:extLst>
                        <a:ext uri="{28A0092B-C50C-407E-A947-70E740481C1C}">
                          <a14:useLocalDpi xmlns:a14="http://schemas.microsoft.com/office/drawing/2010/main" val="0"/>
                        </a:ext>
                      </a:extLst>
                    </a:blip>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r w:rsidRPr="00C71CB1">
        <w:rPr>
          <w:b/>
          <w:bCs/>
          <w:i/>
          <w:iCs/>
        </w:rPr>
        <w:t xml:space="preserve">Set Colour by Case </w:t>
      </w:r>
      <w:r w:rsidRPr="00E453FD">
        <w:rPr>
          <w:i/>
          <w:iCs/>
        </w:rPr>
        <w:t xml:space="preserve">– attribue une couleur à l’objet sélectionné (fig. 17). La couleur est affectée en fonction de la valeur de l’expression saisie dans le champ Value. Les numéros de couleur peuvent également être attribués manuellement en ajoutant des éléments </w:t>
      </w:r>
      <w:r w:rsidR="007B5E26">
        <w:rPr>
          <w:i/>
          <w:iCs/>
        </w:rPr>
        <w:t>successivement</w:t>
      </w:r>
      <w:r w:rsidRPr="00E453FD">
        <w:rPr>
          <w:i/>
          <w:iCs/>
        </w:rPr>
        <w:t xml:space="preserve"> (fig. 17).</w:t>
      </w:r>
    </w:p>
    <w:p w14:paraId="6D2A57E6" w14:textId="6E948FA7" w:rsidR="00D222F7" w:rsidRPr="00AA5162" w:rsidRDefault="00D222F7" w:rsidP="00D222F7">
      <w:pPr>
        <w:pStyle w:val="Subtitle"/>
        <w:ind w:left="1080"/>
        <w:rPr>
          <w:lang w:val="en-GB"/>
        </w:rPr>
      </w:pPr>
      <w:r w:rsidRPr="000E29A7">
        <w:rPr>
          <w:b/>
          <w:bCs/>
          <w:i/>
          <w:iCs/>
          <w:noProof/>
          <w:lang w:val="pl-PL" w:eastAsia="pl-PL"/>
        </w:rPr>
        <mc:AlternateContent>
          <mc:Choice Requires="wpg">
            <w:drawing>
              <wp:anchor distT="0" distB="0" distL="114300" distR="114300" simplePos="0" relativeHeight="251675648" behindDoc="0" locked="0" layoutInCell="1" allowOverlap="1" wp14:anchorId="5AADA815" wp14:editId="5316097D">
                <wp:simplePos x="0" y="0"/>
                <wp:positionH relativeFrom="margin">
                  <wp:posOffset>613410</wp:posOffset>
                </wp:positionH>
                <wp:positionV relativeFrom="paragraph">
                  <wp:posOffset>3175</wp:posOffset>
                </wp:positionV>
                <wp:extent cx="4874895" cy="1699895"/>
                <wp:effectExtent l="0" t="0" r="1905" b="0"/>
                <wp:wrapSquare wrapText="bothSides"/>
                <wp:docPr id="1264102633" name="Grupa 1"/>
                <wp:cNvGraphicFramePr/>
                <a:graphic xmlns:a="http://schemas.openxmlformats.org/drawingml/2006/main">
                  <a:graphicData uri="http://schemas.microsoft.com/office/word/2010/wordprocessingGroup">
                    <wpg:wgp>
                      <wpg:cNvGrpSpPr/>
                      <wpg:grpSpPr>
                        <a:xfrm>
                          <a:off x="0" y="0"/>
                          <a:ext cx="4874895" cy="1699895"/>
                          <a:chOff x="0" y="0"/>
                          <a:chExt cx="5215266" cy="1932940"/>
                        </a:xfrm>
                      </wpg:grpSpPr>
                      <pic:pic xmlns:pic="http://schemas.openxmlformats.org/drawingml/2006/picture">
                        <pic:nvPicPr>
                          <pic:cNvPr id="1378992152" name="Obraz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312035" cy="1143635"/>
                          </a:xfrm>
                          <a:prstGeom prst="rect">
                            <a:avLst/>
                          </a:prstGeom>
                        </pic:spPr>
                      </pic:pic>
                      <pic:pic xmlns:pic="http://schemas.openxmlformats.org/drawingml/2006/picture">
                        <pic:nvPicPr>
                          <pic:cNvPr id="929253668" name="Obraz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367926" y="0"/>
                            <a:ext cx="2847340" cy="1932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0B8B38" id="Grupa 1" o:spid="_x0000_s1026" style="position:absolute;margin-left:48.3pt;margin-top:.25pt;width:383.85pt;height:133.85pt;z-index:251675648;mso-position-horizontal-relative:margin;mso-width-relative:margin;mso-height-relative:margin" coordsize="52152,19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">
                <v:shape id="Obraz 1" o:spid="_x0000_s1027" type="#_x0000_t75" style="position:absolute;width:23120;height:11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">
                  <v:imagedata r:id="rId35" o:title=""/>
                  <v:path arrowok="t"/>
                </v:shape>
                <v:shape id="Obraz 1" o:spid="_x0000_s1028" type="#_x0000_t75" style="position:absolute;left:23679;width:28473;height:1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">
                  <v:imagedata r:id="rId36" o:title=""/>
                  <v:path arrowok="t"/>
                </v:shape>
                <w10:wrap type="square" anchorx="margin"/>
              </v:group>
            </w:pict>
          </mc:Fallback>
        </mc:AlternateContent>
      </w:r>
      <w:r w:rsidRPr="00AA5162">
        <w:rPr>
          <w:lang w:val="en-GB"/>
        </w:rPr>
        <w:t>Fig. 17. Set Rotation, Size and Location     Fig. 17. Options d’ajout des couleurs</w:t>
      </w:r>
      <w:r w:rsidR="00823A91">
        <w:rPr>
          <w:i/>
          <w:iCs/>
          <w:lang w:val="en-GB"/>
        </w:rPr>
        <w:tab/>
      </w:r>
    </w:p>
    <w:p w14:paraId="0C7B159C" w14:textId="71707857" w:rsidR="00D222F7" w:rsidRPr="00E453FD" w:rsidRDefault="00D222F7" w:rsidP="00D222F7">
      <w:pPr>
        <w:pStyle w:val="ListParagraph"/>
        <w:numPr>
          <w:ilvl w:val="0"/>
          <w:numId w:val="21"/>
        </w:numPr>
        <w:spacing w:after="120" w:line="360" w:lineRule="auto"/>
      </w:pPr>
      <w:r>
        <w:rPr>
          <w:noProof/>
          <w:lang w:val="pl-PL" w:eastAsia="pl-PL"/>
        </w:rPr>
        <w:drawing>
          <wp:anchor distT="0" distB="0" distL="114300" distR="114300" simplePos="0" relativeHeight="251676672" behindDoc="0" locked="0" layoutInCell="1" allowOverlap="1" wp14:anchorId="0F76F4C7" wp14:editId="61992D24">
            <wp:simplePos x="0" y="0"/>
            <wp:positionH relativeFrom="column">
              <wp:posOffset>3553460</wp:posOffset>
            </wp:positionH>
            <wp:positionV relativeFrom="paragraph">
              <wp:posOffset>0</wp:posOffset>
            </wp:positionV>
            <wp:extent cx="2160000" cy="788957"/>
            <wp:effectExtent l="0" t="0" r="0" b="0"/>
            <wp:wrapSquare wrapText="bothSides"/>
            <wp:docPr id="15619600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60036" name=""/>
                    <pic:cNvPicPr/>
                  </pic:nvPicPr>
                  <pic:blipFill>
                    <a:blip r:embed="rId37">
                      <a:extLst>
                        <a:ext uri="{28A0092B-C50C-407E-A947-70E740481C1C}">
                          <a14:useLocalDpi xmlns:a14="http://schemas.microsoft.com/office/drawing/2010/main" val="0"/>
                        </a:ext>
                      </a:extLst>
                    </a:blip>
                    <a:stretch>
                      <a:fillRect/>
                    </a:stretch>
                  </pic:blipFill>
                  <pic:spPr>
                    <a:xfrm>
                      <a:off x="0" y="0"/>
                      <a:ext cx="2160000" cy="788957"/>
                    </a:xfrm>
                    <a:prstGeom prst="rect">
                      <a:avLst/>
                    </a:prstGeom>
                  </pic:spPr>
                </pic:pic>
              </a:graphicData>
            </a:graphic>
            <wp14:sizeRelH relativeFrom="margin">
              <wp14:pctWidth>0</wp14:pctWidth>
            </wp14:sizeRelH>
            <wp14:sizeRelV relativeFrom="margin">
              <wp14:pctHeight>0</wp14:pctHeight>
            </wp14:sizeRelV>
          </wp:anchor>
        </w:drawing>
      </w:r>
      <w:r w:rsidRPr="000E29A7">
        <w:rPr>
          <w:b/>
          <w:bCs/>
          <w:i/>
          <w:iCs/>
        </w:rPr>
        <w:t xml:space="preserve">Set Object Colour </w:t>
      </w:r>
      <w:r w:rsidRPr="00E453FD">
        <w:rPr>
          <w:i/>
          <w:iCs/>
        </w:rPr>
        <w:t>– permet de définir la couleur de l’objet sélectionné dans le champ Object (fig. 18).</w:t>
      </w:r>
    </w:p>
    <w:p w14:paraId="68F8A94F" w14:textId="77777777" w:rsidR="00D222F7" w:rsidRPr="00187664" w:rsidRDefault="00D222F7" w:rsidP="00D222F7">
      <w:pPr>
        <w:rPr>
          <w:lang w:val="en-GB"/>
        </w:rPr>
      </w:pPr>
    </w:p>
    <w:p w14:paraId="268418E9" w14:textId="1A14699C" w:rsidR="00D222F7" w:rsidRDefault="00D222F7" w:rsidP="00D222F7">
      <w:pPr>
        <w:pStyle w:val="Subtitle"/>
        <w:ind w:left="6481"/>
        <w:jc w:val="left"/>
        <w:rPr>
          <w:i/>
          <w:iCs/>
        </w:rPr>
      </w:pPr>
      <w:r>
        <w:t xml:space="preserve">Fig. 18. Set Object </w:t>
      </w:r>
      <w:proofErr w:type="spellStart"/>
      <w:r>
        <w:t>Colour</w:t>
      </w:r>
      <w:proofErr w:type="spellEnd"/>
    </w:p>
    <w:p w14:paraId="34BC7AFC" w14:textId="77777777" w:rsidR="00D222F7" w:rsidRPr="00E453FD" w:rsidRDefault="00D222F7" w:rsidP="00D222F7">
      <w:pPr>
        <w:pStyle w:val="ListParagraph"/>
        <w:numPr>
          <w:ilvl w:val="0"/>
          <w:numId w:val="21"/>
        </w:numPr>
        <w:spacing w:line="360" w:lineRule="auto"/>
        <w:ind w:left="714" w:hanging="357"/>
      </w:pPr>
      <w:r>
        <w:rPr>
          <w:noProof/>
          <w:lang w:val="pl-PL" w:eastAsia="pl-PL"/>
        </w:rPr>
        <w:drawing>
          <wp:anchor distT="0" distB="0" distL="114300" distR="114300" simplePos="0" relativeHeight="251677696" behindDoc="0" locked="0" layoutInCell="1" allowOverlap="1" wp14:anchorId="4C65966B" wp14:editId="704866A0">
            <wp:simplePos x="0" y="0"/>
            <wp:positionH relativeFrom="column">
              <wp:posOffset>3545205</wp:posOffset>
            </wp:positionH>
            <wp:positionV relativeFrom="paragraph">
              <wp:posOffset>29210</wp:posOffset>
            </wp:positionV>
            <wp:extent cx="2160270" cy="1270000"/>
            <wp:effectExtent l="0" t="0" r="0" b="6350"/>
            <wp:wrapSquare wrapText="bothSides"/>
            <wp:docPr id="18108799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79946" name=""/>
                    <pic:cNvPicPr/>
                  </pic:nvPicPr>
                  <pic:blipFill rotWithShape="1">
                    <a:blip r:embed="rId38">
                      <a:extLst>
                        <a:ext uri="{28A0092B-C50C-407E-A947-70E740481C1C}">
                          <a14:useLocalDpi xmlns:a14="http://schemas.microsoft.com/office/drawing/2010/main" val="0"/>
                        </a:ext>
                      </a:extLst>
                    </a:blip>
                    <a:srcRect b="11032"/>
                    <a:stretch/>
                  </pic:blipFill>
                  <pic:spPr bwMode="auto">
                    <a:xfrm>
                      <a:off x="0" y="0"/>
                      <a:ext cx="2160270" cy="127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1A84">
        <w:rPr>
          <w:b/>
          <w:bCs/>
          <w:i/>
          <w:iCs/>
        </w:rPr>
        <w:t xml:space="preserve">Change 3D Shape – </w:t>
      </w:r>
      <w:r w:rsidRPr="00E453FD">
        <w:rPr>
          <w:i/>
          <w:iCs/>
        </w:rPr>
        <w:t>permet de remplacer la forme de l’objet indiqué dans le champ Object par une forme disponible dans la liste du champ Shape (fig. 19).</w:t>
      </w:r>
    </w:p>
    <w:p w14:paraId="3DC6F54E" w14:textId="77777777" w:rsidR="00D222F7" w:rsidRPr="00187664" w:rsidRDefault="00D222F7" w:rsidP="00D222F7">
      <w:pPr>
        <w:rPr>
          <w:lang w:val="en-GB"/>
        </w:rPr>
      </w:pPr>
    </w:p>
    <w:p w14:paraId="14BD906C" w14:textId="77777777" w:rsidR="00D222F7" w:rsidRPr="00187664" w:rsidRDefault="00D222F7" w:rsidP="00D222F7">
      <w:pPr>
        <w:rPr>
          <w:lang w:val="en-GB"/>
        </w:rPr>
      </w:pPr>
    </w:p>
    <w:p w14:paraId="475A45F7" w14:textId="6E49A2B1" w:rsidR="00D222F7" w:rsidRDefault="00D222F7" w:rsidP="00D222F7">
      <w:pPr>
        <w:pStyle w:val="Subtitle"/>
        <w:ind w:left="6299"/>
        <w:jc w:val="left"/>
      </w:pPr>
      <w:r>
        <w:t xml:space="preserve">Fig. 19. </w:t>
      </w:r>
      <w:proofErr w:type="spellStart"/>
      <w:r>
        <w:t>Change</w:t>
      </w:r>
      <w:proofErr w:type="spellEnd"/>
      <w:r>
        <w:t xml:space="preserve"> 3D </w:t>
      </w:r>
      <w:proofErr w:type="spellStart"/>
      <w:r>
        <w:t>Shape</w:t>
      </w:r>
      <w:proofErr w:type="spellEnd"/>
      <w:r w:rsidR="007B5E26">
        <w:t>.</w:t>
      </w:r>
    </w:p>
    <w:p w14:paraId="6D3B008D" w14:textId="32D4DBE2" w:rsidR="00D222F7" w:rsidRDefault="00D222F7" w:rsidP="00D222F7">
      <w:pPr>
        <w:pStyle w:val="ListParagraph"/>
        <w:numPr>
          <w:ilvl w:val="0"/>
          <w:numId w:val="21"/>
        </w:numPr>
        <w:spacing w:line="360" w:lineRule="auto"/>
        <w:ind w:left="714" w:hanging="357"/>
      </w:pPr>
      <w:r>
        <w:rPr>
          <w:noProof/>
          <w:lang w:val="pl-PL" w:eastAsia="pl-PL"/>
        </w:rPr>
        <w:lastRenderedPageBreak/>
        <w:drawing>
          <wp:anchor distT="0" distB="0" distL="114300" distR="114300" simplePos="0" relativeHeight="251678720" behindDoc="0" locked="0" layoutInCell="1" allowOverlap="1" wp14:anchorId="24960D93" wp14:editId="2B938736">
            <wp:simplePos x="0" y="0"/>
            <wp:positionH relativeFrom="column">
              <wp:posOffset>3547745</wp:posOffset>
            </wp:positionH>
            <wp:positionV relativeFrom="paragraph">
              <wp:posOffset>255905</wp:posOffset>
            </wp:positionV>
            <wp:extent cx="2160000" cy="852442"/>
            <wp:effectExtent l="0" t="0" r="0" b="5080"/>
            <wp:wrapSquare wrapText="bothSides"/>
            <wp:docPr id="18076457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45736" name=""/>
                    <pic:cNvPicPr/>
                  </pic:nvPicPr>
                  <pic:blipFill>
                    <a:blip r:embed="rId39">
                      <a:extLst>
                        <a:ext uri="{28A0092B-C50C-407E-A947-70E740481C1C}">
                          <a14:useLocalDpi xmlns:a14="http://schemas.microsoft.com/office/drawing/2010/main" val="0"/>
                        </a:ext>
                      </a:extLst>
                    </a:blip>
                    <a:stretch>
                      <a:fillRect/>
                    </a:stretch>
                  </pic:blipFill>
                  <pic:spPr>
                    <a:xfrm>
                      <a:off x="0" y="0"/>
                      <a:ext cx="2160000" cy="852442"/>
                    </a:xfrm>
                    <a:prstGeom prst="rect">
                      <a:avLst/>
                    </a:prstGeom>
                  </pic:spPr>
                </pic:pic>
              </a:graphicData>
            </a:graphic>
            <wp14:sizeRelH relativeFrom="margin">
              <wp14:pctWidth>0</wp14:pctWidth>
            </wp14:sizeRelH>
            <wp14:sizeRelV relativeFrom="margin">
              <wp14:pctHeight>0</wp14:pctHeight>
            </wp14:sizeRelV>
          </wp:anchor>
        </w:drawing>
      </w:r>
      <w:r w:rsidRPr="00023B61">
        <w:rPr>
          <w:b/>
          <w:bCs/>
          <w:i/>
          <w:iCs/>
        </w:rPr>
        <w:t xml:space="preserve">Start Animation / Stop Animation </w:t>
      </w:r>
      <w:r w:rsidRPr="00E453FD">
        <w:rPr>
          <w:i/>
          <w:iCs/>
        </w:rPr>
        <w:t>– permet de lancer ou d’arrêter l’animation indiquée (fig. 20). L’animation peut être désignée par son nom ou par le numéro qui lui est attribué ; par exemple, l’animation d’ouverture des portes d’un camion se nomme OpenDoorsStopped et porte le numéro 1.</w:t>
      </w:r>
    </w:p>
    <w:p w14:paraId="0B9109AD" w14:textId="77777777" w:rsidR="00D222F7" w:rsidRDefault="00D222F7" w:rsidP="00D222F7">
      <w:pPr>
        <w:pStyle w:val="Subtitle"/>
        <w:ind w:left="5812"/>
        <w:jc w:val="left"/>
        <w:rPr>
          <w:i/>
          <w:iCs/>
        </w:rPr>
      </w:pPr>
      <w:r>
        <w:t xml:space="preserve">Fig. 20. Start </w:t>
      </w:r>
      <w:proofErr w:type="spellStart"/>
      <w:r>
        <w:t>Animation</w:t>
      </w:r>
      <w:proofErr w:type="spellEnd"/>
      <w:r>
        <w:t xml:space="preserve"> / Stop </w:t>
      </w:r>
      <w:proofErr w:type="spellStart"/>
      <w:r>
        <w:t>Animation</w:t>
      </w:r>
      <w:proofErr w:type="spellEnd"/>
    </w:p>
    <w:p w14:paraId="562CED6A" w14:textId="77777777" w:rsidR="00D222F7" w:rsidRDefault="00D222F7" w:rsidP="00D222F7">
      <w:pPr>
        <w:pStyle w:val="Heading2"/>
        <w:spacing w:before="40" w:after="40" w:line="360" w:lineRule="auto"/>
        <w:ind w:left="431" w:hanging="431"/>
        <w:rPr>
          <w:i/>
          <w:iCs/>
        </w:rPr>
      </w:pPr>
      <w:bookmarkStart w:id="28" w:name="_Toc193007479"/>
      <w:bookmarkStart w:id="29" w:name="_Toc235277581"/>
      <w:r>
        <w:rPr>
          <w:i/>
          <w:iCs/>
        </w:rPr>
        <w:t xml:space="preserve">Groupe </w:t>
      </w:r>
      <w:proofErr w:type="spellStart"/>
      <w:r>
        <w:rPr>
          <w:i/>
          <w:iCs/>
        </w:rPr>
        <w:t>Lists</w:t>
      </w:r>
      <w:bookmarkEnd w:id="28"/>
      <w:bookmarkEnd w:id="29"/>
      <w:proofErr w:type="spellEnd"/>
    </w:p>
    <w:p w14:paraId="149CE4DC" w14:textId="68CF72C3" w:rsidR="00D222F7" w:rsidRPr="00187664" w:rsidRDefault="00D222F7" w:rsidP="00D222F7">
      <w:pPr>
        <w:rPr>
          <w:i/>
          <w:iCs/>
          <w:lang w:val="en-GB"/>
        </w:rPr>
      </w:pPr>
      <w:r>
        <w:rPr>
          <w:noProof/>
          <w:lang w:val="pl-PL" w:eastAsia="pl-PL"/>
        </w:rPr>
        <w:drawing>
          <wp:anchor distT="0" distB="0" distL="114300" distR="114300" simplePos="0" relativeHeight="251679744" behindDoc="0" locked="0" layoutInCell="1" allowOverlap="1" wp14:anchorId="55B6EF0B" wp14:editId="65FD5D53">
            <wp:simplePos x="0" y="0"/>
            <wp:positionH relativeFrom="column">
              <wp:posOffset>3543935</wp:posOffset>
            </wp:positionH>
            <wp:positionV relativeFrom="paragraph">
              <wp:posOffset>14605</wp:posOffset>
            </wp:positionV>
            <wp:extent cx="2160000" cy="1219364"/>
            <wp:effectExtent l="0" t="0" r="0" b="0"/>
            <wp:wrapSquare wrapText="bothSides"/>
            <wp:docPr id="1928969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69907" name=""/>
                    <pic:cNvPicPr/>
                  </pic:nvPicPr>
                  <pic:blipFill>
                    <a:blip r:embed="rId40">
                      <a:extLst>
                        <a:ext uri="{28A0092B-C50C-407E-A947-70E740481C1C}">
                          <a14:useLocalDpi xmlns:a14="http://schemas.microsoft.com/office/drawing/2010/main" val="0"/>
                        </a:ext>
                      </a:extLst>
                    </a:blip>
                    <a:stretch>
                      <a:fillRect/>
                    </a:stretch>
                  </pic:blipFill>
                  <pic:spPr>
                    <a:xfrm>
                      <a:off x="0" y="0"/>
                      <a:ext cx="2160000" cy="1219364"/>
                    </a:xfrm>
                    <a:prstGeom prst="rect">
                      <a:avLst/>
                    </a:prstGeom>
                  </pic:spPr>
                </pic:pic>
              </a:graphicData>
            </a:graphic>
            <wp14:sizeRelH relativeFrom="margin">
              <wp14:pctWidth>0</wp14:pctWidth>
            </wp14:sizeRelH>
            <wp14:sizeRelV relativeFrom="margin">
              <wp14:pctHeight>0</wp14:pctHeight>
            </wp14:sizeRelV>
          </wp:anchor>
        </w:drawing>
      </w:r>
      <w:r w:rsidRPr="00187664">
        <w:rPr>
          <w:lang w:val="en-GB"/>
        </w:rPr>
        <w:t xml:space="preserve">Les actions permettent d’ajouter des éléments à une liste ou de les en retirer. </w:t>
      </w:r>
      <w:proofErr w:type="spellStart"/>
      <w:r w:rsidRPr="00187664">
        <w:rPr>
          <w:lang w:val="en-GB"/>
        </w:rPr>
        <w:t>L’ajout</w:t>
      </w:r>
      <w:proofErr w:type="spellEnd"/>
      <w:r w:rsidRPr="00187664">
        <w:rPr>
          <w:lang w:val="en-GB"/>
        </w:rPr>
        <w:t xml:space="preserve"> est </w:t>
      </w:r>
      <w:proofErr w:type="spellStart"/>
      <w:r w:rsidRPr="00187664">
        <w:rPr>
          <w:lang w:val="en-GB"/>
        </w:rPr>
        <w:t>lancé</w:t>
      </w:r>
      <w:proofErr w:type="spellEnd"/>
      <w:r w:rsidRPr="00187664">
        <w:rPr>
          <w:lang w:val="en-GB"/>
        </w:rPr>
        <w:t xml:space="preserve"> </w:t>
      </w:r>
      <w:r w:rsidR="007B5E26">
        <w:rPr>
          <w:lang w:val="en-GB"/>
        </w:rPr>
        <w:t xml:space="preserve">via Push to List et le </w:t>
      </w:r>
      <w:proofErr w:type="spellStart"/>
      <w:r w:rsidR="007B5E26">
        <w:rPr>
          <w:lang w:val="en-GB"/>
        </w:rPr>
        <w:t>retrait</w:t>
      </w:r>
      <w:proofErr w:type="spellEnd"/>
      <w:r w:rsidR="007B5E26">
        <w:rPr>
          <w:lang w:val="en-GB"/>
        </w:rPr>
        <w:t xml:space="preserve"> via</w:t>
      </w:r>
      <w:r w:rsidRPr="00187664">
        <w:rPr>
          <w:lang w:val="en-GB"/>
        </w:rPr>
        <w:t xml:space="preserve"> Pull </w:t>
      </w:r>
      <w:proofErr w:type="gramStart"/>
      <w:r w:rsidRPr="00187664">
        <w:rPr>
          <w:lang w:val="en-GB"/>
        </w:rPr>
        <w:t>From</w:t>
      </w:r>
      <w:proofErr w:type="gramEnd"/>
      <w:r w:rsidRPr="00187664">
        <w:rPr>
          <w:lang w:val="en-GB"/>
        </w:rPr>
        <w:t xml:space="preserve"> List (fig. 21).</w:t>
      </w:r>
    </w:p>
    <w:p w14:paraId="62048E3B" w14:textId="77777777" w:rsidR="00D222F7" w:rsidRPr="00187664" w:rsidRDefault="00D222F7" w:rsidP="00D222F7">
      <w:pPr>
        <w:rPr>
          <w:i/>
          <w:iCs/>
          <w:lang w:val="en-GB"/>
        </w:rPr>
      </w:pPr>
    </w:p>
    <w:p w14:paraId="63D1641E" w14:textId="77777777" w:rsidR="00D222F7" w:rsidRDefault="00D222F7" w:rsidP="00D222F7">
      <w:pPr>
        <w:pStyle w:val="Subtitle"/>
        <w:ind w:left="5400"/>
        <w:rPr>
          <w:i/>
          <w:iCs/>
        </w:rPr>
      </w:pPr>
      <w:r>
        <w:t xml:space="preserve">Fig. 21. Option </w:t>
      </w:r>
      <w:proofErr w:type="spellStart"/>
      <w:r>
        <w:t>Push</w:t>
      </w:r>
      <w:proofErr w:type="spellEnd"/>
      <w:r>
        <w:t xml:space="preserve"> to List</w:t>
      </w:r>
    </w:p>
    <w:p w14:paraId="72FAC84F" w14:textId="77777777" w:rsidR="00D222F7" w:rsidRDefault="00D222F7" w:rsidP="00D222F7">
      <w:pPr>
        <w:pStyle w:val="Heading2"/>
        <w:spacing w:before="40" w:after="40" w:line="360" w:lineRule="auto"/>
        <w:ind w:left="431" w:hanging="431"/>
        <w:rPr>
          <w:i/>
          <w:iCs/>
        </w:rPr>
      </w:pPr>
      <w:bookmarkStart w:id="30" w:name="_Toc193007480"/>
      <w:bookmarkStart w:id="31" w:name="_Toc235277582"/>
      <w:r>
        <w:rPr>
          <w:i/>
          <w:iCs/>
        </w:rPr>
        <w:t xml:space="preserve">Groupe </w:t>
      </w:r>
      <w:proofErr w:type="spellStart"/>
      <w:r>
        <w:rPr>
          <w:i/>
          <w:iCs/>
        </w:rPr>
        <w:t>Code</w:t>
      </w:r>
      <w:proofErr w:type="spellEnd"/>
      <w:r>
        <w:rPr>
          <w:i/>
          <w:iCs/>
        </w:rPr>
        <w:t xml:space="preserve"> </w:t>
      </w:r>
      <w:proofErr w:type="spellStart"/>
      <w:r>
        <w:rPr>
          <w:i/>
          <w:iCs/>
        </w:rPr>
        <w:t>Snippet</w:t>
      </w:r>
      <w:bookmarkEnd w:id="30"/>
      <w:bookmarkEnd w:id="31"/>
      <w:proofErr w:type="spellEnd"/>
    </w:p>
    <w:p w14:paraId="19E370BE" w14:textId="51E176CB" w:rsidR="00D222F7" w:rsidRPr="00187664" w:rsidRDefault="00D222F7" w:rsidP="00D222F7">
      <w:pPr>
        <w:rPr>
          <w:lang w:val="en-GB"/>
        </w:rPr>
      </w:pPr>
      <w:r>
        <w:rPr>
          <w:noProof/>
          <w:lang w:val="pl-PL" w:eastAsia="pl-PL"/>
        </w:rPr>
        <w:drawing>
          <wp:anchor distT="0" distB="0" distL="114300" distR="114300" simplePos="0" relativeHeight="251680768" behindDoc="1" locked="0" layoutInCell="1" allowOverlap="1" wp14:anchorId="43F21B4F" wp14:editId="3A0E7D97">
            <wp:simplePos x="0" y="0"/>
            <wp:positionH relativeFrom="column">
              <wp:posOffset>1983579</wp:posOffset>
            </wp:positionH>
            <wp:positionV relativeFrom="paragraph">
              <wp:posOffset>228600</wp:posOffset>
            </wp:positionV>
            <wp:extent cx="199390" cy="199390"/>
            <wp:effectExtent l="0" t="0" r="0" b="0"/>
            <wp:wrapNone/>
            <wp:docPr id="1922312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1255" name=""/>
                    <pic:cNvPicPr/>
                  </pic:nvPicPr>
                  <pic:blipFill>
                    <a:blip r:embed="rId41">
                      <a:extLst>
                        <a:ext uri="{28A0092B-C50C-407E-A947-70E740481C1C}">
                          <a14:useLocalDpi xmlns:a14="http://schemas.microsoft.com/office/drawing/2010/main" val="0"/>
                        </a:ext>
                      </a:extLst>
                    </a:blip>
                    <a:stretch>
                      <a:fillRect/>
                    </a:stretch>
                  </pic:blipFill>
                  <pic:spPr>
                    <a:xfrm>
                      <a:off x="0" y="0"/>
                      <a:ext cx="199390" cy="199390"/>
                    </a:xfrm>
                    <a:prstGeom prst="rect">
                      <a:avLst/>
                    </a:prstGeom>
                  </pic:spPr>
                </pic:pic>
              </a:graphicData>
            </a:graphic>
            <wp14:sizeRelV relativeFrom="margin">
              <wp14:pctHeight>0</wp14:pctHeight>
            </wp14:sizeRelV>
          </wp:anchor>
        </w:drawing>
      </w:r>
      <w:r>
        <w:rPr>
          <w:noProof/>
          <w:lang w:val="pl-PL" w:eastAsia="pl-PL"/>
        </w:rPr>
        <mc:AlternateContent>
          <mc:Choice Requires="wpg">
            <w:drawing>
              <wp:anchor distT="0" distB="0" distL="114300" distR="114300" simplePos="0" relativeHeight="251681792" behindDoc="0" locked="0" layoutInCell="1" allowOverlap="1" wp14:anchorId="58F4E62A" wp14:editId="462ED111">
                <wp:simplePos x="0" y="0"/>
                <wp:positionH relativeFrom="margin">
                  <wp:posOffset>58420</wp:posOffset>
                </wp:positionH>
                <wp:positionV relativeFrom="paragraph">
                  <wp:posOffset>710565</wp:posOffset>
                </wp:positionV>
                <wp:extent cx="5654675" cy="1147445"/>
                <wp:effectExtent l="0" t="0" r="3175" b="0"/>
                <wp:wrapSquare wrapText="bothSides"/>
                <wp:docPr id="1313663371" name="Grupa 2"/>
                <wp:cNvGraphicFramePr/>
                <a:graphic xmlns:a="http://schemas.openxmlformats.org/drawingml/2006/main">
                  <a:graphicData uri="http://schemas.microsoft.com/office/word/2010/wordprocessingGroup">
                    <wpg:wgp>
                      <wpg:cNvGrpSpPr/>
                      <wpg:grpSpPr>
                        <a:xfrm>
                          <a:off x="0" y="0"/>
                          <a:ext cx="5654675" cy="1147445"/>
                          <a:chOff x="0" y="0"/>
                          <a:chExt cx="5557520" cy="1036320"/>
                        </a:xfrm>
                      </wpg:grpSpPr>
                      <pic:pic xmlns:pic="http://schemas.openxmlformats.org/drawingml/2006/picture">
                        <pic:nvPicPr>
                          <pic:cNvPr id="191994174" name="Obraz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720850" y="0"/>
                            <a:ext cx="3836670" cy="1036320"/>
                          </a:xfrm>
                          <a:prstGeom prst="rect">
                            <a:avLst/>
                          </a:prstGeom>
                        </pic:spPr>
                      </pic:pic>
                      <pic:pic xmlns:pic="http://schemas.openxmlformats.org/drawingml/2006/picture">
                        <pic:nvPicPr>
                          <pic:cNvPr id="1905799159" name="Obraz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600200" cy="1032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F504A4" id="Grupa 2" o:spid="_x0000_s1026" style="position:absolute;margin-left:4.6pt;margin-top:55.95pt;width:445.25pt;height:90.35pt;z-index:251681792;mso-position-horizontal-relative:margin;mso-width-relative:margin;mso-height-relative:margin" coordsize="55575,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">
                <v:shape id="Obraz 1" o:spid="_x0000_s1027" type="#_x0000_t75" style="position:absolute;left:17208;width:38367;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">
                  <v:imagedata r:id="rId44" o:title=""/>
                  <v:path arrowok="t"/>
                </v:shape>
                <v:shape id="Obraz 1" o:spid="_x0000_s1028" type="#_x0000_t75" style="position:absolute;width:16002;height:1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">
                  <v:imagedata r:id="rId45" o:title=""/>
                  <v:path arrowok="t"/>
                </v:shape>
                <w10:wrap type="square" anchorx="margin"/>
              </v:group>
            </w:pict>
          </mc:Fallback>
        </mc:AlternateContent>
      </w:r>
      <w:r w:rsidRPr="00187664">
        <w:rPr>
          <w:lang w:val="en-GB"/>
        </w:rPr>
        <w:t>Cette action permet d’enregistrer une logique personnalisée au moyen du langage intégré FlexScript (fig. 22). Le même résultat peut être obtenu en sélectionnant l’icône située à côté du déclencheur choisi, ce qui ouvre directement son script pour modification, comme indiqué à la fig. 23.</w:t>
      </w:r>
    </w:p>
    <w:p w14:paraId="4568EE2F" w14:textId="77777777" w:rsidR="00D222F7" w:rsidRPr="00AB48FC" w:rsidRDefault="00D222F7" w:rsidP="00D222F7">
      <w:pPr>
        <w:pStyle w:val="Subtitle"/>
        <w:jc w:val="left"/>
      </w:pPr>
      <w:r w:rsidRPr="00187664">
        <w:rPr>
          <w:lang w:val="en-GB"/>
        </w:rPr>
        <w:t>Fig. 21. Fenêtre Code Snippet     Fig. 22. Modification directe du script</w:t>
      </w:r>
      <w:r w:rsidRPr="00187664">
        <w:rPr>
          <w:i/>
          <w:iCs/>
          <w:lang w:val="en-GB"/>
        </w:rPr>
        <w:tab/>
      </w:r>
      <w:r w:rsidRPr="00187664">
        <w:rPr>
          <w:i/>
          <w:iCs/>
          <w:lang w:val="en-GB"/>
        </w:rPr>
        <w:tab/>
      </w:r>
    </w:p>
    <w:p w14:paraId="526EE9C2" w14:textId="77777777" w:rsidR="00DE0011" w:rsidRPr="00A447A8" w:rsidRDefault="00DE0011" w:rsidP="00854EBE">
      <w:pPr>
        <w:jc w:val="left"/>
        <w:rPr>
          <w:lang w:val="en-GB"/>
        </w:rPr>
      </w:pPr>
    </w:p>
    <w:sectPr w:rsidR="00DE0011" w:rsidRPr="00A447A8" w:rsidSect="0042609E">
      <w:headerReference w:type="default" r:id="rId46"/>
      <w:footerReference w:type="default" r:id="rId47"/>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4F2FE" w14:textId="77777777" w:rsidR="00D73BB9" w:rsidRDefault="00D73BB9">
      <w:pPr>
        <w:spacing w:line="240" w:lineRule="auto"/>
      </w:pPr>
      <w:r>
        <w:separator/>
      </w:r>
    </w:p>
  </w:endnote>
  <w:endnote w:type="continuationSeparator" w:id="0">
    <w:p w14:paraId="5AFA3046" w14:textId="77777777" w:rsidR="00D73BB9" w:rsidRDefault="00D73BB9">
      <w:pPr>
        <w:spacing w:line="240" w:lineRule="auto"/>
      </w:pPr>
      <w:r>
        <w:continuationSeparator/>
      </w:r>
    </w:p>
  </w:endnote>
  <w:endnote w:type="continuationNotice" w:id="1">
    <w:p w14:paraId="616C04EC" w14:textId="77777777" w:rsidR="00D73BB9" w:rsidRDefault="00D73B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5CB44C57"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CA7771">
      <w:rPr>
        <w:noProof/>
        <w:sz w:val="20"/>
        <w:szCs w:val="20"/>
      </w:rPr>
      <w:t>11</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CC2E" w14:textId="77777777" w:rsidR="00D73BB9" w:rsidRDefault="00D73BB9">
      <w:pPr>
        <w:spacing w:line="240" w:lineRule="auto"/>
      </w:pPr>
      <w:r>
        <w:separator/>
      </w:r>
    </w:p>
  </w:footnote>
  <w:footnote w:type="continuationSeparator" w:id="0">
    <w:p w14:paraId="0951C5A8" w14:textId="77777777" w:rsidR="00D73BB9" w:rsidRDefault="00D73BB9">
      <w:pPr>
        <w:spacing w:line="240" w:lineRule="auto"/>
      </w:pPr>
      <w:r>
        <w:continuationSeparator/>
      </w:r>
    </w:p>
  </w:footnote>
  <w:footnote w:type="continuationNotice" w:id="1">
    <w:p w14:paraId="446DBB61" w14:textId="77777777" w:rsidR="00D73BB9" w:rsidRDefault="00D73B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165C72"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622F6C"/>
    <w:multiLevelType w:val="hybridMultilevel"/>
    <w:tmpl w:val="E2AEC476"/>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2F45F5"/>
    <w:multiLevelType w:val="hybridMultilevel"/>
    <w:tmpl w:val="26C824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9F0E60"/>
    <w:multiLevelType w:val="hybridMultilevel"/>
    <w:tmpl w:val="645478FC"/>
    <w:lvl w:ilvl="0" w:tplc="0456D49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2456E4"/>
    <w:multiLevelType w:val="hybridMultilevel"/>
    <w:tmpl w:val="E26A7A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B82140"/>
    <w:multiLevelType w:val="hybridMultilevel"/>
    <w:tmpl w:val="8F846890"/>
    <w:lvl w:ilvl="0" w:tplc="F516EBB8">
      <w:start w:val="1"/>
      <w:numFmt w:val="decimal"/>
      <w:lvlText w:val="%1."/>
      <w:lvlJc w:val="left"/>
      <w:pPr>
        <w:ind w:left="720" w:hanging="360"/>
      </w:pPr>
      <w:rPr>
        <w:b w:val="0"/>
        <w:bCs w:val="0"/>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7E48B2"/>
    <w:multiLevelType w:val="hybridMultilevel"/>
    <w:tmpl w:val="ADE823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1838594">
    <w:abstractNumId w:val="13"/>
  </w:num>
  <w:num w:numId="2" w16cid:durableId="883252551">
    <w:abstractNumId w:val="0"/>
  </w:num>
  <w:num w:numId="3" w16cid:durableId="580338473">
    <w:abstractNumId w:val="19"/>
  </w:num>
  <w:num w:numId="4" w16cid:durableId="1465270003">
    <w:abstractNumId w:val="3"/>
  </w:num>
  <w:num w:numId="5" w16cid:durableId="1581258617">
    <w:abstractNumId w:val="16"/>
  </w:num>
  <w:num w:numId="6" w16cid:durableId="952443843">
    <w:abstractNumId w:val="14"/>
  </w:num>
  <w:num w:numId="7" w16cid:durableId="1941526595">
    <w:abstractNumId w:val="11"/>
  </w:num>
  <w:num w:numId="8" w16cid:durableId="1300304201">
    <w:abstractNumId w:val="9"/>
  </w:num>
  <w:num w:numId="9" w16cid:durableId="1279602427">
    <w:abstractNumId w:val="2"/>
  </w:num>
  <w:num w:numId="10" w16cid:durableId="1265530645">
    <w:abstractNumId w:val="10"/>
  </w:num>
  <w:num w:numId="11" w16cid:durableId="1226912684">
    <w:abstractNumId w:val="15"/>
  </w:num>
  <w:num w:numId="12" w16cid:durableId="81610946">
    <w:abstractNumId w:val="1"/>
  </w:num>
  <w:num w:numId="13" w16cid:durableId="1226144988">
    <w:abstractNumId w:val="20"/>
  </w:num>
  <w:num w:numId="14" w16cid:durableId="635573220">
    <w:abstractNumId w:val="4"/>
  </w:num>
  <w:num w:numId="15" w16cid:durableId="1507556088">
    <w:abstractNumId w:val="7"/>
  </w:num>
  <w:num w:numId="16" w16cid:durableId="1712337539">
    <w:abstractNumId w:val="5"/>
  </w:num>
  <w:num w:numId="17" w16cid:durableId="2057461496">
    <w:abstractNumId w:val="17"/>
  </w:num>
  <w:num w:numId="18" w16cid:durableId="451365894">
    <w:abstractNumId w:val="6"/>
  </w:num>
  <w:num w:numId="19" w16cid:durableId="131797935">
    <w:abstractNumId w:val="12"/>
  </w:num>
  <w:num w:numId="20" w16cid:durableId="1194922819">
    <w:abstractNumId w:val="18"/>
  </w:num>
  <w:num w:numId="21" w16cid:durableId="24900382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65C72"/>
    <w:rsid w:val="00173361"/>
    <w:rsid w:val="00181BED"/>
    <w:rsid w:val="0018273F"/>
    <w:rsid w:val="0018701D"/>
    <w:rsid w:val="00187664"/>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0FCE"/>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870F5"/>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B5E26"/>
    <w:rsid w:val="007C17CD"/>
    <w:rsid w:val="007C6904"/>
    <w:rsid w:val="007D0A11"/>
    <w:rsid w:val="007D17FB"/>
    <w:rsid w:val="007D2A0F"/>
    <w:rsid w:val="00800360"/>
    <w:rsid w:val="008214E1"/>
    <w:rsid w:val="00822065"/>
    <w:rsid w:val="00823A91"/>
    <w:rsid w:val="0082453C"/>
    <w:rsid w:val="0083566D"/>
    <w:rsid w:val="00846B2E"/>
    <w:rsid w:val="00853B2F"/>
    <w:rsid w:val="00854EBE"/>
    <w:rsid w:val="0085776C"/>
    <w:rsid w:val="0086459E"/>
    <w:rsid w:val="0086566A"/>
    <w:rsid w:val="00871871"/>
    <w:rsid w:val="00880131"/>
    <w:rsid w:val="00890A24"/>
    <w:rsid w:val="00896860"/>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A7771"/>
    <w:rsid w:val="00CA7FD3"/>
    <w:rsid w:val="00CE22A3"/>
    <w:rsid w:val="00CE3203"/>
    <w:rsid w:val="00CF4F62"/>
    <w:rsid w:val="00D00C38"/>
    <w:rsid w:val="00D030DC"/>
    <w:rsid w:val="00D04326"/>
    <w:rsid w:val="00D14EBD"/>
    <w:rsid w:val="00D151EF"/>
    <w:rsid w:val="00D172D4"/>
    <w:rsid w:val="00D222F7"/>
    <w:rsid w:val="00D22E70"/>
    <w:rsid w:val="00D26F90"/>
    <w:rsid w:val="00D33226"/>
    <w:rsid w:val="00D435C0"/>
    <w:rsid w:val="00D46973"/>
    <w:rsid w:val="00D52303"/>
    <w:rsid w:val="00D53B5C"/>
    <w:rsid w:val="00D55BFB"/>
    <w:rsid w:val="00D60058"/>
    <w:rsid w:val="00D61B18"/>
    <w:rsid w:val="00D73BB9"/>
    <w:rsid w:val="00D73E61"/>
    <w:rsid w:val="00D913B1"/>
    <w:rsid w:val="00DB7124"/>
    <w:rsid w:val="00DC33D7"/>
    <w:rsid w:val="00DD4983"/>
    <w:rsid w:val="00DE0011"/>
    <w:rsid w:val="00DE1EA4"/>
    <w:rsid w:val="00DF0939"/>
    <w:rsid w:val="00DF18B2"/>
    <w:rsid w:val="00DF27F6"/>
    <w:rsid w:val="00E01CF2"/>
    <w:rsid w:val="00E034D9"/>
    <w:rsid w:val="00E05F24"/>
    <w:rsid w:val="00E20286"/>
    <w:rsid w:val="00E218A0"/>
    <w:rsid w:val="00E4379F"/>
    <w:rsid w:val="00E453FD"/>
    <w:rsid w:val="00E51E42"/>
    <w:rsid w:val="00E53596"/>
    <w:rsid w:val="00E549B5"/>
    <w:rsid w:val="00E71355"/>
    <w:rsid w:val="00E87D1C"/>
    <w:rsid w:val="00E921F9"/>
    <w:rsid w:val="00E92F97"/>
    <w:rsid w:val="00E95086"/>
    <w:rsid w:val="00E9597E"/>
    <w:rsid w:val="00EA53E6"/>
    <w:rsid w:val="00EC365E"/>
    <w:rsid w:val="00ED4EFA"/>
    <w:rsid w:val="00ED601E"/>
    <w:rsid w:val="00ED61B4"/>
    <w:rsid w:val="00EE12B9"/>
    <w:rsid w:val="00EE5B7D"/>
    <w:rsid w:val="00EE67EB"/>
    <w:rsid w:val="00EF430D"/>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5B83"/>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FD5B83"/>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D222F7"/>
    <w:rPr>
      <w:sz w:val="52"/>
      <w:szCs w:val="52"/>
    </w:rPr>
  </w:style>
  <w:style w:type="character" w:customStyle="1" w:styleId="SubtitleChar">
    <w:name w:val="Subtitle Char"/>
    <w:aliases w:val="Rysunek Char"/>
    <w:basedOn w:val="DefaultParagraphFont"/>
    <w:link w:val="Subtitle"/>
    <w:uiPriority w:val="11"/>
    <w:rsid w:val="00FD5B83"/>
    <w:rPr>
      <w:color w:val="666666"/>
      <w:sz w:val="20"/>
      <w:szCs w:val="30"/>
    </w:rPr>
  </w:style>
  <w:style w:type="paragraph" w:styleId="Quote">
    <w:name w:val="Quote"/>
    <w:aliases w:val="Tekst tabeli"/>
    <w:basedOn w:val="Normal"/>
    <w:next w:val="Normal"/>
    <w:link w:val="QuoteChar"/>
    <w:uiPriority w:val="29"/>
    <w:qFormat/>
    <w:rsid w:val="00D222F7"/>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D222F7"/>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Props1.xml><?xml version="1.0" encoding="utf-8"?>
<ds:datastoreItem xmlns:ds="http://schemas.openxmlformats.org/officeDocument/2006/customXml" ds:itemID="{C2D2149D-3AB3-4548-823E-E0F38D535508}">
  <ds:schemaRefs>
    <ds:schemaRef ds:uri="http://schemas.openxmlformats.org/officeDocument/2006/bibliography"/>
  </ds:schemaRefs>
</ds:datastoreItem>
</file>

<file path=customXml/itemProps2.xml><?xml version="1.0" encoding="utf-8"?>
<ds:datastoreItem xmlns:ds="http://schemas.openxmlformats.org/officeDocument/2006/customXml" ds:itemID="{022AF484-C780-455D-947B-3F4564A07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4.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1800</Words>
  <Characters>10265</Characters>
  <Application>Microsoft Office Word</Application>
  <DocSecurity>0</DocSecurity>
  <Lines>85</Lines>
  <Paragraphs>24</Paragraphs>
  <ScaleCrop>false</ScaleCrop>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19</cp:revision>
  <dcterms:created xsi:type="dcterms:W3CDTF">2026-05-25T17:37:00Z</dcterms:created>
  <dcterms:modified xsi:type="dcterms:W3CDTF">2026-07-18T12:38:00Z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