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2CAEA" w14:textId="77777777" w:rsidR="00AB6466" w:rsidRPr="00D52758" w:rsidRDefault="00AB6466" w:rsidP="00AB6466">
      <w:pPr>
        <w:ind w:left="142" w:right="77" w:firstLine="425"/>
        <w:jc w:val="center"/>
        <w:rPr>
          <w:rFonts w:cs="Arial"/>
          <w:b/>
          <w:sz w:val="28"/>
        </w:rPr>
      </w:pPr>
      <w:r w:rsidRPr="00D52758">
        <w:rPr>
          <w:rFonts w:cs="Arial"/>
          <w:b/>
          <w:sz w:val="28"/>
        </w:rPr>
        <w:t>Jerzy Grabosz</w:t>
      </w:r>
    </w:p>
    <w:p w14:paraId="68CF15B3" w14:textId="77777777" w:rsidR="00AB6466" w:rsidRDefault="00AB6466" w:rsidP="00AB6466">
      <w:pPr>
        <w:ind w:left="142" w:right="77" w:firstLine="425"/>
        <w:rPr>
          <w:rFonts w:cs="Arial"/>
          <w:b/>
          <w:sz w:val="28"/>
          <w:u w:val="single"/>
        </w:rPr>
      </w:pPr>
    </w:p>
    <w:p w14:paraId="6B8051B0" w14:textId="77777777" w:rsidR="00AB6466" w:rsidRDefault="00AB6466" w:rsidP="00AB6466">
      <w:pPr>
        <w:ind w:left="142" w:right="77" w:firstLine="425"/>
        <w:rPr>
          <w:rFonts w:cs="Arial"/>
          <w:b/>
          <w:sz w:val="28"/>
          <w:u w:val="single"/>
        </w:rPr>
      </w:pPr>
    </w:p>
    <w:p w14:paraId="34CABFBB" w14:textId="77777777" w:rsidR="00AB6466" w:rsidRDefault="00AB6466" w:rsidP="00AB6466">
      <w:pPr>
        <w:ind w:left="142" w:right="77" w:firstLine="425"/>
        <w:rPr>
          <w:rFonts w:cs="Arial"/>
          <w:b/>
          <w:sz w:val="28"/>
          <w:u w:val="single"/>
        </w:rPr>
      </w:pPr>
    </w:p>
    <w:p w14:paraId="612A26E6" w14:textId="77777777" w:rsidR="00AB6466" w:rsidRDefault="00AB6466" w:rsidP="00AB6466">
      <w:pPr>
        <w:ind w:left="142" w:right="77" w:firstLine="425"/>
        <w:rPr>
          <w:rFonts w:cs="Arial"/>
          <w:b/>
          <w:sz w:val="28"/>
          <w:u w:val="single"/>
        </w:rPr>
      </w:pPr>
    </w:p>
    <w:p w14:paraId="292327B6" w14:textId="77777777" w:rsidR="00AB6466" w:rsidRPr="004608C1" w:rsidRDefault="00AB6466" w:rsidP="00AB6466">
      <w:pPr>
        <w:ind w:left="142" w:right="77" w:firstLine="425"/>
        <w:jc w:val="center"/>
        <w:rPr>
          <w:rFonts w:cs="Arial"/>
          <w:b/>
          <w:sz w:val="40"/>
          <w:szCs w:val="40"/>
        </w:rPr>
      </w:pPr>
      <w:r w:rsidRPr="004608C1">
        <w:rPr>
          <w:rFonts w:cs="Arial"/>
          <w:b/>
          <w:sz w:val="40"/>
          <w:szCs w:val="40"/>
        </w:rPr>
        <w:t xml:space="preserve">NORMALIZACJA </w:t>
      </w:r>
    </w:p>
    <w:p w14:paraId="44B74902" w14:textId="77777777" w:rsidR="0036440E" w:rsidRDefault="0036440E" w:rsidP="0036440E">
      <w:pPr>
        <w:ind w:left="142" w:right="77" w:firstLine="425"/>
        <w:jc w:val="center"/>
        <w:rPr>
          <w:rFonts w:cs="Arial"/>
          <w:b/>
          <w:sz w:val="40"/>
          <w:szCs w:val="40"/>
        </w:rPr>
      </w:pPr>
      <w:r>
        <w:rPr>
          <w:rFonts w:cs="Arial"/>
          <w:b/>
          <w:sz w:val="40"/>
          <w:szCs w:val="40"/>
        </w:rPr>
        <w:t xml:space="preserve">SYSTEMÓW ZARZĄDZANIA </w:t>
      </w:r>
    </w:p>
    <w:p w14:paraId="4678AE0A" w14:textId="77777777" w:rsidR="00AB6466" w:rsidRDefault="00CF1EE8" w:rsidP="0036440E">
      <w:pPr>
        <w:ind w:left="142" w:right="77" w:firstLine="425"/>
        <w:jc w:val="center"/>
        <w:rPr>
          <w:rFonts w:cs="Arial"/>
          <w:b/>
          <w:sz w:val="40"/>
          <w:szCs w:val="40"/>
        </w:rPr>
      </w:pPr>
      <w:r>
        <w:rPr>
          <w:rFonts w:cs="Arial"/>
          <w:b/>
          <w:sz w:val="40"/>
          <w:szCs w:val="40"/>
        </w:rPr>
        <w:t>BEZPIECZEŃSTWEM I HIGIENĄ PRACY</w:t>
      </w:r>
    </w:p>
    <w:p w14:paraId="1EB98715" w14:textId="77777777" w:rsidR="001C6BCA" w:rsidRPr="004608C1" w:rsidRDefault="006103B4" w:rsidP="0036440E">
      <w:pPr>
        <w:ind w:left="142" w:right="77" w:firstLine="425"/>
        <w:jc w:val="center"/>
        <w:rPr>
          <w:rFonts w:cs="Arial"/>
          <w:b/>
          <w:sz w:val="40"/>
          <w:szCs w:val="40"/>
        </w:rPr>
      </w:pPr>
      <w:r>
        <w:rPr>
          <w:rFonts w:cs="Arial"/>
          <w:b/>
          <w:sz w:val="40"/>
          <w:szCs w:val="40"/>
        </w:rPr>
        <w:t>WG REGULACJI</w:t>
      </w:r>
      <w:r w:rsidR="00A47E90">
        <w:rPr>
          <w:rFonts w:cs="Arial"/>
          <w:b/>
          <w:sz w:val="40"/>
          <w:szCs w:val="40"/>
        </w:rPr>
        <w:t xml:space="preserve"> SCC 2011</w:t>
      </w:r>
    </w:p>
    <w:p w14:paraId="4E7FF51D" w14:textId="77777777" w:rsidR="00AB6466" w:rsidRDefault="00AB6466" w:rsidP="00AB6466">
      <w:pPr>
        <w:ind w:left="142" w:right="77" w:firstLine="425"/>
        <w:rPr>
          <w:rFonts w:cs="Arial"/>
          <w:b/>
          <w:sz w:val="28"/>
          <w:u w:val="single"/>
        </w:rPr>
      </w:pPr>
    </w:p>
    <w:p w14:paraId="1DEB3420" w14:textId="77777777" w:rsidR="00AB6466" w:rsidRDefault="00AB6466" w:rsidP="00AB6466">
      <w:pPr>
        <w:ind w:left="142" w:right="77" w:firstLine="425"/>
        <w:rPr>
          <w:rFonts w:cs="Arial"/>
          <w:b/>
          <w:sz w:val="28"/>
          <w:u w:val="single"/>
        </w:rPr>
      </w:pPr>
    </w:p>
    <w:p w14:paraId="633B7A40" w14:textId="77777777" w:rsidR="00AB6466" w:rsidRPr="006A34E7" w:rsidRDefault="00AB6466" w:rsidP="00AB6466">
      <w:pPr>
        <w:ind w:left="142" w:right="77" w:firstLine="425"/>
        <w:rPr>
          <w:rFonts w:cs="Arial"/>
          <w:b/>
          <w:sz w:val="28"/>
          <w:u w:val="single"/>
        </w:rPr>
      </w:pPr>
    </w:p>
    <w:p w14:paraId="7BCDE627" w14:textId="77777777" w:rsidR="006A34E7" w:rsidRPr="006A34E7" w:rsidRDefault="006A34E7" w:rsidP="006A34E7">
      <w:pPr>
        <w:pStyle w:val="Spistreci4"/>
        <w:rPr>
          <w:rFonts w:asciiTheme="minorHAnsi" w:eastAsiaTheme="minorEastAsia" w:hAnsiTheme="minorHAnsi" w:cstheme="minorBidi"/>
          <w:bCs w:val="0"/>
          <w:sz w:val="22"/>
          <w:szCs w:val="22"/>
          <w:lang w:eastAsia="zh-TW"/>
        </w:rPr>
      </w:pPr>
      <w:r w:rsidRPr="006A34E7">
        <w:rPr>
          <w:rFonts w:cs="Arial"/>
          <w:bCs w:val="0"/>
          <w:sz w:val="28"/>
        </w:rPr>
        <w:fldChar w:fldCharType="begin"/>
      </w:r>
      <w:r w:rsidRPr="006A34E7">
        <w:rPr>
          <w:rFonts w:cs="Arial"/>
          <w:bCs w:val="0"/>
          <w:sz w:val="28"/>
        </w:rPr>
        <w:instrText xml:space="preserve"> TOC \o "1-8" \h \z \u </w:instrText>
      </w:r>
      <w:r w:rsidRPr="006A34E7">
        <w:rPr>
          <w:rFonts w:cs="Arial"/>
          <w:bCs w:val="0"/>
          <w:sz w:val="28"/>
        </w:rPr>
        <w:fldChar w:fldCharType="separate"/>
      </w:r>
      <w:hyperlink w:anchor="_Toc499904497" w:history="1">
        <w:r w:rsidRPr="006A34E7">
          <w:rPr>
            <w:rStyle w:val="Hipercze"/>
            <w:bCs w:val="0"/>
          </w:rPr>
          <w:t>1.0 SYSTEM ZARZĄDZANIA BEZPIECZEŃSTWEM - SCC</w:t>
        </w:r>
        <w:r w:rsidRPr="006A34E7">
          <w:rPr>
            <w:bCs w:val="0"/>
            <w:webHidden/>
          </w:rPr>
          <w:tab/>
        </w:r>
        <w:r w:rsidRPr="006A34E7">
          <w:rPr>
            <w:bCs w:val="0"/>
            <w:webHidden/>
          </w:rPr>
          <w:fldChar w:fldCharType="begin"/>
        </w:r>
        <w:r w:rsidRPr="006A34E7">
          <w:rPr>
            <w:bCs w:val="0"/>
            <w:webHidden/>
          </w:rPr>
          <w:instrText xml:space="preserve"> PAGEREF _Toc499904497 \h </w:instrText>
        </w:r>
        <w:r w:rsidRPr="006A34E7">
          <w:rPr>
            <w:bCs w:val="0"/>
            <w:webHidden/>
          </w:rPr>
        </w:r>
        <w:r w:rsidRPr="006A34E7">
          <w:rPr>
            <w:bCs w:val="0"/>
            <w:webHidden/>
          </w:rPr>
          <w:fldChar w:fldCharType="separate"/>
        </w:r>
        <w:r w:rsidRPr="006A34E7">
          <w:rPr>
            <w:bCs w:val="0"/>
            <w:webHidden/>
          </w:rPr>
          <w:t>2</w:t>
        </w:r>
        <w:r w:rsidRPr="006A34E7">
          <w:rPr>
            <w:bCs w:val="0"/>
            <w:webHidden/>
          </w:rPr>
          <w:fldChar w:fldCharType="end"/>
        </w:r>
      </w:hyperlink>
    </w:p>
    <w:p w14:paraId="25035E81"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498" w:history="1">
        <w:r w:rsidR="006A34E7" w:rsidRPr="006A34E7">
          <w:rPr>
            <w:rStyle w:val="Hipercze"/>
            <w:bCs w:val="0"/>
          </w:rPr>
          <w:t>2.0  ZAKRESY i SYSTEMY CERTYFIKACJI SCC</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_Toc499904498 \h </w:instrText>
        </w:r>
        <w:r w:rsidR="006A34E7" w:rsidRPr="006A34E7">
          <w:rPr>
            <w:bCs w:val="0"/>
            <w:webHidden/>
          </w:rPr>
        </w:r>
        <w:r w:rsidR="006A34E7" w:rsidRPr="006A34E7">
          <w:rPr>
            <w:bCs w:val="0"/>
            <w:webHidden/>
          </w:rPr>
          <w:fldChar w:fldCharType="separate"/>
        </w:r>
        <w:r w:rsidR="006A34E7" w:rsidRPr="006A34E7">
          <w:rPr>
            <w:bCs w:val="0"/>
            <w:webHidden/>
          </w:rPr>
          <w:t>4</w:t>
        </w:r>
        <w:r w:rsidR="006A34E7" w:rsidRPr="006A34E7">
          <w:rPr>
            <w:bCs w:val="0"/>
            <w:webHidden/>
          </w:rPr>
          <w:fldChar w:fldCharType="end"/>
        </w:r>
      </w:hyperlink>
    </w:p>
    <w:p w14:paraId="0D4D49EB"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499" w:history="1">
        <w:r w:rsidR="006A34E7" w:rsidRPr="006A34E7">
          <w:rPr>
            <w:rStyle w:val="Hipercze"/>
            <w:bCs w:val="0"/>
          </w:rPr>
          <w:t>3.0 PROCES CERTYFIKACJI</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_Toc499904499 \h </w:instrText>
        </w:r>
        <w:r w:rsidR="006A34E7" w:rsidRPr="006A34E7">
          <w:rPr>
            <w:bCs w:val="0"/>
            <w:webHidden/>
          </w:rPr>
        </w:r>
        <w:r w:rsidR="006A34E7" w:rsidRPr="006A34E7">
          <w:rPr>
            <w:bCs w:val="0"/>
            <w:webHidden/>
          </w:rPr>
          <w:fldChar w:fldCharType="separate"/>
        </w:r>
        <w:r w:rsidR="006A34E7" w:rsidRPr="006A34E7">
          <w:rPr>
            <w:bCs w:val="0"/>
            <w:webHidden/>
          </w:rPr>
          <w:t>6</w:t>
        </w:r>
        <w:r w:rsidR="006A34E7" w:rsidRPr="006A34E7">
          <w:rPr>
            <w:bCs w:val="0"/>
            <w:webHidden/>
          </w:rPr>
          <w:fldChar w:fldCharType="end"/>
        </w:r>
      </w:hyperlink>
    </w:p>
    <w:p w14:paraId="691961AF"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0" w:history="1">
        <w:r w:rsidR="006A34E7" w:rsidRPr="006A34E7">
          <w:rPr>
            <w:rStyle w:val="Hipercze"/>
            <w:bCs w:val="0"/>
          </w:rPr>
          <w:t>4.0 PRACE NIEBEZPIECZNE</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_Toc499904500 \h </w:instrText>
        </w:r>
        <w:r w:rsidR="006A34E7" w:rsidRPr="006A34E7">
          <w:rPr>
            <w:bCs w:val="0"/>
            <w:webHidden/>
          </w:rPr>
        </w:r>
        <w:r w:rsidR="006A34E7" w:rsidRPr="006A34E7">
          <w:rPr>
            <w:bCs w:val="0"/>
            <w:webHidden/>
          </w:rPr>
          <w:fldChar w:fldCharType="separate"/>
        </w:r>
        <w:r w:rsidR="006A34E7" w:rsidRPr="006A34E7">
          <w:rPr>
            <w:bCs w:val="0"/>
            <w:webHidden/>
          </w:rPr>
          <w:t>7</w:t>
        </w:r>
        <w:r w:rsidR="006A34E7" w:rsidRPr="006A34E7">
          <w:rPr>
            <w:bCs w:val="0"/>
            <w:webHidden/>
          </w:rPr>
          <w:fldChar w:fldCharType="end"/>
        </w:r>
      </w:hyperlink>
    </w:p>
    <w:p w14:paraId="0DC561F3"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1" w:history="1">
        <w:r w:rsidR="006A34E7" w:rsidRPr="006A34E7">
          <w:rPr>
            <w:rStyle w:val="Hipercze"/>
            <w:bCs w:val="0"/>
          </w:rPr>
          <w:t>5.0 PRZYWÓDZTWO W ZARZĄDZANIU BEZPIECZEŃSTWEM</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_Toc499904501 \h </w:instrText>
        </w:r>
        <w:r w:rsidR="006A34E7" w:rsidRPr="006A34E7">
          <w:rPr>
            <w:bCs w:val="0"/>
            <w:webHidden/>
          </w:rPr>
        </w:r>
        <w:r w:rsidR="006A34E7" w:rsidRPr="006A34E7">
          <w:rPr>
            <w:bCs w:val="0"/>
            <w:webHidden/>
          </w:rPr>
          <w:fldChar w:fldCharType="separate"/>
        </w:r>
        <w:r w:rsidR="006A34E7" w:rsidRPr="006A34E7">
          <w:rPr>
            <w:bCs w:val="0"/>
            <w:webHidden/>
          </w:rPr>
          <w:t>10</w:t>
        </w:r>
        <w:r w:rsidR="006A34E7" w:rsidRPr="006A34E7">
          <w:rPr>
            <w:bCs w:val="0"/>
            <w:webHidden/>
          </w:rPr>
          <w:fldChar w:fldCharType="end"/>
        </w:r>
      </w:hyperlink>
    </w:p>
    <w:p w14:paraId="684B65EA"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2" w:history="1">
        <w:r w:rsidR="006A34E7" w:rsidRPr="006A34E7">
          <w:rPr>
            <w:rStyle w:val="Hipercze"/>
            <w:bCs w:val="0"/>
          </w:rPr>
          <w:t>6.0 WDRAŻANIE SYSTEMU ZARZĄDZANIA BEZPIECZEŃSTWEM</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_Toc499904502 \h </w:instrText>
        </w:r>
        <w:r w:rsidR="006A34E7" w:rsidRPr="006A34E7">
          <w:rPr>
            <w:bCs w:val="0"/>
            <w:webHidden/>
          </w:rPr>
        </w:r>
        <w:r w:rsidR="006A34E7" w:rsidRPr="006A34E7">
          <w:rPr>
            <w:bCs w:val="0"/>
            <w:webHidden/>
          </w:rPr>
          <w:fldChar w:fldCharType="separate"/>
        </w:r>
        <w:r w:rsidR="006A34E7" w:rsidRPr="006A34E7">
          <w:rPr>
            <w:bCs w:val="0"/>
            <w:webHidden/>
          </w:rPr>
          <w:t>12</w:t>
        </w:r>
        <w:r w:rsidR="006A34E7" w:rsidRPr="006A34E7">
          <w:rPr>
            <w:bCs w:val="0"/>
            <w:webHidden/>
          </w:rPr>
          <w:fldChar w:fldCharType="end"/>
        </w:r>
      </w:hyperlink>
    </w:p>
    <w:p w14:paraId="2F91BC84"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3" w:history="1">
        <w:r w:rsidR="006A34E7" w:rsidRPr="006A34E7">
          <w:rPr>
            <w:rStyle w:val="Hipercze"/>
            <w:rFonts w:eastAsia="ArnoPro-Regular"/>
            <w:bCs w:val="0"/>
            <w:lang w:eastAsia="en-US"/>
          </w:rPr>
          <w:t>7.0 ELEMENTY SYSTEMU BEZPIECZENSTWA DUPONT</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_Toc499904503 \h </w:instrText>
        </w:r>
        <w:r w:rsidR="006A34E7" w:rsidRPr="006A34E7">
          <w:rPr>
            <w:bCs w:val="0"/>
            <w:webHidden/>
          </w:rPr>
        </w:r>
        <w:r w:rsidR="006A34E7" w:rsidRPr="006A34E7">
          <w:rPr>
            <w:bCs w:val="0"/>
            <w:webHidden/>
          </w:rPr>
          <w:fldChar w:fldCharType="separate"/>
        </w:r>
        <w:r w:rsidR="006A34E7" w:rsidRPr="006A34E7">
          <w:rPr>
            <w:bCs w:val="0"/>
            <w:webHidden/>
          </w:rPr>
          <w:t>13</w:t>
        </w:r>
        <w:r w:rsidR="006A34E7" w:rsidRPr="006A34E7">
          <w:rPr>
            <w:bCs w:val="0"/>
            <w:webHidden/>
          </w:rPr>
          <w:fldChar w:fldCharType="end"/>
        </w:r>
      </w:hyperlink>
    </w:p>
    <w:p w14:paraId="04F9ED1F"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4" w:history="1">
        <w:r w:rsidR="006A34E7" w:rsidRPr="006A34E7">
          <w:rPr>
            <w:rStyle w:val="Hipercze"/>
            <w:bCs w:val="0"/>
          </w:rPr>
          <w:t>8.0 DEFINICJE POJĘĆ</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_Toc499904504 \h </w:instrText>
        </w:r>
        <w:r w:rsidR="006A34E7" w:rsidRPr="006A34E7">
          <w:rPr>
            <w:bCs w:val="0"/>
            <w:webHidden/>
          </w:rPr>
        </w:r>
        <w:r w:rsidR="006A34E7" w:rsidRPr="006A34E7">
          <w:rPr>
            <w:bCs w:val="0"/>
            <w:webHidden/>
          </w:rPr>
          <w:fldChar w:fldCharType="separate"/>
        </w:r>
        <w:r w:rsidR="006A34E7" w:rsidRPr="006A34E7">
          <w:rPr>
            <w:bCs w:val="0"/>
            <w:webHidden/>
          </w:rPr>
          <w:t>15</w:t>
        </w:r>
        <w:r w:rsidR="006A34E7" w:rsidRPr="006A34E7">
          <w:rPr>
            <w:bCs w:val="0"/>
            <w:webHidden/>
          </w:rPr>
          <w:fldChar w:fldCharType="end"/>
        </w:r>
      </w:hyperlink>
    </w:p>
    <w:p w14:paraId="030A7796"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5" w:history="1">
        <w:r w:rsidR="006A34E7" w:rsidRPr="006A34E7">
          <w:rPr>
            <w:rStyle w:val="Hipercze"/>
            <w:bCs w:val="0"/>
          </w:rPr>
          <w:t>9.0 LITERATURA</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_Toc499904505 \h </w:instrText>
        </w:r>
        <w:r w:rsidR="006A34E7" w:rsidRPr="006A34E7">
          <w:rPr>
            <w:bCs w:val="0"/>
            <w:webHidden/>
          </w:rPr>
        </w:r>
        <w:r w:rsidR="006A34E7" w:rsidRPr="006A34E7">
          <w:rPr>
            <w:bCs w:val="0"/>
            <w:webHidden/>
          </w:rPr>
          <w:fldChar w:fldCharType="separate"/>
        </w:r>
        <w:r w:rsidR="006A34E7" w:rsidRPr="006A34E7">
          <w:rPr>
            <w:bCs w:val="0"/>
            <w:webHidden/>
          </w:rPr>
          <w:t>16</w:t>
        </w:r>
        <w:r w:rsidR="006A34E7" w:rsidRPr="006A34E7">
          <w:rPr>
            <w:bCs w:val="0"/>
            <w:webHidden/>
          </w:rPr>
          <w:fldChar w:fldCharType="end"/>
        </w:r>
      </w:hyperlink>
    </w:p>
    <w:p w14:paraId="439A673F"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6" w:history="1">
        <w:r w:rsidR="006A34E7" w:rsidRPr="006A34E7">
          <w:rPr>
            <w:rStyle w:val="Hipercze"/>
            <w:bCs w:val="0"/>
          </w:rPr>
          <w:t>10.0 ZADANIE</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_Toc499904506 \h </w:instrText>
        </w:r>
        <w:r w:rsidR="006A34E7" w:rsidRPr="006A34E7">
          <w:rPr>
            <w:bCs w:val="0"/>
            <w:webHidden/>
          </w:rPr>
        </w:r>
        <w:r w:rsidR="006A34E7" w:rsidRPr="006A34E7">
          <w:rPr>
            <w:bCs w:val="0"/>
            <w:webHidden/>
          </w:rPr>
          <w:fldChar w:fldCharType="separate"/>
        </w:r>
        <w:r w:rsidR="006A34E7" w:rsidRPr="006A34E7">
          <w:rPr>
            <w:bCs w:val="0"/>
            <w:webHidden/>
          </w:rPr>
          <w:t>18</w:t>
        </w:r>
        <w:r w:rsidR="006A34E7" w:rsidRPr="006A34E7">
          <w:rPr>
            <w:bCs w:val="0"/>
            <w:webHidden/>
          </w:rPr>
          <w:fldChar w:fldCharType="end"/>
        </w:r>
      </w:hyperlink>
    </w:p>
    <w:p w14:paraId="1577A6BF" w14:textId="77777777" w:rsidR="006A34E7" w:rsidRPr="006A34E7" w:rsidRDefault="002E77F5" w:rsidP="006A34E7">
      <w:pPr>
        <w:pStyle w:val="Spistreci4"/>
        <w:rPr>
          <w:rFonts w:asciiTheme="minorHAnsi" w:eastAsiaTheme="minorEastAsia" w:hAnsiTheme="minorHAnsi" w:cstheme="minorBidi"/>
          <w:bCs w:val="0"/>
          <w:sz w:val="22"/>
          <w:szCs w:val="22"/>
          <w:lang w:eastAsia="zh-TW"/>
        </w:rPr>
      </w:pPr>
      <w:hyperlink w:anchor="_Toc499904507" w:history="1">
        <w:r w:rsidR="006A34E7" w:rsidRPr="006A34E7">
          <w:rPr>
            <w:rStyle w:val="Hipercze"/>
            <w:bCs w:val="0"/>
          </w:rPr>
          <w:t>11.0 ZAŁĄCZNIKI</w:t>
        </w:r>
        <w:r w:rsidR="006A34E7" w:rsidRPr="006A34E7">
          <w:rPr>
            <w:bCs w:val="0"/>
            <w:webHidden/>
          </w:rPr>
          <w:tab/>
        </w:r>
        <w:r w:rsidR="006A34E7" w:rsidRPr="006A34E7">
          <w:rPr>
            <w:bCs w:val="0"/>
            <w:webHidden/>
          </w:rPr>
          <w:fldChar w:fldCharType="begin"/>
        </w:r>
        <w:r w:rsidR="006A34E7" w:rsidRPr="006A34E7">
          <w:rPr>
            <w:bCs w:val="0"/>
            <w:webHidden/>
          </w:rPr>
          <w:instrText xml:space="preserve"> PAGEREF _Toc499904507 \h </w:instrText>
        </w:r>
        <w:r w:rsidR="006A34E7" w:rsidRPr="006A34E7">
          <w:rPr>
            <w:bCs w:val="0"/>
            <w:webHidden/>
          </w:rPr>
        </w:r>
        <w:r w:rsidR="006A34E7" w:rsidRPr="006A34E7">
          <w:rPr>
            <w:bCs w:val="0"/>
            <w:webHidden/>
          </w:rPr>
          <w:fldChar w:fldCharType="separate"/>
        </w:r>
        <w:r w:rsidR="006A34E7" w:rsidRPr="006A34E7">
          <w:rPr>
            <w:bCs w:val="0"/>
            <w:webHidden/>
          </w:rPr>
          <w:t>18</w:t>
        </w:r>
        <w:r w:rsidR="006A34E7" w:rsidRPr="006A34E7">
          <w:rPr>
            <w:bCs w:val="0"/>
            <w:webHidden/>
          </w:rPr>
          <w:fldChar w:fldCharType="end"/>
        </w:r>
      </w:hyperlink>
    </w:p>
    <w:p w14:paraId="2A44A31D" w14:textId="77777777" w:rsidR="00AB6466" w:rsidRDefault="006A34E7" w:rsidP="00AB6466">
      <w:pPr>
        <w:ind w:left="142" w:right="77" w:firstLine="425"/>
        <w:rPr>
          <w:rFonts w:cs="Arial"/>
          <w:b/>
          <w:sz w:val="28"/>
          <w:u w:val="single"/>
        </w:rPr>
      </w:pPr>
      <w:r w:rsidRPr="006A34E7">
        <w:rPr>
          <w:rFonts w:cs="Arial"/>
          <w:b/>
          <w:sz w:val="28"/>
          <w:u w:val="single"/>
        </w:rPr>
        <w:fldChar w:fldCharType="end"/>
      </w:r>
    </w:p>
    <w:p w14:paraId="26324C14" w14:textId="77777777" w:rsidR="00D36217" w:rsidRDefault="00D36217" w:rsidP="00AB6466">
      <w:pPr>
        <w:ind w:left="142" w:right="77" w:firstLine="425"/>
        <w:jc w:val="center"/>
        <w:rPr>
          <w:rFonts w:cs="Arial"/>
          <w:b/>
          <w:szCs w:val="24"/>
        </w:rPr>
      </w:pPr>
    </w:p>
    <w:p w14:paraId="729D6C1C" w14:textId="36A74E72" w:rsidR="00AB6466" w:rsidRDefault="00896B91" w:rsidP="00AB6466">
      <w:pPr>
        <w:ind w:left="142" w:right="77" w:firstLine="425"/>
        <w:jc w:val="center"/>
        <w:rPr>
          <w:rFonts w:cs="Arial"/>
          <w:b/>
          <w:szCs w:val="24"/>
        </w:rPr>
      </w:pPr>
      <w:r>
        <w:rPr>
          <w:rFonts w:cs="Arial"/>
          <w:b/>
          <w:szCs w:val="24"/>
        </w:rPr>
        <w:t xml:space="preserve">GDAŃSK, </w:t>
      </w:r>
      <w:r w:rsidR="00411F55">
        <w:rPr>
          <w:rFonts w:cs="Arial"/>
          <w:b/>
          <w:szCs w:val="24"/>
        </w:rPr>
        <w:t>MAJ</w:t>
      </w:r>
      <w:r>
        <w:rPr>
          <w:rFonts w:cs="Arial"/>
          <w:b/>
          <w:szCs w:val="24"/>
        </w:rPr>
        <w:t xml:space="preserve"> 20</w:t>
      </w:r>
      <w:r w:rsidR="00EB57D6">
        <w:rPr>
          <w:rFonts w:cs="Arial"/>
          <w:b/>
          <w:szCs w:val="24"/>
        </w:rPr>
        <w:t>20</w:t>
      </w:r>
    </w:p>
    <w:p w14:paraId="1C496E01" w14:textId="77777777" w:rsidR="00D36217" w:rsidRDefault="00D36217" w:rsidP="00AB6466">
      <w:pPr>
        <w:ind w:left="142" w:right="77" w:firstLine="425"/>
        <w:jc w:val="center"/>
        <w:rPr>
          <w:rFonts w:cs="Arial"/>
          <w:b/>
          <w:szCs w:val="24"/>
        </w:rPr>
      </w:pPr>
    </w:p>
    <w:p w14:paraId="480DCB58" w14:textId="77777777" w:rsidR="006470D8" w:rsidRPr="003F7D9A" w:rsidRDefault="006470D8" w:rsidP="006470D8">
      <w:pPr>
        <w:pStyle w:val="Nagwek4"/>
      </w:pPr>
      <w:bookmarkStart w:id="0" w:name="_Toc27290236"/>
      <w:bookmarkStart w:id="1" w:name="_Toc28196815"/>
      <w:bookmarkStart w:id="2" w:name="_Toc31683434"/>
      <w:bookmarkStart w:id="3" w:name="_Toc499904497"/>
      <w:r>
        <w:lastRenderedPageBreak/>
        <w:t>1.0</w:t>
      </w:r>
      <w:bookmarkEnd w:id="0"/>
      <w:bookmarkEnd w:id="1"/>
      <w:bookmarkEnd w:id="2"/>
      <w:r w:rsidR="00A47E90">
        <w:t xml:space="preserve"> SYSTEM ZARZĄDZANIA BEZPIECZEŃSTWEM - SCC</w:t>
      </w:r>
      <w:bookmarkEnd w:id="3"/>
    </w:p>
    <w:p w14:paraId="543EC489" w14:textId="77777777" w:rsidR="006470D8" w:rsidRDefault="006470D8" w:rsidP="006470D8">
      <w:pPr>
        <w:pStyle w:val="Nagwek4"/>
        <w:rPr>
          <w:b w:val="0"/>
        </w:rPr>
      </w:pPr>
    </w:p>
    <w:p w14:paraId="0706A63F" w14:textId="77777777" w:rsidR="00A47E90" w:rsidRDefault="00A47E90" w:rsidP="005149C7">
      <w:pPr>
        <w:ind w:firstLine="708"/>
      </w:pPr>
      <w:r w:rsidRPr="00837FB5">
        <w:t>SCC (Safety Checklist Contractors) jest</w:t>
      </w:r>
      <w:r>
        <w:t xml:space="preserve"> zdolnym (możliwym do) do</w:t>
      </w:r>
      <w:r w:rsidRPr="00837FB5">
        <w:t xml:space="preserve"> </w:t>
      </w:r>
      <w:r>
        <w:t>certyfikowania systemem zarządzania zdrowiem</w:t>
      </w:r>
      <w:r w:rsidRPr="00837FB5">
        <w:t xml:space="preserve"> i bezpieczeństwem.</w:t>
      </w:r>
      <w:r>
        <w:t xml:space="preserve"> </w:t>
      </w:r>
      <w:r w:rsidRPr="00837FB5">
        <w:t xml:space="preserve">Został on opracowany w przemyśle petrochemicznym dla firm </w:t>
      </w:r>
      <w:r>
        <w:t>pragnących</w:t>
      </w:r>
      <w:r w:rsidRPr="00837FB5">
        <w:t xml:space="preserve"> </w:t>
      </w:r>
      <w:r>
        <w:t xml:space="preserve">rozwijać się </w:t>
      </w:r>
      <w:r w:rsidRPr="00837FB5">
        <w:t xml:space="preserve"> jako </w:t>
      </w:r>
      <w:r>
        <w:t>wykonawcy (kontraktorzy lub zleceniobiorcy)</w:t>
      </w:r>
      <w:r w:rsidRPr="00837FB5">
        <w:t xml:space="preserve"> i </w:t>
      </w:r>
      <w:r>
        <w:t>łączący (uwzględniający)</w:t>
      </w:r>
      <w:r w:rsidRPr="00837FB5">
        <w:t xml:space="preserve"> aspekty </w:t>
      </w:r>
      <w:r>
        <w:t>(w toku pracy</w:t>
      </w:r>
      <w:r w:rsidRPr="00837FB5">
        <w:t>) Bezpieczeństwa, Zdrowia i Środowiska (HSE).</w:t>
      </w:r>
      <w:r>
        <w:t xml:space="preserve"> </w:t>
      </w:r>
      <w:r w:rsidRPr="00837FB5">
        <w:t>Normatywne</w:t>
      </w:r>
      <w:r>
        <w:t xml:space="preserve"> zasady</w:t>
      </w:r>
      <w:r w:rsidRPr="00837FB5">
        <w:t xml:space="preserve"> SCC</w:t>
      </w:r>
      <w:r>
        <w:t>,</w:t>
      </w:r>
      <w:r w:rsidRPr="00837FB5">
        <w:t xml:space="preserve"> wersja</w:t>
      </w:r>
      <w:r>
        <w:t xml:space="preserve"> 2011</w:t>
      </w:r>
      <w:r w:rsidRPr="00837FB5">
        <w:t xml:space="preserve"> zawiera między innymi</w:t>
      </w:r>
      <w:r>
        <w:t xml:space="preserve"> </w:t>
      </w:r>
      <w:r w:rsidRPr="00837FB5">
        <w:t xml:space="preserve">SCC </w:t>
      </w:r>
      <w:r>
        <w:t>oraz</w:t>
      </w:r>
      <w:r w:rsidRPr="00837FB5">
        <w:t xml:space="preserve"> listy kontrolne SCP. </w:t>
      </w:r>
      <w:r>
        <w:t xml:space="preserve"> W tych listach kontrolnych</w:t>
      </w:r>
      <w:r w:rsidRPr="00837FB5">
        <w:t xml:space="preserve"> są</w:t>
      </w:r>
      <w:r>
        <w:t xml:space="preserve"> zawarte</w:t>
      </w:r>
      <w:r w:rsidRPr="00837FB5">
        <w:t xml:space="preserve"> wymagania dotyczące systemu zarządzania HSE w celu uzyskania certyfikatu</w:t>
      </w:r>
      <w:r>
        <w:t xml:space="preserve"> </w:t>
      </w:r>
      <w:r w:rsidRPr="00837FB5">
        <w:t>SCC (Safety Checklist</w:t>
      </w:r>
      <w:r w:rsidR="004639A3">
        <w:t xml:space="preserve"> Contractors) lub</w:t>
      </w:r>
      <w:r w:rsidRPr="00837FB5">
        <w:t xml:space="preserve"> SCP (Certyfikat bezpieczeństwa usług personelu</w:t>
      </w:r>
      <w:r>
        <w:t>)</w:t>
      </w:r>
      <w:r w:rsidRPr="00837FB5">
        <w:t xml:space="preserve">. </w:t>
      </w:r>
    </w:p>
    <w:p w14:paraId="252476A3" w14:textId="77777777" w:rsidR="00A47E90" w:rsidRDefault="00A47E90" w:rsidP="005149C7">
      <w:pPr>
        <w:ind w:firstLine="708"/>
      </w:pPr>
      <w:r>
        <w:t>Wyjaśnienia</w:t>
      </w:r>
      <w:r w:rsidRPr="00837FB5">
        <w:t xml:space="preserve"> specjalnych wyma</w:t>
      </w:r>
      <w:r>
        <w:t>gań normatywnych są opisane</w:t>
      </w:r>
      <w:r w:rsidRPr="00837FB5">
        <w:t xml:space="preserve"> w innych</w:t>
      </w:r>
      <w:r>
        <w:t xml:space="preserve"> dokumentach</w:t>
      </w:r>
      <w:r w:rsidRPr="00837FB5">
        <w:t>.</w:t>
      </w:r>
      <w:r>
        <w:t xml:space="preserve"> </w:t>
      </w:r>
      <w:r w:rsidRPr="00837FB5">
        <w:t>Rozwój i utrzymanie</w:t>
      </w:r>
      <w:r>
        <w:t xml:space="preserve"> </w:t>
      </w:r>
      <w:r w:rsidRPr="00837FB5">
        <w:t>normatywnych zasad</w:t>
      </w:r>
      <w:r>
        <w:t xml:space="preserve"> </w:t>
      </w:r>
      <w:r w:rsidRPr="00837FB5">
        <w:t xml:space="preserve">SCC </w:t>
      </w:r>
      <w:r>
        <w:t>należy</w:t>
      </w:r>
      <w:r w:rsidRPr="00837FB5">
        <w:t xml:space="preserve"> do grupy roboczej</w:t>
      </w:r>
      <w:r>
        <w:t xml:space="preserve"> </w:t>
      </w:r>
      <w:r w:rsidRPr="00837FB5">
        <w:t>DGMK "</w:t>
      </w:r>
      <w:r>
        <w:t>Normatywne dokumenty</w:t>
      </w:r>
      <w:r w:rsidRPr="00837FB5">
        <w:t xml:space="preserve"> </w:t>
      </w:r>
      <w:r>
        <w:t>SCC</w:t>
      </w:r>
      <w:r w:rsidRPr="00837FB5">
        <w:t>."</w:t>
      </w:r>
      <w:r w:rsidR="005149C7">
        <w:t xml:space="preserve"> </w:t>
      </w:r>
      <w:r w:rsidRPr="00837FB5">
        <w:t>Informacje na temat certyfikacji i akredytacji procedur w DAkkS</w:t>
      </w:r>
      <w:r>
        <w:t xml:space="preserve"> są udokumentowane</w:t>
      </w:r>
      <w:r w:rsidRPr="00837FB5">
        <w:t xml:space="preserve"> </w:t>
      </w:r>
      <w:r>
        <w:t>w i</w:t>
      </w:r>
      <w:r w:rsidRPr="00837FB5">
        <w:t xml:space="preserve">nstrukcji </w:t>
      </w:r>
      <w:r>
        <w:t xml:space="preserve">o </w:t>
      </w:r>
      <w:r w:rsidRPr="00837FB5">
        <w:t xml:space="preserve">akredytacji jednostek certyfikujących SCC (SCC 2011) pod nr 71 SD 6 </w:t>
      </w:r>
      <w:r>
        <w:t>+017.</w:t>
      </w:r>
    </w:p>
    <w:p w14:paraId="02E80417" w14:textId="77777777" w:rsidR="005149C7" w:rsidRDefault="005149C7" w:rsidP="00A47E90">
      <w:pPr>
        <w:rPr>
          <w:b/>
          <w:color w:val="333333"/>
          <w:szCs w:val="24"/>
        </w:rPr>
      </w:pPr>
    </w:p>
    <w:p w14:paraId="19F194AA" w14:textId="77777777" w:rsidR="00A47E90" w:rsidRPr="001D2944" w:rsidRDefault="00A47E90" w:rsidP="00A47E90">
      <w:pPr>
        <w:rPr>
          <w:b/>
          <w:color w:val="333333"/>
          <w:szCs w:val="24"/>
        </w:rPr>
      </w:pPr>
      <w:r w:rsidRPr="001D2944">
        <w:rPr>
          <w:b/>
          <w:color w:val="333333"/>
          <w:szCs w:val="24"/>
        </w:rPr>
        <w:t>Wprowadzen</w:t>
      </w:r>
      <w:r>
        <w:rPr>
          <w:b/>
          <w:color w:val="333333"/>
          <w:szCs w:val="24"/>
        </w:rPr>
        <w:t>ie i h</w:t>
      </w:r>
      <w:r w:rsidRPr="001D2944">
        <w:rPr>
          <w:b/>
          <w:color w:val="333333"/>
          <w:szCs w:val="24"/>
        </w:rPr>
        <w:t>istoria</w:t>
      </w:r>
    </w:p>
    <w:p w14:paraId="63E0FAFA" w14:textId="77777777" w:rsidR="00A47E90" w:rsidRDefault="00A47E90" w:rsidP="005149C7">
      <w:pPr>
        <w:ind w:firstLine="708"/>
      </w:pPr>
      <w:r w:rsidRPr="00281561">
        <w:t>W celu ujedn</w:t>
      </w:r>
      <w:r>
        <w:t>olicenia procedur testowych już w roku 1994 w Holandii ustanowiono</w:t>
      </w:r>
      <w:r w:rsidRPr="00281561">
        <w:t xml:space="preserve"> listy kontrol</w:t>
      </w:r>
      <w:r>
        <w:t xml:space="preserve">ne </w:t>
      </w:r>
      <w:r w:rsidRPr="00281561">
        <w:t>VCA (Veili</w:t>
      </w:r>
      <w:r w:rsidR="004639A3">
        <w:t>gheids Checklijst Aannemers) i V</w:t>
      </w:r>
      <w:r w:rsidRPr="00281561">
        <w:t>GO (Veiligheids Uitzendor</w:t>
      </w:r>
      <w:r>
        <w:t xml:space="preserve">ganisaties Checklijst) </w:t>
      </w:r>
      <w:r w:rsidRPr="00281561">
        <w:t xml:space="preserve">opracowany przez Raad RVA Akredytacji </w:t>
      </w:r>
      <w:r>
        <w:t xml:space="preserve">i </w:t>
      </w:r>
      <w:r w:rsidRPr="00281561">
        <w:t xml:space="preserve">zatwierdzone </w:t>
      </w:r>
      <w:r w:rsidR="00F15A1F">
        <w:t>jako podstawa d</w:t>
      </w:r>
      <w:r>
        <w:t xml:space="preserve">o </w:t>
      </w:r>
      <w:r w:rsidRPr="00281561">
        <w:t>akredy</w:t>
      </w:r>
      <w:r>
        <w:t>tacji</w:t>
      </w:r>
      <w:r w:rsidRPr="00281561">
        <w:t>.</w:t>
      </w:r>
    </w:p>
    <w:p w14:paraId="490922A9" w14:textId="77777777" w:rsidR="00A47E90" w:rsidRDefault="00A47E90" w:rsidP="005149C7">
      <w:pPr>
        <w:ind w:firstLine="708"/>
        <w:rPr>
          <w:color w:val="333333"/>
          <w:szCs w:val="24"/>
        </w:rPr>
      </w:pPr>
      <w:r>
        <w:rPr>
          <w:color w:val="333333"/>
          <w:szCs w:val="24"/>
        </w:rPr>
        <w:t>W wyniku pomyślnego</w:t>
      </w:r>
      <w:r w:rsidR="004639A3">
        <w:rPr>
          <w:color w:val="333333"/>
          <w:szCs w:val="24"/>
        </w:rPr>
        <w:t xml:space="preserve"> opracowania</w:t>
      </w:r>
      <w:r>
        <w:rPr>
          <w:color w:val="333333"/>
          <w:szCs w:val="24"/>
        </w:rPr>
        <w:t xml:space="preserve"> list kontrolnych w Holandii nastąpiło dostosowanie list kontrolnych SCC oraz SCP</w:t>
      </w:r>
      <w:r w:rsidRPr="00281561">
        <w:rPr>
          <w:color w:val="333333"/>
          <w:szCs w:val="24"/>
        </w:rPr>
        <w:t xml:space="preserve"> do prawa niemieckiego</w:t>
      </w:r>
      <w:r>
        <w:rPr>
          <w:color w:val="333333"/>
          <w:szCs w:val="24"/>
        </w:rPr>
        <w:t xml:space="preserve"> co nastąpiło </w:t>
      </w:r>
      <w:r w:rsidRPr="00281561">
        <w:rPr>
          <w:color w:val="333333"/>
          <w:szCs w:val="24"/>
        </w:rPr>
        <w:t>we</w:t>
      </w:r>
      <w:r>
        <w:rPr>
          <w:color w:val="333333"/>
          <w:szCs w:val="24"/>
        </w:rPr>
        <w:t xml:space="preserve"> wrześniu 1995 roku.</w:t>
      </w:r>
      <w:r w:rsidR="004639A3">
        <w:rPr>
          <w:color w:val="333333"/>
          <w:szCs w:val="24"/>
        </w:rPr>
        <w:t xml:space="preserve"> </w:t>
      </w:r>
      <w:r>
        <w:rPr>
          <w:color w:val="333333"/>
          <w:szCs w:val="24"/>
        </w:rPr>
        <w:t xml:space="preserve">TGA (Jednostka Akredytacyjna) akredytująca spółki  </w:t>
      </w:r>
      <w:r w:rsidRPr="00281561">
        <w:rPr>
          <w:color w:val="333333"/>
          <w:szCs w:val="24"/>
        </w:rPr>
        <w:t>GmbH w niemieckim sys</w:t>
      </w:r>
      <w:r>
        <w:rPr>
          <w:color w:val="333333"/>
          <w:szCs w:val="24"/>
        </w:rPr>
        <w:t>temie akredytacji wprowadziła możliwość certyfikacji.</w:t>
      </w:r>
    </w:p>
    <w:p w14:paraId="7E837F10" w14:textId="77777777" w:rsidR="00A47E90" w:rsidRDefault="005149C7" w:rsidP="004639A3">
      <w:pPr>
        <w:ind w:firstLine="708"/>
        <w:rPr>
          <w:color w:val="333333"/>
          <w:szCs w:val="24"/>
        </w:rPr>
      </w:pPr>
      <w:r>
        <w:rPr>
          <w:color w:val="333333"/>
          <w:szCs w:val="24"/>
        </w:rPr>
        <w:t xml:space="preserve">W latach </w:t>
      </w:r>
      <w:r w:rsidR="00A47E90" w:rsidRPr="00281561">
        <w:rPr>
          <w:color w:val="333333"/>
          <w:szCs w:val="24"/>
        </w:rPr>
        <w:t>1997/1998</w:t>
      </w:r>
      <w:r w:rsidR="00A47E90">
        <w:rPr>
          <w:color w:val="333333"/>
          <w:szCs w:val="24"/>
        </w:rPr>
        <w:t xml:space="preserve"> zostały ustalone</w:t>
      </w:r>
      <w:r w:rsidR="004639A3" w:rsidRPr="004639A3">
        <w:rPr>
          <w:color w:val="333333"/>
          <w:szCs w:val="24"/>
        </w:rPr>
        <w:t xml:space="preserve"> </w:t>
      </w:r>
      <w:r w:rsidR="004639A3" w:rsidRPr="00281561">
        <w:rPr>
          <w:color w:val="333333"/>
          <w:szCs w:val="24"/>
        </w:rPr>
        <w:t>kompletne</w:t>
      </w:r>
      <w:r w:rsidR="004639A3">
        <w:rPr>
          <w:color w:val="333333"/>
          <w:szCs w:val="24"/>
        </w:rPr>
        <w:t xml:space="preserve"> </w:t>
      </w:r>
      <w:r w:rsidR="004639A3" w:rsidRPr="00281561">
        <w:rPr>
          <w:color w:val="333333"/>
          <w:szCs w:val="24"/>
        </w:rPr>
        <w:t>zasady</w:t>
      </w:r>
      <w:r w:rsidR="004639A3">
        <w:rPr>
          <w:color w:val="333333"/>
          <w:szCs w:val="24"/>
        </w:rPr>
        <w:t xml:space="preserve"> SCC</w:t>
      </w:r>
      <w:r w:rsidR="00A47E90">
        <w:rPr>
          <w:color w:val="333333"/>
          <w:szCs w:val="24"/>
        </w:rPr>
        <w:t xml:space="preserve"> przez  grupę redagująca każdy dokument, które weszły</w:t>
      </w:r>
      <w:r w:rsidR="00A47E90" w:rsidRPr="00281561">
        <w:rPr>
          <w:color w:val="333333"/>
          <w:szCs w:val="24"/>
        </w:rPr>
        <w:t xml:space="preserve"> w życie z dnie</w:t>
      </w:r>
      <w:r w:rsidR="00A47E90">
        <w:rPr>
          <w:color w:val="333333"/>
          <w:szCs w:val="24"/>
        </w:rPr>
        <w:t>m 12.03.1998. Kolejne rewizje zasad SCC zostały</w:t>
      </w:r>
      <w:r w:rsidR="00A47E90" w:rsidRPr="00281561">
        <w:rPr>
          <w:color w:val="333333"/>
          <w:szCs w:val="24"/>
        </w:rPr>
        <w:t xml:space="preserve"> dokonane w </w:t>
      </w:r>
      <w:r w:rsidR="00A47E90">
        <w:rPr>
          <w:color w:val="333333"/>
          <w:szCs w:val="24"/>
        </w:rPr>
        <w:t xml:space="preserve"> latach </w:t>
      </w:r>
      <w:r w:rsidR="00A47E90" w:rsidRPr="00281561">
        <w:rPr>
          <w:color w:val="333333"/>
          <w:szCs w:val="24"/>
        </w:rPr>
        <w:t>2002 i 2006.</w:t>
      </w:r>
      <w:r w:rsidR="00A47E90">
        <w:rPr>
          <w:color w:val="333333"/>
          <w:szCs w:val="24"/>
        </w:rPr>
        <w:t>Te n</w:t>
      </w:r>
      <w:r w:rsidR="00A47E90" w:rsidRPr="00281561">
        <w:rPr>
          <w:color w:val="333333"/>
          <w:szCs w:val="24"/>
        </w:rPr>
        <w:t xml:space="preserve">ormatywne </w:t>
      </w:r>
      <w:r w:rsidR="00A47E90">
        <w:rPr>
          <w:color w:val="333333"/>
          <w:szCs w:val="24"/>
        </w:rPr>
        <w:t>zasady SCC w wersji 2011 nie były w pełni opublikowana jako jednolita cało</w:t>
      </w:r>
      <w:r w:rsidR="004639A3">
        <w:rPr>
          <w:color w:val="333333"/>
          <w:szCs w:val="24"/>
        </w:rPr>
        <w:t>ść – częściej publikowano, jako jednostkowe dokumenty</w:t>
      </w:r>
      <w:r w:rsidR="00A47E90">
        <w:rPr>
          <w:color w:val="333333"/>
          <w:szCs w:val="24"/>
        </w:rPr>
        <w:t>.</w:t>
      </w:r>
    </w:p>
    <w:p w14:paraId="15AE8891" w14:textId="77777777" w:rsidR="00A47E90" w:rsidRDefault="00A47E90" w:rsidP="005149C7">
      <w:pPr>
        <w:ind w:firstLine="708"/>
        <w:rPr>
          <w:color w:val="333333"/>
          <w:szCs w:val="24"/>
        </w:rPr>
      </w:pPr>
      <w:r>
        <w:rPr>
          <w:color w:val="333333"/>
          <w:szCs w:val="24"/>
        </w:rPr>
        <w:t xml:space="preserve">Zasady </w:t>
      </w:r>
      <w:r w:rsidRPr="00281561">
        <w:rPr>
          <w:color w:val="333333"/>
          <w:szCs w:val="24"/>
        </w:rPr>
        <w:t>SCC</w:t>
      </w:r>
      <w:r>
        <w:rPr>
          <w:color w:val="333333"/>
          <w:szCs w:val="24"/>
        </w:rPr>
        <w:t xml:space="preserve"> </w:t>
      </w:r>
      <w:r w:rsidR="004639A3">
        <w:rPr>
          <w:color w:val="333333"/>
          <w:szCs w:val="24"/>
        </w:rPr>
        <w:t xml:space="preserve">w </w:t>
      </w:r>
      <w:r>
        <w:rPr>
          <w:color w:val="333333"/>
          <w:szCs w:val="24"/>
        </w:rPr>
        <w:t>w</w:t>
      </w:r>
      <w:r w:rsidR="004639A3">
        <w:rPr>
          <w:color w:val="333333"/>
          <w:szCs w:val="24"/>
        </w:rPr>
        <w:t>ersji z roku</w:t>
      </w:r>
      <w:r w:rsidRPr="00281561">
        <w:rPr>
          <w:color w:val="333333"/>
          <w:szCs w:val="24"/>
        </w:rPr>
        <w:t xml:space="preserve"> 2011 zawiera</w:t>
      </w:r>
      <w:r>
        <w:rPr>
          <w:color w:val="333333"/>
          <w:szCs w:val="24"/>
        </w:rPr>
        <w:t xml:space="preserve">ją </w:t>
      </w:r>
      <w:r w:rsidRPr="00281561">
        <w:rPr>
          <w:color w:val="333333"/>
          <w:szCs w:val="24"/>
        </w:rPr>
        <w:t xml:space="preserve"> dokumenty</w:t>
      </w:r>
      <w:r>
        <w:rPr>
          <w:color w:val="333333"/>
          <w:szCs w:val="24"/>
        </w:rPr>
        <w:t xml:space="preserve"> o</w:t>
      </w:r>
      <w:r w:rsidRPr="00281561">
        <w:rPr>
          <w:color w:val="333333"/>
          <w:szCs w:val="24"/>
        </w:rPr>
        <w:t xml:space="preserve"> normatywne</w:t>
      </w:r>
      <w:r>
        <w:rPr>
          <w:color w:val="333333"/>
          <w:szCs w:val="24"/>
        </w:rPr>
        <w:t xml:space="preserve">j formie </w:t>
      </w:r>
      <w:r w:rsidRPr="00281561">
        <w:rPr>
          <w:color w:val="333333"/>
          <w:szCs w:val="24"/>
        </w:rPr>
        <w:t>DGMK. Standardy akre</w:t>
      </w:r>
      <w:r>
        <w:rPr>
          <w:color w:val="333333"/>
          <w:szCs w:val="24"/>
        </w:rPr>
        <w:t xml:space="preserve">dytacji </w:t>
      </w:r>
      <w:r w:rsidRPr="00281561">
        <w:rPr>
          <w:color w:val="333333"/>
          <w:szCs w:val="24"/>
        </w:rPr>
        <w:t>DAkkS są dostępne</w:t>
      </w:r>
      <w:r>
        <w:rPr>
          <w:color w:val="333333"/>
          <w:szCs w:val="24"/>
        </w:rPr>
        <w:t xml:space="preserve"> i możliwe do otrzymania w oddzielnych dokumentach</w:t>
      </w:r>
      <w:r w:rsidRPr="00281561">
        <w:rPr>
          <w:color w:val="333333"/>
          <w:szCs w:val="24"/>
        </w:rPr>
        <w:t xml:space="preserve"> na DAkkS.</w:t>
      </w:r>
    </w:p>
    <w:p w14:paraId="63B9F0F9" w14:textId="77777777" w:rsidR="00A47E90" w:rsidRDefault="00A47E90" w:rsidP="00A47E90">
      <w:pPr>
        <w:rPr>
          <w:b/>
        </w:rPr>
      </w:pPr>
      <w:r w:rsidRPr="00EE45B6">
        <w:rPr>
          <w:b/>
        </w:rPr>
        <w:lastRenderedPageBreak/>
        <w:t xml:space="preserve">Listy kontrolne i </w:t>
      </w:r>
      <w:r>
        <w:rPr>
          <w:b/>
        </w:rPr>
        <w:t>ob</w:t>
      </w:r>
      <w:r w:rsidRPr="00EE45B6">
        <w:rPr>
          <w:b/>
        </w:rPr>
        <w:t>jaśniające dokumenty</w:t>
      </w:r>
    </w:p>
    <w:p w14:paraId="6F5E798A" w14:textId="77777777" w:rsidR="00A47E90" w:rsidRDefault="00A47E90" w:rsidP="004639A3">
      <w:pPr>
        <w:ind w:firstLine="360"/>
      </w:pPr>
      <w:r w:rsidRPr="00EE45B6">
        <w:t>W przepisach normatywnych SCC</w:t>
      </w:r>
      <w:r>
        <w:t xml:space="preserve"> w</w:t>
      </w:r>
      <w:r w:rsidRPr="00EE45B6">
        <w:t xml:space="preserve"> </w:t>
      </w:r>
      <w:r>
        <w:t>wersji</w:t>
      </w:r>
      <w:r w:rsidRPr="00EE45B6">
        <w:t xml:space="preserve"> 2011 </w:t>
      </w:r>
      <w:r>
        <w:t>są prezentowane</w:t>
      </w:r>
      <w:r w:rsidRPr="00EE45B6">
        <w:t xml:space="preserve"> przede wszystkim </w:t>
      </w:r>
      <w:r>
        <w:t xml:space="preserve">uwzględnione </w:t>
      </w:r>
      <w:r w:rsidRPr="00EE45B6">
        <w:t>osobiste doświadczenia</w:t>
      </w:r>
      <w:r>
        <w:t xml:space="preserve"> z</w:t>
      </w:r>
      <w:r w:rsidRPr="00EE45B6">
        <w:t xml:space="preserve"> ostatnich</w:t>
      </w:r>
      <w:r>
        <w:t xml:space="preserve"> l</w:t>
      </w:r>
      <w:r w:rsidRPr="00EE45B6">
        <w:t>ata</w:t>
      </w:r>
      <w:r>
        <w:t xml:space="preserve">. </w:t>
      </w:r>
      <w:r w:rsidRPr="00EE45B6">
        <w:t>Również</w:t>
      </w:r>
      <w:r>
        <w:t xml:space="preserve"> zostały </w:t>
      </w:r>
      <w:r w:rsidRPr="00EE45B6">
        <w:t xml:space="preserve"> zrewidowane holenderskie listy kontrolne VCA (odpowiednik</w:t>
      </w:r>
      <w:r>
        <w:t xml:space="preserve"> </w:t>
      </w:r>
      <w:r w:rsidR="004639A3">
        <w:t>SCC) i odpowiada V</w:t>
      </w:r>
      <w:r w:rsidRPr="00EE45B6">
        <w:t>GO (SCP).</w:t>
      </w:r>
    </w:p>
    <w:p w14:paraId="1669915B" w14:textId="77777777" w:rsidR="00A47E90" w:rsidRDefault="00A47E90" w:rsidP="00693648">
      <w:pPr>
        <w:pStyle w:val="Akapitzlist"/>
        <w:numPr>
          <w:ilvl w:val="0"/>
          <w:numId w:val="11"/>
        </w:numPr>
        <w:spacing w:after="200"/>
      </w:pPr>
      <w:r w:rsidRPr="00B17EB9">
        <w:rPr>
          <w:b/>
        </w:rPr>
        <w:t>Dokument SCC-003</w:t>
      </w:r>
      <w:r>
        <w:t xml:space="preserve"> zawiera listę</w:t>
      </w:r>
      <w:r w:rsidRPr="00EE45B6">
        <w:t xml:space="preserve"> kontrolną dla oceny</w:t>
      </w:r>
      <w:r>
        <w:t xml:space="preserve">  systemu HSE</w:t>
      </w:r>
      <w:r w:rsidRPr="00EE45B6">
        <w:t xml:space="preserve"> </w:t>
      </w:r>
      <w:r>
        <w:t>(</w:t>
      </w:r>
      <w:r w:rsidRPr="00EE45B6">
        <w:t>SGU</w:t>
      </w:r>
      <w:r>
        <w:t xml:space="preserve"> </w:t>
      </w:r>
      <w:r w:rsidRPr="00EE45B6">
        <w:t>Managementsystems</w:t>
      </w:r>
      <w:r>
        <w:t>) dla kontraktorów (zleceniobiorców)</w:t>
      </w:r>
      <w:r w:rsidRPr="00EE45B6">
        <w:t xml:space="preserve"> i firm produkcyjnych</w:t>
      </w:r>
    </w:p>
    <w:p w14:paraId="6AFA0B06" w14:textId="77777777" w:rsidR="00A47E90" w:rsidRDefault="00A47E90" w:rsidP="00693648">
      <w:pPr>
        <w:pStyle w:val="Akapitzlist"/>
        <w:numPr>
          <w:ilvl w:val="0"/>
          <w:numId w:val="11"/>
        </w:numPr>
        <w:spacing w:after="200"/>
      </w:pPr>
      <w:r w:rsidRPr="00B17EB9">
        <w:rPr>
          <w:b/>
        </w:rPr>
        <w:t>Dokument 023-SCP</w:t>
      </w:r>
      <w:r>
        <w:t xml:space="preserve"> zawiera</w:t>
      </w:r>
      <w:r w:rsidRPr="00EE45B6">
        <w:t xml:space="preserve"> listę kontrolną dla oceny</w:t>
      </w:r>
      <w:r>
        <w:t xml:space="preserve"> systemu HSE (</w:t>
      </w:r>
      <w:r w:rsidRPr="00EE45B6">
        <w:t xml:space="preserve"> SGU</w:t>
      </w:r>
      <w:r w:rsidR="004639A3">
        <w:t xml:space="preserve"> </w:t>
      </w:r>
      <w:r w:rsidRPr="00EE45B6">
        <w:t>Managementsystems</w:t>
      </w:r>
      <w:r>
        <w:t>) dla osób wykonujących usługę osobiście.</w:t>
      </w:r>
    </w:p>
    <w:p w14:paraId="1585E383" w14:textId="77777777" w:rsidR="00A47E90" w:rsidRDefault="00A47E90" w:rsidP="00A47E90">
      <w:pPr>
        <w:ind w:left="360"/>
      </w:pPr>
      <w:r w:rsidRPr="00EE45B6">
        <w:t>Niektóre pytania</w:t>
      </w:r>
      <w:r>
        <w:t xml:space="preserve"> zawarte</w:t>
      </w:r>
      <w:r w:rsidRPr="00EE45B6">
        <w:t xml:space="preserve"> w listach kontrolnych </w:t>
      </w:r>
      <w:r>
        <w:t>są zestawione  w objaśnieniach:</w:t>
      </w:r>
    </w:p>
    <w:p w14:paraId="4C75D5A8" w14:textId="77777777" w:rsidR="00A47E90" w:rsidRDefault="00A47E90" w:rsidP="00693648">
      <w:pPr>
        <w:pStyle w:val="Akapitzlist"/>
        <w:numPr>
          <w:ilvl w:val="0"/>
          <w:numId w:val="12"/>
        </w:numPr>
        <w:spacing w:after="200"/>
      </w:pPr>
      <w:r w:rsidRPr="00B17EB9">
        <w:rPr>
          <w:b/>
        </w:rPr>
        <w:t>dokument 006</w:t>
      </w:r>
      <w:r>
        <w:t xml:space="preserve"> objaśnia</w:t>
      </w:r>
      <w:r w:rsidRPr="00EE45B6">
        <w:t xml:space="preserve"> pytanie 12.6 </w:t>
      </w:r>
      <w:r>
        <w:t>zawarte w liście kontrolnej</w:t>
      </w:r>
      <w:r w:rsidRPr="00EE45B6">
        <w:t xml:space="preserve"> SCC </w:t>
      </w:r>
      <w:r>
        <w:t xml:space="preserve">w odniesieniu </w:t>
      </w:r>
      <w:r w:rsidRPr="00EE45B6">
        <w:t xml:space="preserve">wyboru </w:t>
      </w:r>
      <w:r>
        <w:t>do zagadnień</w:t>
      </w:r>
      <w:r w:rsidRPr="00EE45B6">
        <w:t xml:space="preserve"> statystyki wypadków</w:t>
      </w:r>
      <w:r>
        <w:t xml:space="preserve"> oraz częstości wypadków,</w:t>
      </w:r>
    </w:p>
    <w:p w14:paraId="5F92694B" w14:textId="77777777" w:rsidR="00A47E90" w:rsidRDefault="00A47E90" w:rsidP="00693648">
      <w:pPr>
        <w:pStyle w:val="Akapitzlist"/>
        <w:numPr>
          <w:ilvl w:val="0"/>
          <w:numId w:val="12"/>
        </w:numPr>
        <w:spacing w:after="200"/>
      </w:pPr>
      <w:r w:rsidRPr="00B17EB9">
        <w:rPr>
          <w:b/>
        </w:rPr>
        <w:t>dokument 009</w:t>
      </w:r>
      <w:r w:rsidRPr="00EE45B6">
        <w:t xml:space="preserve"> </w:t>
      </w:r>
      <w:r>
        <w:t xml:space="preserve"> objaśnia pytanie o </w:t>
      </w:r>
      <w:r w:rsidRPr="00EE45B6">
        <w:t xml:space="preserve">numerze 3.4 </w:t>
      </w:r>
      <w:r>
        <w:t>z</w:t>
      </w:r>
      <w:r w:rsidRPr="00EE45B6">
        <w:t xml:space="preserve"> listy kontrolne</w:t>
      </w:r>
      <w:r>
        <w:t xml:space="preserve"> SCC i</w:t>
      </w:r>
      <w:r w:rsidRPr="00EE45B6">
        <w:t xml:space="preserve"> </w:t>
      </w:r>
      <w:r>
        <w:t>SCP w odniesieniu do prac</w:t>
      </w:r>
      <w:r w:rsidRPr="00EE45B6">
        <w:t xml:space="preserve"> </w:t>
      </w:r>
      <w:r>
        <w:t xml:space="preserve">szczególnie </w:t>
      </w:r>
      <w:r w:rsidRPr="00EE45B6">
        <w:t>niebezpiecz</w:t>
      </w:r>
      <w:r>
        <w:t>nych o wykonywanie prac o wykonywaniu prac w obszarach (działach) niebezpiecznych,</w:t>
      </w:r>
    </w:p>
    <w:p w14:paraId="0EDE453B" w14:textId="77777777" w:rsidR="00A47E90" w:rsidRDefault="00A47E90" w:rsidP="00693648">
      <w:pPr>
        <w:pStyle w:val="Akapitzlist"/>
        <w:numPr>
          <w:ilvl w:val="0"/>
          <w:numId w:val="12"/>
        </w:numPr>
        <w:spacing w:after="200"/>
      </w:pPr>
      <w:r w:rsidRPr="00B17EB9">
        <w:rPr>
          <w:b/>
        </w:rPr>
        <w:t>dokument 010</w:t>
      </w:r>
      <w:r>
        <w:t xml:space="preserve"> objaśnia </w:t>
      </w:r>
      <w:r w:rsidRPr="00EE45B6">
        <w:t xml:space="preserve"> pytania 11.1 i 11.3</w:t>
      </w:r>
      <w:r>
        <w:t xml:space="preserve"> z listy kontrolnej</w:t>
      </w:r>
      <w:r w:rsidRPr="00EE45B6">
        <w:t xml:space="preserve"> liście </w:t>
      </w:r>
      <w:r>
        <w:t>SCC</w:t>
      </w:r>
      <w:r w:rsidRPr="00EE45B6">
        <w:t xml:space="preserve"> i zawie</w:t>
      </w:r>
      <w:r>
        <w:t>ra listę kontrolną</w:t>
      </w:r>
      <w:r w:rsidRPr="00EE45B6">
        <w:t xml:space="preserve"> do oceny </w:t>
      </w:r>
      <w:r>
        <w:t>subprzedsiębiorstwa jak</w:t>
      </w:r>
      <w:r w:rsidRPr="00EE45B6">
        <w:t xml:space="preserve"> i </w:t>
      </w:r>
      <w:r>
        <w:t>listę kontrolną do oceny usług wykonywanych osobiście.</w:t>
      </w:r>
    </w:p>
    <w:p w14:paraId="001299E4" w14:textId="77777777" w:rsidR="00A47E90" w:rsidRPr="00B17EB9" w:rsidRDefault="00A47E90" w:rsidP="00693648">
      <w:pPr>
        <w:pStyle w:val="Akapitzlist"/>
        <w:numPr>
          <w:ilvl w:val="0"/>
          <w:numId w:val="12"/>
        </w:numPr>
        <w:spacing w:after="200"/>
      </w:pPr>
      <w:r w:rsidRPr="00B17EB9">
        <w:rPr>
          <w:b/>
        </w:rPr>
        <w:t>dokument  016</w:t>
      </w:r>
      <w:r w:rsidRPr="00EE45B6">
        <w:t xml:space="preserve"> </w:t>
      </w:r>
      <w:r>
        <w:t xml:space="preserve">objaśnia pytanie o </w:t>
      </w:r>
      <w:r w:rsidRPr="00EE45B6">
        <w:t xml:space="preserve">numerze 3.2 </w:t>
      </w:r>
      <w:r>
        <w:t xml:space="preserve">z listy kontrolnej  SCC i </w:t>
      </w:r>
      <w:r w:rsidRPr="00EE45B6">
        <w:t xml:space="preserve">SCP </w:t>
      </w:r>
      <w:r>
        <w:t xml:space="preserve">w odniesieniu do szkolenia i egzaminowania w zakresie HSE (SGU) w odniesieniu do </w:t>
      </w:r>
      <w:r w:rsidRPr="00B17EB9">
        <w:t>operacyjnie czynnych pracowników u kontraktorów (zleceniobiorców).</w:t>
      </w:r>
    </w:p>
    <w:p w14:paraId="64A66ECE" w14:textId="77777777" w:rsidR="00A47E90" w:rsidRDefault="00A47E90" w:rsidP="00693648">
      <w:pPr>
        <w:pStyle w:val="Akapitzlist"/>
        <w:numPr>
          <w:ilvl w:val="0"/>
          <w:numId w:val="12"/>
        </w:numPr>
        <w:spacing w:after="200"/>
      </w:pPr>
      <w:r w:rsidRPr="00B17EB9">
        <w:rPr>
          <w:b/>
        </w:rPr>
        <w:t>dokument  017</w:t>
      </w:r>
      <w:r>
        <w:t xml:space="preserve"> objaśnia</w:t>
      </w:r>
      <w:r w:rsidRPr="00EE45B6">
        <w:t xml:space="preserve"> pytanie 3.3 </w:t>
      </w:r>
      <w:r>
        <w:t xml:space="preserve"> z listy kontrolnej SCC oraz </w:t>
      </w:r>
      <w:r w:rsidRPr="00EE45B6">
        <w:t xml:space="preserve"> SCP </w:t>
      </w:r>
      <w:r>
        <w:t xml:space="preserve">w odniesieniu do </w:t>
      </w:r>
      <w:r w:rsidRPr="00EE45B6">
        <w:t xml:space="preserve"> zewnętrznych</w:t>
      </w:r>
      <w:r>
        <w:t xml:space="preserve"> eksternistycznego egzaminowania w zakresie HSE (SGU) ope</w:t>
      </w:r>
      <w:r w:rsidRPr="00B17EB9">
        <w:t>racyjnie czynnej kadry kierowniczej  kontraktora (zleceniodawcy).</w:t>
      </w:r>
    </w:p>
    <w:p w14:paraId="5FF5D0C4" w14:textId="77777777" w:rsidR="00A47E90" w:rsidRDefault="00A47E90" w:rsidP="00693648">
      <w:pPr>
        <w:pStyle w:val="Akapitzlist"/>
        <w:numPr>
          <w:ilvl w:val="0"/>
          <w:numId w:val="12"/>
        </w:numPr>
        <w:spacing w:after="200"/>
      </w:pPr>
      <w:r w:rsidRPr="00B17EB9">
        <w:rPr>
          <w:b/>
        </w:rPr>
        <w:t>dokument  018</w:t>
      </w:r>
      <w:r w:rsidRPr="00EE45B6">
        <w:t xml:space="preserve"> </w:t>
      </w:r>
      <w:r>
        <w:t xml:space="preserve">objaśnia pytanie </w:t>
      </w:r>
      <w:r w:rsidRPr="00EE45B6">
        <w:t xml:space="preserve">numerze 3.2 </w:t>
      </w:r>
      <w:r>
        <w:t>z listy kontrolnej SCC oraz SCP w odniesieniu SCP fakultatywnego i eksternistycznego egzaminowania w zakresie HSE (SGU) operacyjnie czynnych współpracowników kontraktora.</w:t>
      </w:r>
    </w:p>
    <w:p w14:paraId="7456E74F" w14:textId="77777777" w:rsidR="00A47E90" w:rsidRDefault="00A47E90" w:rsidP="00693648">
      <w:pPr>
        <w:pStyle w:val="Akapitzlist"/>
        <w:numPr>
          <w:ilvl w:val="0"/>
          <w:numId w:val="13"/>
        </w:numPr>
        <w:spacing w:after="200"/>
      </w:pPr>
      <w:r w:rsidRPr="00B17EB9">
        <w:rPr>
          <w:b/>
        </w:rPr>
        <w:t>dokument  007</w:t>
      </w:r>
      <w:r>
        <w:t xml:space="preserve"> dostarcza przyporządkowanie akapitów normy </w:t>
      </w:r>
      <w:r w:rsidRPr="00EE45B6">
        <w:t xml:space="preserve"> z DIN EN ISO 9001:2008</w:t>
      </w:r>
      <w:r>
        <w:t xml:space="preserve"> (jakość) z listą kontrolną SCC w wersji 2011,</w:t>
      </w:r>
    </w:p>
    <w:p w14:paraId="44F4C86C" w14:textId="77777777" w:rsidR="00A47E90" w:rsidRDefault="00A47E90" w:rsidP="00693648">
      <w:pPr>
        <w:pStyle w:val="Akapitzlist"/>
        <w:numPr>
          <w:ilvl w:val="0"/>
          <w:numId w:val="13"/>
        </w:numPr>
        <w:spacing w:after="200"/>
      </w:pPr>
      <w:r w:rsidRPr="00B17EB9">
        <w:rPr>
          <w:b/>
        </w:rPr>
        <w:t>dokument 008</w:t>
      </w:r>
      <w:r w:rsidRPr="00EE45B6">
        <w:t xml:space="preserve"> </w:t>
      </w:r>
      <w:r>
        <w:t>dostarcza porównań zmian w nowej liście kontrolnej w stosunku do listy kontrolnej z roku 2006.</w:t>
      </w:r>
    </w:p>
    <w:p w14:paraId="7DB9A17C" w14:textId="77777777" w:rsidR="003B6BD8" w:rsidRDefault="003B6BD8" w:rsidP="003B6BD8">
      <w:pPr>
        <w:pStyle w:val="Akapitzlist"/>
        <w:spacing w:after="200"/>
      </w:pPr>
    </w:p>
    <w:p w14:paraId="55751279" w14:textId="77777777" w:rsidR="00A47E90" w:rsidRDefault="00A47E90" w:rsidP="00A47E90">
      <w:pPr>
        <w:pStyle w:val="Nagwek4"/>
      </w:pPr>
      <w:bookmarkStart w:id="4" w:name="_Toc499904498"/>
      <w:r>
        <w:lastRenderedPageBreak/>
        <w:t>2.0  ZAKRESY i SYSTEMY CERTYFIKACJI SCC</w:t>
      </w:r>
      <w:bookmarkEnd w:id="4"/>
    </w:p>
    <w:p w14:paraId="075292B0" w14:textId="77777777" w:rsidR="00A47E90" w:rsidRPr="0055736C" w:rsidRDefault="00A47E90" w:rsidP="00A47E90"/>
    <w:p w14:paraId="05D21E8B" w14:textId="77777777" w:rsidR="00A47E90" w:rsidRDefault="00A47E90" w:rsidP="005149C7">
      <w:pPr>
        <w:ind w:firstLine="708"/>
        <w:rPr>
          <w:color w:val="333333"/>
          <w:szCs w:val="24"/>
        </w:rPr>
      </w:pPr>
      <w:r w:rsidRPr="00F75E0F">
        <w:rPr>
          <w:color w:val="333333"/>
          <w:szCs w:val="24"/>
        </w:rPr>
        <w:t>Sys</w:t>
      </w:r>
      <w:r>
        <w:rPr>
          <w:color w:val="333333"/>
          <w:szCs w:val="24"/>
        </w:rPr>
        <w:t>tem certyfikacji jest podzielony</w:t>
      </w:r>
      <w:r w:rsidRPr="00F75E0F">
        <w:rPr>
          <w:color w:val="333333"/>
          <w:szCs w:val="24"/>
        </w:rPr>
        <w:t xml:space="preserve"> na dwa sektory pr</w:t>
      </w:r>
      <w:r>
        <w:rPr>
          <w:color w:val="333333"/>
          <w:szCs w:val="24"/>
        </w:rPr>
        <w:t>zemysłu w zakresy):</w:t>
      </w:r>
      <w:r>
        <w:rPr>
          <w:color w:val="333333"/>
          <w:szCs w:val="24"/>
        </w:rPr>
        <w:br/>
        <w:t>zakres I – wykonawcy (kontraktorzy) i producenci (SCC), zakres II – usługodawcy świadczący usługi osobiście</w:t>
      </w:r>
      <w:r w:rsidRPr="00F75E0F">
        <w:rPr>
          <w:color w:val="333333"/>
          <w:szCs w:val="24"/>
        </w:rPr>
        <w:t xml:space="preserve"> (SCP).</w:t>
      </w:r>
    </w:p>
    <w:p w14:paraId="68EA5B3D" w14:textId="77777777" w:rsidR="00A47E90" w:rsidRDefault="00A47E90" w:rsidP="00A47E90">
      <w:pPr>
        <w:rPr>
          <w:b/>
          <w:color w:val="333333"/>
          <w:szCs w:val="24"/>
        </w:rPr>
      </w:pPr>
      <w:r w:rsidRPr="00076760">
        <w:rPr>
          <w:b/>
          <w:color w:val="333333"/>
          <w:szCs w:val="24"/>
        </w:rPr>
        <w:t>Zakres</w:t>
      </w:r>
      <w:r>
        <w:rPr>
          <w:b/>
          <w:color w:val="333333"/>
          <w:szCs w:val="24"/>
        </w:rPr>
        <w:t xml:space="preserve"> I</w:t>
      </w:r>
    </w:p>
    <w:p w14:paraId="01BB1B77" w14:textId="77777777" w:rsidR="00A47E90" w:rsidRDefault="00A47E90" w:rsidP="00A47E90">
      <w:pPr>
        <w:rPr>
          <w:color w:val="333333"/>
          <w:szCs w:val="24"/>
        </w:rPr>
      </w:pPr>
      <w:r w:rsidRPr="00F75E0F">
        <w:rPr>
          <w:color w:val="333333"/>
          <w:szCs w:val="24"/>
        </w:rPr>
        <w:t>W certyfikacji SCC rozróżnia trzy rodzaje cer</w:t>
      </w:r>
      <w:r>
        <w:rPr>
          <w:color w:val="333333"/>
          <w:szCs w:val="24"/>
        </w:rPr>
        <w:t>tyfikatów:</w:t>
      </w:r>
    </w:p>
    <w:p w14:paraId="021951B7" w14:textId="77777777" w:rsidR="00A47E90" w:rsidRDefault="00A47E90" w:rsidP="00193A14">
      <w:pPr>
        <w:rPr>
          <w:b/>
          <w:color w:val="333333"/>
          <w:szCs w:val="24"/>
        </w:rPr>
      </w:pPr>
      <w:r w:rsidRPr="00076760">
        <w:rPr>
          <w:b/>
          <w:color w:val="333333"/>
          <w:szCs w:val="24"/>
        </w:rPr>
        <w:t>• SCC * = ograniczony certyfikat</w:t>
      </w:r>
    </w:p>
    <w:p w14:paraId="206096C7" w14:textId="77777777" w:rsidR="00A47E90" w:rsidRDefault="00A47E90" w:rsidP="00193A14">
      <w:pPr>
        <w:rPr>
          <w:color w:val="333333"/>
          <w:szCs w:val="24"/>
        </w:rPr>
      </w:pPr>
      <w:r w:rsidRPr="00F75E0F">
        <w:rPr>
          <w:color w:val="333333"/>
          <w:szCs w:val="24"/>
        </w:rPr>
        <w:t>To ograniczo</w:t>
      </w:r>
      <w:r>
        <w:rPr>
          <w:color w:val="333333"/>
          <w:szCs w:val="24"/>
        </w:rPr>
        <w:t xml:space="preserve">ne świadectwo ocenia funkcjonowanie systemu </w:t>
      </w:r>
      <w:r w:rsidRPr="00F75E0F">
        <w:rPr>
          <w:color w:val="333333"/>
          <w:szCs w:val="24"/>
        </w:rPr>
        <w:t>zarządzania HSE bezpośrednio na</w:t>
      </w:r>
      <w:r>
        <w:rPr>
          <w:color w:val="333333"/>
          <w:szCs w:val="24"/>
        </w:rPr>
        <w:t xml:space="preserve"> miejscu pracy.</w:t>
      </w:r>
    </w:p>
    <w:p w14:paraId="34850ABC" w14:textId="77777777" w:rsidR="00A47E90" w:rsidRDefault="00A47E90" w:rsidP="00193A14">
      <w:pPr>
        <w:rPr>
          <w:color w:val="333333"/>
          <w:szCs w:val="24"/>
        </w:rPr>
      </w:pPr>
      <w:r w:rsidRPr="00F75E0F">
        <w:rPr>
          <w:color w:val="333333"/>
          <w:szCs w:val="24"/>
        </w:rPr>
        <w:t>Jest p</w:t>
      </w:r>
      <w:r w:rsidR="004639A3">
        <w:rPr>
          <w:color w:val="333333"/>
          <w:szCs w:val="24"/>
        </w:rPr>
        <w:t>rzeznaczony</w:t>
      </w:r>
      <w:r>
        <w:rPr>
          <w:color w:val="333333"/>
          <w:szCs w:val="24"/>
        </w:rPr>
        <w:t xml:space="preserve"> dla małych firm o</w:t>
      </w:r>
      <w:r w:rsidRPr="00F75E0F">
        <w:rPr>
          <w:color w:val="333333"/>
          <w:szCs w:val="24"/>
        </w:rPr>
        <w:t xml:space="preserve"> średniej</w:t>
      </w:r>
      <w:r>
        <w:rPr>
          <w:color w:val="333333"/>
          <w:szCs w:val="24"/>
        </w:rPr>
        <w:t xml:space="preserve"> liczbie pracowników mniejszej niż ≤ 35 osób </w:t>
      </w:r>
      <w:r w:rsidRPr="00F75E0F">
        <w:rPr>
          <w:color w:val="333333"/>
          <w:szCs w:val="24"/>
        </w:rPr>
        <w:t xml:space="preserve">w przeliczeniu na rok kalendarzowy (w tym </w:t>
      </w:r>
      <w:r>
        <w:rPr>
          <w:color w:val="333333"/>
          <w:szCs w:val="24"/>
        </w:rPr>
        <w:t xml:space="preserve">obejmując </w:t>
      </w:r>
      <w:r w:rsidRPr="00F75E0F">
        <w:rPr>
          <w:color w:val="333333"/>
          <w:szCs w:val="24"/>
        </w:rPr>
        <w:t>praktykantów, stażystów i pracowni</w:t>
      </w:r>
      <w:r>
        <w:rPr>
          <w:color w:val="333333"/>
          <w:szCs w:val="24"/>
        </w:rPr>
        <w:t>ków tymczasowych nieczynnych</w:t>
      </w:r>
      <w:r w:rsidRPr="00F75E0F">
        <w:rPr>
          <w:color w:val="333333"/>
          <w:szCs w:val="24"/>
        </w:rPr>
        <w:t>)</w:t>
      </w:r>
      <w:r>
        <w:rPr>
          <w:color w:val="333333"/>
          <w:szCs w:val="24"/>
        </w:rPr>
        <w:t xml:space="preserve"> w którym nie występują subprzedsiębiorstwa (warsztaty) wykonujące usługi techniczne.</w:t>
      </w:r>
    </w:p>
    <w:p w14:paraId="6EF99434" w14:textId="77777777" w:rsidR="00A47E90" w:rsidRDefault="00A47E90" w:rsidP="00193A14">
      <w:pPr>
        <w:rPr>
          <w:b/>
          <w:color w:val="333333"/>
          <w:szCs w:val="24"/>
        </w:rPr>
      </w:pPr>
      <w:r w:rsidRPr="00076760">
        <w:rPr>
          <w:b/>
          <w:color w:val="333333"/>
          <w:szCs w:val="24"/>
        </w:rPr>
        <w:t>• SCC ** = nieograniczony certyfikat</w:t>
      </w:r>
    </w:p>
    <w:p w14:paraId="77B77AC9" w14:textId="77777777" w:rsidR="00A47E90" w:rsidRDefault="00A47E90" w:rsidP="00193A14">
      <w:pPr>
        <w:rPr>
          <w:color w:val="333333"/>
          <w:szCs w:val="24"/>
        </w:rPr>
      </w:pPr>
      <w:r>
        <w:rPr>
          <w:color w:val="333333"/>
          <w:szCs w:val="24"/>
        </w:rPr>
        <w:t>To nieograniczone świadectwo</w:t>
      </w:r>
      <w:r w:rsidRPr="00F75E0F">
        <w:rPr>
          <w:color w:val="333333"/>
          <w:szCs w:val="24"/>
        </w:rPr>
        <w:t xml:space="preserve"> ocenia</w:t>
      </w:r>
      <w:r>
        <w:rPr>
          <w:color w:val="333333"/>
          <w:szCs w:val="24"/>
        </w:rPr>
        <w:t xml:space="preserve"> funkcjonowanie systemu zarządzania HSE </w:t>
      </w:r>
      <w:r w:rsidRPr="00F75E0F">
        <w:rPr>
          <w:color w:val="333333"/>
          <w:szCs w:val="24"/>
        </w:rPr>
        <w:t>, zarówno bezpośred</w:t>
      </w:r>
      <w:r>
        <w:rPr>
          <w:color w:val="333333"/>
          <w:szCs w:val="24"/>
        </w:rPr>
        <w:t>nio w pracy, jak również</w:t>
      </w:r>
      <w:r w:rsidRPr="00F75E0F">
        <w:rPr>
          <w:color w:val="333333"/>
          <w:szCs w:val="24"/>
        </w:rPr>
        <w:t xml:space="preserve"> system zarządzania</w:t>
      </w:r>
      <w:r>
        <w:rPr>
          <w:color w:val="333333"/>
          <w:szCs w:val="24"/>
        </w:rPr>
        <w:t xml:space="preserve"> HSE w przedsiębiorstwie..</w:t>
      </w:r>
    </w:p>
    <w:p w14:paraId="54EE6070" w14:textId="77777777" w:rsidR="00A47E90" w:rsidRDefault="004639A3" w:rsidP="00193A14">
      <w:pPr>
        <w:rPr>
          <w:color w:val="333333"/>
          <w:szCs w:val="24"/>
        </w:rPr>
      </w:pPr>
      <w:r>
        <w:rPr>
          <w:color w:val="333333"/>
          <w:szCs w:val="24"/>
        </w:rPr>
        <w:t xml:space="preserve"> J</w:t>
      </w:r>
      <w:r w:rsidR="00A47E90" w:rsidRPr="00F75E0F">
        <w:rPr>
          <w:color w:val="333333"/>
          <w:szCs w:val="24"/>
        </w:rPr>
        <w:t xml:space="preserve">est </w:t>
      </w:r>
      <w:r>
        <w:rPr>
          <w:color w:val="333333"/>
          <w:szCs w:val="24"/>
        </w:rPr>
        <w:t xml:space="preserve">przeznaczony </w:t>
      </w:r>
      <w:r w:rsidR="00A47E90" w:rsidRPr="00F75E0F">
        <w:rPr>
          <w:color w:val="333333"/>
          <w:szCs w:val="24"/>
        </w:rPr>
        <w:t>dla firm posiadających średnio więcej niż 35 pracowników w pr</w:t>
      </w:r>
      <w:r w:rsidR="00A47E90">
        <w:rPr>
          <w:color w:val="333333"/>
          <w:szCs w:val="24"/>
        </w:rPr>
        <w:t xml:space="preserve">zeliczeniu na rok kalendarzowy </w:t>
      </w:r>
      <w:r w:rsidR="00A47E90" w:rsidRPr="00F75E0F">
        <w:rPr>
          <w:color w:val="333333"/>
          <w:szCs w:val="24"/>
        </w:rPr>
        <w:t xml:space="preserve"> (w tym praktykantów, stażystów i pracowników tymczasowych od</w:t>
      </w:r>
      <w:r w:rsidR="00A47E90">
        <w:rPr>
          <w:color w:val="333333"/>
          <w:szCs w:val="24"/>
        </w:rPr>
        <w:t>stąpionych).</w:t>
      </w:r>
    </w:p>
    <w:p w14:paraId="57F6866C" w14:textId="77777777" w:rsidR="00A47E90" w:rsidRDefault="00A47E90" w:rsidP="00193A14">
      <w:pPr>
        <w:rPr>
          <w:color w:val="333333"/>
          <w:szCs w:val="24"/>
        </w:rPr>
      </w:pPr>
      <w:r w:rsidRPr="005C338D">
        <w:rPr>
          <w:b/>
          <w:color w:val="333333"/>
          <w:szCs w:val="24"/>
        </w:rPr>
        <w:t>• SCCP = nieograniczony certyfikat dla przemysłu petrochemicznego</w:t>
      </w:r>
      <w:r w:rsidRPr="005C338D">
        <w:rPr>
          <w:b/>
          <w:color w:val="333333"/>
          <w:szCs w:val="24"/>
        </w:rPr>
        <w:br/>
      </w:r>
      <w:r w:rsidRPr="00F75E0F">
        <w:rPr>
          <w:color w:val="333333"/>
          <w:szCs w:val="24"/>
        </w:rPr>
        <w:t>Oprócz powyższych kr</w:t>
      </w:r>
      <w:r>
        <w:rPr>
          <w:color w:val="333333"/>
          <w:szCs w:val="24"/>
        </w:rPr>
        <w:t>yteriów oceny pod SCC ** tu</w:t>
      </w:r>
      <w:r w:rsidRPr="00F75E0F">
        <w:rPr>
          <w:color w:val="333333"/>
          <w:szCs w:val="24"/>
        </w:rPr>
        <w:t xml:space="preserve"> również</w:t>
      </w:r>
      <w:r>
        <w:rPr>
          <w:color w:val="333333"/>
          <w:szCs w:val="24"/>
        </w:rPr>
        <w:t xml:space="preserve"> zaświadcza się </w:t>
      </w:r>
      <w:r w:rsidRPr="00F75E0F">
        <w:rPr>
          <w:color w:val="333333"/>
          <w:szCs w:val="24"/>
        </w:rPr>
        <w:t xml:space="preserve"> spełnie</w:t>
      </w:r>
      <w:r>
        <w:rPr>
          <w:color w:val="333333"/>
          <w:szCs w:val="24"/>
        </w:rPr>
        <w:t>nie szczególne wymagania z przemysłu petrochemicznego</w:t>
      </w:r>
      <w:r w:rsidRPr="00F75E0F">
        <w:rPr>
          <w:color w:val="333333"/>
          <w:szCs w:val="24"/>
        </w:rPr>
        <w:t xml:space="preserve"> i ra</w:t>
      </w:r>
      <w:r>
        <w:rPr>
          <w:color w:val="333333"/>
          <w:szCs w:val="24"/>
        </w:rPr>
        <w:t>finerii</w:t>
      </w:r>
      <w:r w:rsidRPr="00F75E0F">
        <w:rPr>
          <w:color w:val="333333"/>
          <w:szCs w:val="24"/>
        </w:rPr>
        <w:t>.</w:t>
      </w:r>
    </w:p>
    <w:p w14:paraId="278FBFFE" w14:textId="77777777" w:rsidR="00A47E90" w:rsidRDefault="00A47E90" w:rsidP="00A47E90">
      <w:pPr>
        <w:rPr>
          <w:color w:val="333333"/>
          <w:szCs w:val="24"/>
        </w:rPr>
      </w:pPr>
      <w:r w:rsidRPr="00F75E0F">
        <w:rPr>
          <w:color w:val="333333"/>
          <w:szCs w:val="24"/>
        </w:rPr>
        <w:t>Firmy z</w:t>
      </w:r>
      <w:r>
        <w:rPr>
          <w:color w:val="333333"/>
          <w:szCs w:val="24"/>
        </w:rPr>
        <w:t xml:space="preserve">atrudniające maksymalnie do 35 pracowników i korzystają z podwykonawców subprzedsiębiorstwa  na wykonanie usług technicznych powinni  posiadać </w:t>
      </w:r>
      <w:r w:rsidR="00964D45">
        <w:rPr>
          <w:color w:val="333333"/>
          <w:szCs w:val="24"/>
        </w:rPr>
        <w:t>certyfikat</w:t>
      </w:r>
      <w:r>
        <w:rPr>
          <w:color w:val="333333"/>
          <w:szCs w:val="24"/>
        </w:rPr>
        <w:t xml:space="preserve"> SCC **  lub SCCP.</w:t>
      </w:r>
    </w:p>
    <w:p w14:paraId="50C5362F" w14:textId="77777777" w:rsidR="00A47E90" w:rsidRDefault="00A47E90" w:rsidP="00193A14">
      <w:pPr>
        <w:pStyle w:val="Bezodstpw"/>
        <w:rPr>
          <w:b/>
          <w:color w:val="333333"/>
          <w:szCs w:val="24"/>
        </w:rPr>
      </w:pPr>
      <w:r>
        <w:t xml:space="preserve"> </w:t>
      </w:r>
      <w:r w:rsidRPr="005C338D">
        <w:rPr>
          <w:b/>
          <w:color w:val="333333"/>
          <w:szCs w:val="24"/>
        </w:rPr>
        <w:t>Zakres II</w:t>
      </w:r>
    </w:p>
    <w:p w14:paraId="38BC8AC8" w14:textId="77777777" w:rsidR="00A47E90" w:rsidRDefault="00A47E90" w:rsidP="00A47E90">
      <w:pPr>
        <w:rPr>
          <w:color w:val="333333"/>
          <w:szCs w:val="24"/>
        </w:rPr>
      </w:pPr>
      <w:r w:rsidRPr="00F75E0F">
        <w:rPr>
          <w:color w:val="333333"/>
          <w:szCs w:val="24"/>
        </w:rPr>
        <w:t>Po</w:t>
      </w:r>
      <w:r>
        <w:rPr>
          <w:color w:val="333333"/>
          <w:szCs w:val="24"/>
        </w:rPr>
        <w:t>dczas certyfikacji SCP, występuje tylko jeden</w:t>
      </w:r>
      <w:r w:rsidRPr="00F75E0F">
        <w:rPr>
          <w:color w:val="333333"/>
          <w:szCs w:val="24"/>
        </w:rPr>
        <w:t xml:space="preserve"> certyfi</w:t>
      </w:r>
      <w:r>
        <w:rPr>
          <w:color w:val="333333"/>
          <w:szCs w:val="24"/>
        </w:rPr>
        <w:t>kat:</w:t>
      </w:r>
      <w:r>
        <w:rPr>
          <w:color w:val="333333"/>
          <w:szCs w:val="24"/>
        </w:rPr>
        <w:br/>
      </w:r>
      <w:r>
        <w:rPr>
          <w:b/>
          <w:color w:val="333333"/>
          <w:szCs w:val="24"/>
        </w:rPr>
        <w:t>• SCP = ś</w:t>
      </w:r>
      <w:r w:rsidRPr="005C338D">
        <w:rPr>
          <w:b/>
          <w:color w:val="333333"/>
          <w:szCs w:val="24"/>
        </w:rPr>
        <w:t>wiadectwo</w:t>
      </w:r>
      <w:r>
        <w:rPr>
          <w:b/>
          <w:color w:val="333333"/>
          <w:szCs w:val="24"/>
        </w:rPr>
        <w:t xml:space="preserve"> (certyfikat)</w:t>
      </w:r>
      <w:r w:rsidRPr="005C338D">
        <w:rPr>
          <w:b/>
          <w:color w:val="333333"/>
          <w:szCs w:val="24"/>
        </w:rPr>
        <w:t xml:space="preserve"> dla osobiście </w:t>
      </w:r>
      <w:r>
        <w:rPr>
          <w:b/>
          <w:color w:val="333333"/>
          <w:szCs w:val="24"/>
        </w:rPr>
        <w:t>świadczącego</w:t>
      </w:r>
      <w:r w:rsidRPr="005C338D">
        <w:rPr>
          <w:b/>
          <w:color w:val="333333"/>
          <w:szCs w:val="24"/>
        </w:rPr>
        <w:t xml:space="preserve"> usługę</w:t>
      </w:r>
      <w:r w:rsidRPr="005C338D">
        <w:rPr>
          <w:b/>
          <w:color w:val="333333"/>
          <w:szCs w:val="24"/>
        </w:rPr>
        <w:br/>
      </w:r>
      <w:r>
        <w:rPr>
          <w:color w:val="333333"/>
          <w:szCs w:val="24"/>
        </w:rPr>
        <w:t>C</w:t>
      </w:r>
      <w:r w:rsidRPr="00F75E0F">
        <w:rPr>
          <w:color w:val="333333"/>
          <w:szCs w:val="24"/>
        </w:rPr>
        <w:t>erty</w:t>
      </w:r>
      <w:r>
        <w:rPr>
          <w:color w:val="333333"/>
          <w:szCs w:val="24"/>
        </w:rPr>
        <w:t>fikacja SCP</w:t>
      </w:r>
      <w:r w:rsidRPr="00F75E0F">
        <w:rPr>
          <w:color w:val="333333"/>
          <w:szCs w:val="24"/>
        </w:rPr>
        <w:t xml:space="preserve"> może tylko </w:t>
      </w:r>
      <w:r>
        <w:rPr>
          <w:color w:val="333333"/>
          <w:szCs w:val="24"/>
        </w:rPr>
        <w:t>wówczas być prowadzona, gdy zostanie wdrożony system zarządzania HSE (SGU).</w:t>
      </w:r>
    </w:p>
    <w:p w14:paraId="3424EF1A" w14:textId="77777777" w:rsidR="00A47E90" w:rsidRPr="00A47E90" w:rsidRDefault="00A47E90" w:rsidP="00A47E90">
      <w:pPr>
        <w:rPr>
          <w:b/>
        </w:rPr>
      </w:pPr>
      <w:r w:rsidRPr="00A47E90">
        <w:rPr>
          <w:b/>
        </w:rPr>
        <w:t>System certyfikacji</w:t>
      </w:r>
    </w:p>
    <w:p w14:paraId="07F58720" w14:textId="77777777" w:rsidR="00A47E90" w:rsidRDefault="004639A3" w:rsidP="00A47E90">
      <w:r>
        <w:t>Dzięki certyfikacji, występują</w:t>
      </w:r>
      <w:r w:rsidR="00A47E90" w:rsidRPr="00F75E0F">
        <w:t xml:space="preserve"> cztery możliwości:</w:t>
      </w:r>
    </w:p>
    <w:p w14:paraId="714D7F75" w14:textId="77777777" w:rsidR="00A47E90" w:rsidRDefault="00A47E90" w:rsidP="00693648">
      <w:pPr>
        <w:pStyle w:val="Akapitzlist"/>
        <w:numPr>
          <w:ilvl w:val="0"/>
          <w:numId w:val="14"/>
        </w:numPr>
        <w:spacing w:after="200"/>
      </w:pPr>
      <w:r>
        <w:lastRenderedPageBreak/>
        <w:t>SCC *: ograniczony zakres certyfikacji (z</w:t>
      </w:r>
      <w:r w:rsidRPr="00F75E0F">
        <w:t>akres I)</w:t>
      </w:r>
      <w:r>
        <w:t>,</w:t>
      </w:r>
    </w:p>
    <w:p w14:paraId="451FAB7B" w14:textId="77777777" w:rsidR="00A47E90" w:rsidRDefault="00A47E90" w:rsidP="00693648">
      <w:pPr>
        <w:pStyle w:val="Akapitzlist"/>
        <w:numPr>
          <w:ilvl w:val="0"/>
          <w:numId w:val="14"/>
        </w:numPr>
        <w:spacing w:after="200"/>
      </w:pPr>
      <w:r>
        <w:t>SCC **: n</w:t>
      </w:r>
      <w:r w:rsidRPr="00F75E0F">
        <w:t>ieograniczony</w:t>
      </w:r>
      <w:r>
        <w:t xml:space="preserve"> zakres certyfikacji (z</w:t>
      </w:r>
      <w:r w:rsidRPr="00F75E0F">
        <w:t>akres I)</w:t>
      </w:r>
      <w:r>
        <w:t>,</w:t>
      </w:r>
    </w:p>
    <w:p w14:paraId="6B0270D0" w14:textId="77777777" w:rsidR="00A47E90" w:rsidRDefault="00A47E90" w:rsidP="00693648">
      <w:pPr>
        <w:pStyle w:val="Akapitzlist"/>
        <w:numPr>
          <w:ilvl w:val="0"/>
          <w:numId w:val="14"/>
        </w:numPr>
        <w:spacing w:after="200"/>
      </w:pPr>
      <w:r>
        <w:t>SCC</w:t>
      </w:r>
      <w:r w:rsidRPr="00C4348D">
        <w:rPr>
          <w:vertAlign w:val="superscript"/>
        </w:rPr>
        <w:t>p</w:t>
      </w:r>
      <w:r>
        <w:t>: nieograniczony zakres</w:t>
      </w:r>
      <w:r w:rsidRPr="00F75E0F">
        <w:t xml:space="preserve"> certyfikacji</w:t>
      </w:r>
      <w:r>
        <w:t xml:space="preserve"> dla petrochemii</w:t>
      </w:r>
      <w:r w:rsidRPr="00F75E0F">
        <w:t xml:space="preserve"> </w:t>
      </w:r>
      <w:r>
        <w:t xml:space="preserve"> (z</w:t>
      </w:r>
      <w:r w:rsidRPr="00F75E0F">
        <w:t>akres I)</w:t>
      </w:r>
      <w:r>
        <w:t>,</w:t>
      </w:r>
    </w:p>
    <w:p w14:paraId="57AEC150" w14:textId="77777777" w:rsidR="00A47E90" w:rsidRDefault="00A47E90" w:rsidP="00693648">
      <w:pPr>
        <w:pStyle w:val="Akapitzlist"/>
        <w:numPr>
          <w:ilvl w:val="0"/>
          <w:numId w:val="14"/>
        </w:numPr>
        <w:spacing w:after="200"/>
      </w:pPr>
      <w:r>
        <w:t>SCP: certyfikacja personelu świadczącego usługi (z</w:t>
      </w:r>
      <w:r w:rsidRPr="00F75E0F">
        <w:t>akres II)</w:t>
      </w:r>
      <w:r>
        <w:t>.</w:t>
      </w:r>
    </w:p>
    <w:p w14:paraId="663B0DAD" w14:textId="77777777" w:rsidR="00A47E90" w:rsidRDefault="00A47E90" w:rsidP="005149C7">
      <w:pPr>
        <w:ind w:firstLine="360"/>
      </w:pPr>
      <w:r>
        <w:t xml:space="preserve">Ocena przedsiębiorstwa następuje w oparciu o kryteria zawarte w liście kontrolnej SCC (dokument 003) względnie </w:t>
      </w:r>
      <w:r w:rsidRPr="00B85645">
        <w:t xml:space="preserve"> </w:t>
      </w:r>
      <w:r>
        <w:t xml:space="preserve">w oparciu o listę kontrolną SCP </w:t>
      </w:r>
      <w:r w:rsidRPr="00B85645">
        <w:t xml:space="preserve">(dokument 023). </w:t>
      </w:r>
    </w:p>
    <w:p w14:paraId="02888A1B" w14:textId="77777777" w:rsidR="00A47E90" w:rsidRDefault="00A47E90" w:rsidP="00193A14">
      <w:r w:rsidRPr="00B85645">
        <w:t>Pytania zawarte w listach ko</w:t>
      </w:r>
      <w:r>
        <w:t xml:space="preserve">ntrolnych są zestawione w dwóch grupach: obowiązkowe i rozszerzające. </w:t>
      </w:r>
    </w:p>
    <w:p w14:paraId="4B26E2A2" w14:textId="77777777" w:rsidR="00A47E90" w:rsidRPr="00C566AB" w:rsidRDefault="00A47E90" w:rsidP="00A47E90">
      <w:pPr>
        <w:rPr>
          <w:b/>
        </w:rPr>
      </w:pPr>
      <w:r w:rsidRPr="00C566AB">
        <w:rPr>
          <w:b/>
        </w:rPr>
        <w:t>SCC</w:t>
      </w:r>
      <w:r w:rsidRPr="00C566AB">
        <w:rPr>
          <w:b/>
          <w:vertAlign w:val="superscript"/>
        </w:rPr>
        <w:t>*</w:t>
      </w:r>
      <w:r w:rsidRPr="00C566AB">
        <w:rPr>
          <w:b/>
        </w:rPr>
        <w:t xml:space="preserve"> (ograniczony certyfikat)</w:t>
      </w:r>
    </w:p>
    <w:p w14:paraId="2DD13CDE" w14:textId="77777777" w:rsidR="00A47E90" w:rsidRDefault="00A47E90" w:rsidP="00A47E90">
      <w:r>
        <w:t>Przy przyznaniu</w:t>
      </w:r>
      <w:r w:rsidRPr="00B85645">
        <w:t xml:space="preserve"> świadectwa, następujące warunki</w:t>
      </w:r>
      <w:r w:rsidR="00193A14">
        <w:t xml:space="preserve"> muszą być spełnione</w:t>
      </w:r>
      <w:r w:rsidRPr="00B85645">
        <w:t xml:space="preserve"> warunki:</w:t>
      </w:r>
    </w:p>
    <w:p w14:paraId="4F18DD39" w14:textId="77777777" w:rsidR="00A47E90" w:rsidRDefault="00A47E90" w:rsidP="00193A14">
      <w:r w:rsidRPr="00B85645">
        <w:t>a) obowiązkowe pytania</w:t>
      </w:r>
      <w:r w:rsidR="00193A14">
        <w:t>: p</w:t>
      </w:r>
      <w:r>
        <w:t xml:space="preserve">ola oznaczone </w:t>
      </w:r>
      <w:r>
        <w:rPr>
          <w:rFonts w:ascii="Wingdings" w:hAnsi="Wingdings"/>
          <w:b/>
          <w:bCs/>
          <w:sz w:val="16"/>
          <w:szCs w:val="16"/>
        </w:rPr>
        <w:t></w:t>
      </w:r>
      <w:r>
        <w:t xml:space="preserve"> w</w:t>
      </w:r>
      <w:r w:rsidRPr="00B85645">
        <w:t xml:space="preserve"> liście</w:t>
      </w:r>
      <w:r>
        <w:t xml:space="preserve"> kontrolnej SCC</w:t>
      </w:r>
      <w:r w:rsidRPr="00B85645">
        <w:t xml:space="preserve"> (zob. dokument 003)</w:t>
      </w:r>
      <w:r>
        <w:t xml:space="preserve"> i odnoszące się do </w:t>
      </w:r>
      <w:r w:rsidRPr="00B85645">
        <w:t>27 obowiązko</w:t>
      </w:r>
      <w:r>
        <w:t>wych</w:t>
      </w:r>
      <w:r w:rsidRPr="00B85645">
        <w:t xml:space="preserve"> py</w:t>
      </w:r>
      <w:r>
        <w:t>tań muszą być wypełnione</w:t>
      </w:r>
      <w:r w:rsidRPr="00B85645">
        <w:t xml:space="preserve"> w 100%.</w:t>
      </w:r>
    </w:p>
    <w:p w14:paraId="07EBC5FA" w14:textId="77777777" w:rsidR="00A47E90" w:rsidRPr="00C566AB" w:rsidRDefault="00A47E90" w:rsidP="00A47E90">
      <w:pPr>
        <w:rPr>
          <w:b/>
        </w:rPr>
      </w:pPr>
      <w:r w:rsidRPr="00C566AB">
        <w:rPr>
          <w:b/>
        </w:rPr>
        <w:t>SCC ** (nieograniczony certyfikat)</w:t>
      </w:r>
    </w:p>
    <w:p w14:paraId="7B16BB5E" w14:textId="77777777" w:rsidR="00A47E90" w:rsidRDefault="00A47E90" w:rsidP="00193A14">
      <w:r>
        <w:t>Przy  przyznaniu</w:t>
      </w:r>
      <w:r w:rsidRPr="00B85645">
        <w:t xml:space="preserve"> świadectwa, następujące warunki</w:t>
      </w:r>
      <w:r w:rsidR="00193A14">
        <w:t xml:space="preserve"> muszą być spełnione </w:t>
      </w:r>
      <w:r w:rsidRPr="00B85645">
        <w:t xml:space="preserve"> warunki:</w:t>
      </w:r>
    </w:p>
    <w:p w14:paraId="321F0427" w14:textId="77777777" w:rsidR="00A47E90" w:rsidRDefault="00A47E90" w:rsidP="00193A14">
      <w:r w:rsidRPr="00B85645">
        <w:t>a) obowiązkowe pytania</w:t>
      </w:r>
      <w:r w:rsidR="00193A14">
        <w:t>: p</w:t>
      </w:r>
      <w:r>
        <w:t xml:space="preserve">ola oznaczone </w:t>
      </w:r>
      <w:r>
        <w:rPr>
          <w:rFonts w:ascii="Wingdings" w:hAnsi="Wingdings"/>
          <w:b/>
          <w:bCs/>
          <w:sz w:val="16"/>
          <w:szCs w:val="16"/>
        </w:rPr>
        <w:t></w:t>
      </w:r>
      <w:r>
        <w:t xml:space="preserve"> na liście kontrolnej SCC</w:t>
      </w:r>
      <w:r w:rsidRPr="00B85645">
        <w:t xml:space="preserve"> (zob. dokument 003) </w:t>
      </w:r>
      <w:r>
        <w:t xml:space="preserve">i odnoszące się do </w:t>
      </w:r>
      <w:r w:rsidRPr="00B85645">
        <w:t>40</w:t>
      </w:r>
      <w:r>
        <w:t xml:space="preserve"> obowiązkowych pytań muszą być spełnione w 100%.</w:t>
      </w:r>
    </w:p>
    <w:p w14:paraId="6AEF2182" w14:textId="77777777" w:rsidR="00A47E90" w:rsidRDefault="00A47E90" w:rsidP="00193A14">
      <w:r w:rsidRPr="00B85645">
        <w:t>b) dodatkowe pytania</w:t>
      </w:r>
      <w:r w:rsidR="00193A14">
        <w:t>: o</w:t>
      </w:r>
      <w:r>
        <w:t>prócz obowiązkowych pytań, należy udzielić odpowiedzi na pytania</w:t>
      </w:r>
      <w:r w:rsidRPr="00B85645">
        <w:t xml:space="preserve"> dodatko</w:t>
      </w:r>
      <w:r>
        <w:t xml:space="preserve">we </w:t>
      </w:r>
      <w:r w:rsidRPr="00B85645">
        <w:t>(oznaczonych</w:t>
      </w:r>
      <w:r>
        <w:t xml:space="preserve"> jako </w:t>
      </w:r>
      <w:r>
        <w:rPr>
          <w:rFonts w:cs="Arial"/>
        </w:rPr>
        <w:t>□</w:t>
      </w:r>
      <w:r w:rsidRPr="00B85645">
        <w:t xml:space="preserve"> )</w:t>
      </w:r>
      <w:r>
        <w:t>. Odpowiedź taka</w:t>
      </w:r>
      <w:r w:rsidRPr="00B85645">
        <w:t xml:space="preserve"> musi być pozytywna, </w:t>
      </w:r>
      <w:r>
        <w:t xml:space="preserve">na </w:t>
      </w:r>
      <w:r w:rsidRPr="00B85645">
        <w:t>co najmniej</w:t>
      </w:r>
      <w:r>
        <w:t xml:space="preserve"> dla</w:t>
      </w:r>
      <w:r w:rsidRPr="00B85645">
        <w:t xml:space="preserve"> 5</w:t>
      </w:r>
      <w:r>
        <w:t xml:space="preserve"> z</w:t>
      </w:r>
      <w:r w:rsidRPr="00B85645">
        <w:t xml:space="preserve"> możliwych 9 pytań uzupełniających</w:t>
      </w:r>
      <w:r>
        <w:t>.</w:t>
      </w:r>
    </w:p>
    <w:p w14:paraId="72E57428" w14:textId="77777777" w:rsidR="00A47E90" w:rsidRPr="00C566AB" w:rsidRDefault="00A47E90" w:rsidP="00193A14">
      <w:pPr>
        <w:rPr>
          <w:b/>
        </w:rPr>
      </w:pPr>
      <w:r w:rsidRPr="00C566AB">
        <w:rPr>
          <w:b/>
        </w:rPr>
        <w:t>SCC</w:t>
      </w:r>
      <w:r w:rsidRPr="00C566AB">
        <w:rPr>
          <w:b/>
          <w:vertAlign w:val="superscript"/>
        </w:rPr>
        <w:t>p</w:t>
      </w:r>
      <w:r w:rsidRPr="00C566AB">
        <w:rPr>
          <w:b/>
        </w:rPr>
        <w:t xml:space="preserve"> (nieograniczony certyfikat dla petrochemii)</w:t>
      </w:r>
    </w:p>
    <w:p w14:paraId="67A60D27" w14:textId="77777777" w:rsidR="00A47E90" w:rsidRDefault="00A47E90" w:rsidP="00193A14">
      <w:r>
        <w:t>Przy przyznaniu certyfikatu muszą być spełnione</w:t>
      </w:r>
      <w:r w:rsidRPr="00B85645">
        <w:t xml:space="preserve"> następujące warunki</w:t>
      </w:r>
      <w:r>
        <w:t>:</w:t>
      </w:r>
    </w:p>
    <w:p w14:paraId="68537D4A" w14:textId="77777777" w:rsidR="00A47E90" w:rsidRDefault="00A47E90" w:rsidP="00193A14">
      <w:r w:rsidRPr="00B85645">
        <w:t>a) obowiązkowe pytania</w:t>
      </w:r>
      <w:r w:rsidR="00193A14">
        <w:t>: p</w:t>
      </w:r>
      <w:r>
        <w:t xml:space="preserve">ola oznaczone symbolem </w:t>
      </w:r>
      <w:r>
        <w:rPr>
          <w:rFonts w:ascii="Wingdings" w:hAnsi="Wingdings"/>
          <w:b/>
          <w:bCs/>
          <w:sz w:val="16"/>
          <w:szCs w:val="16"/>
        </w:rPr>
        <w:t></w:t>
      </w:r>
      <w:r>
        <w:t xml:space="preserve"> w liście kontrolnej SCC </w:t>
      </w:r>
      <w:r w:rsidRPr="00B85645">
        <w:t>(zob. dokument 003)</w:t>
      </w:r>
      <w:r>
        <w:t xml:space="preserve"> w liczbie 44 muszą być spełnione w 100%.</w:t>
      </w:r>
    </w:p>
    <w:p w14:paraId="65FA5DD7" w14:textId="77777777" w:rsidR="00A47E90" w:rsidRDefault="00A47E90" w:rsidP="00193A14">
      <w:r w:rsidRPr="00B85645">
        <w:t>b) dodatkowe pytania</w:t>
      </w:r>
      <w:r w:rsidR="00193A14">
        <w:t>: o</w:t>
      </w:r>
      <w:r w:rsidRPr="00B85645">
        <w:t>prócz obowiązkowych pytań,</w:t>
      </w:r>
      <w:r>
        <w:t xml:space="preserve"> należy udzielić odpowiedzi na pytania dodatkowe (oznaczone jako </w:t>
      </w:r>
      <w:r>
        <w:rPr>
          <w:rFonts w:cs="Arial"/>
        </w:rPr>
        <w:t>□</w:t>
      </w:r>
      <w:r w:rsidRPr="00B85645">
        <w:t>)</w:t>
      </w:r>
      <w:r>
        <w:t>. Odpowiedź taka</w:t>
      </w:r>
      <w:r w:rsidRPr="00B85645">
        <w:t xml:space="preserve"> musi być pozytywna, </w:t>
      </w:r>
      <w:r>
        <w:t xml:space="preserve">na </w:t>
      </w:r>
      <w:r w:rsidRPr="00B85645">
        <w:t>co najmniej</w:t>
      </w:r>
      <w:r>
        <w:t xml:space="preserve"> dla</w:t>
      </w:r>
      <w:r w:rsidRPr="00B85645">
        <w:t xml:space="preserve"> 5</w:t>
      </w:r>
      <w:r>
        <w:t xml:space="preserve"> z</w:t>
      </w:r>
      <w:r w:rsidRPr="00B85645">
        <w:t xml:space="preserve"> możliwych 9 pytań uzupełniających</w:t>
      </w:r>
      <w:r>
        <w:t>.</w:t>
      </w:r>
    </w:p>
    <w:p w14:paraId="50EEF8C4" w14:textId="77777777" w:rsidR="00A47E90" w:rsidRPr="005F1E1D" w:rsidRDefault="00A47E90" w:rsidP="00193A14">
      <w:pPr>
        <w:rPr>
          <w:rFonts w:cs="Arial"/>
          <w:b/>
          <w:color w:val="333333"/>
          <w:szCs w:val="24"/>
        </w:rPr>
      </w:pPr>
      <w:r w:rsidRPr="005F1E1D">
        <w:rPr>
          <w:rFonts w:cs="Arial"/>
          <w:b/>
          <w:color w:val="333333"/>
          <w:szCs w:val="24"/>
        </w:rPr>
        <w:t>SCP (</w:t>
      </w:r>
      <w:r w:rsidRPr="005F1E1D">
        <w:rPr>
          <w:b/>
          <w:color w:val="333333"/>
          <w:szCs w:val="24"/>
        </w:rPr>
        <w:t>świadectwo (certyfikat) dla osobiście świadczącego usługę</w:t>
      </w:r>
      <w:r w:rsidRPr="005F1E1D">
        <w:rPr>
          <w:rFonts w:cs="Arial"/>
          <w:b/>
          <w:color w:val="333333"/>
          <w:szCs w:val="24"/>
        </w:rPr>
        <w:t>)</w:t>
      </w:r>
    </w:p>
    <w:p w14:paraId="7ACA541C" w14:textId="77777777" w:rsidR="00A47E90" w:rsidRDefault="00A47E90" w:rsidP="00193A14">
      <w:pPr>
        <w:rPr>
          <w:rFonts w:cs="Arial"/>
          <w:color w:val="333333"/>
          <w:szCs w:val="24"/>
        </w:rPr>
      </w:pPr>
      <w:r w:rsidRPr="00C67B25">
        <w:rPr>
          <w:rFonts w:cs="Arial"/>
          <w:color w:val="333333"/>
          <w:szCs w:val="24"/>
        </w:rPr>
        <w:t>Aby uzyskać certyfikat następujące warunki muszą być spełnione:</w:t>
      </w:r>
    </w:p>
    <w:p w14:paraId="3F09BF5E" w14:textId="77777777" w:rsidR="00A47E90" w:rsidRDefault="00A47E90" w:rsidP="00193A14">
      <w:pPr>
        <w:rPr>
          <w:rFonts w:cs="Arial"/>
          <w:color w:val="333333"/>
          <w:szCs w:val="24"/>
        </w:rPr>
      </w:pPr>
      <w:r w:rsidRPr="00C67B25">
        <w:rPr>
          <w:rFonts w:cs="Arial"/>
          <w:color w:val="333333"/>
          <w:szCs w:val="24"/>
        </w:rPr>
        <w:t>a) obowiązkowe pytania</w:t>
      </w:r>
      <w:r w:rsidR="00193A14">
        <w:rPr>
          <w:rFonts w:cs="Arial"/>
          <w:color w:val="333333"/>
          <w:szCs w:val="24"/>
        </w:rPr>
        <w:t>: p</w:t>
      </w:r>
      <w:r w:rsidRPr="00C67B25">
        <w:rPr>
          <w:rFonts w:cs="Arial"/>
          <w:color w:val="333333"/>
          <w:szCs w:val="24"/>
        </w:rPr>
        <w:t>ola oznaczone</w:t>
      </w:r>
      <w:r>
        <w:rPr>
          <w:rFonts w:cs="Arial"/>
          <w:color w:val="333333"/>
          <w:szCs w:val="24"/>
        </w:rPr>
        <w:t xml:space="preserve"> </w:t>
      </w:r>
      <w:r>
        <w:rPr>
          <w:rFonts w:ascii="Wingdings" w:hAnsi="Wingdings"/>
          <w:b/>
          <w:bCs/>
          <w:sz w:val="16"/>
          <w:szCs w:val="16"/>
        </w:rPr>
        <w:t></w:t>
      </w:r>
      <w:r w:rsidRPr="00C67B25">
        <w:rPr>
          <w:rFonts w:cs="Arial"/>
          <w:color w:val="333333"/>
          <w:szCs w:val="24"/>
        </w:rPr>
        <w:t xml:space="preserve">  w liście kontrolnej SCP (zob. dokument 023)</w:t>
      </w:r>
      <w:r>
        <w:rPr>
          <w:rFonts w:cs="Arial"/>
          <w:color w:val="333333"/>
          <w:szCs w:val="24"/>
        </w:rPr>
        <w:t xml:space="preserve"> w liczbie</w:t>
      </w:r>
      <w:r w:rsidRPr="00C67B25">
        <w:rPr>
          <w:rFonts w:cs="Arial"/>
          <w:color w:val="333333"/>
          <w:szCs w:val="24"/>
        </w:rPr>
        <w:t xml:space="preserve"> 29</w:t>
      </w:r>
      <w:r>
        <w:rPr>
          <w:rFonts w:cs="Arial"/>
          <w:color w:val="333333"/>
          <w:szCs w:val="24"/>
        </w:rPr>
        <w:t xml:space="preserve"> </w:t>
      </w:r>
      <w:r w:rsidRPr="00C67B25">
        <w:rPr>
          <w:rFonts w:cs="Arial"/>
          <w:color w:val="333333"/>
          <w:szCs w:val="24"/>
        </w:rPr>
        <w:t xml:space="preserve"> muszą być spełnione w 100%.</w:t>
      </w:r>
    </w:p>
    <w:p w14:paraId="73FF431A" w14:textId="77777777" w:rsidR="00A47E90" w:rsidRDefault="00A47E90" w:rsidP="00193A14">
      <w:pPr>
        <w:rPr>
          <w:rFonts w:cs="Arial"/>
          <w:color w:val="333333"/>
          <w:szCs w:val="24"/>
        </w:rPr>
      </w:pPr>
      <w:r w:rsidRPr="00C67B25">
        <w:rPr>
          <w:rFonts w:cs="Arial"/>
          <w:color w:val="333333"/>
          <w:szCs w:val="24"/>
        </w:rPr>
        <w:t>b) dodatkowe pytania</w:t>
      </w:r>
      <w:r w:rsidR="00193A14">
        <w:rPr>
          <w:rFonts w:cs="Arial"/>
          <w:color w:val="333333"/>
          <w:szCs w:val="24"/>
        </w:rPr>
        <w:t>: o</w:t>
      </w:r>
      <w:r w:rsidRPr="00C67B25">
        <w:rPr>
          <w:rFonts w:cs="Arial"/>
          <w:color w:val="333333"/>
          <w:szCs w:val="24"/>
        </w:rPr>
        <w:t>prócz obowiązkowych pytań,</w:t>
      </w:r>
      <w:r>
        <w:rPr>
          <w:rFonts w:cs="Arial"/>
          <w:color w:val="333333"/>
          <w:szCs w:val="24"/>
        </w:rPr>
        <w:t xml:space="preserve"> należy odpowiedzieć dodatkowo na pytania (oznaczone jako </w:t>
      </w:r>
      <w:r>
        <w:rPr>
          <w:rFonts w:cs="Arial"/>
        </w:rPr>
        <w:t>□</w:t>
      </w:r>
      <w:r>
        <w:rPr>
          <w:rFonts w:cs="Arial"/>
          <w:color w:val="333333"/>
          <w:szCs w:val="24"/>
        </w:rPr>
        <w:t>). Odpowiedź taka musi być pozytywna na</w:t>
      </w:r>
      <w:r w:rsidRPr="00C67B25">
        <w:rPr>
          <w:rFonts w:cs="Arial"/>
          <w:color w:val="333333"/>
          <w:szCs w:val="24"/>
        </w:rPr>
        <w:t xml:space="preserve"> co najmniej 3 z 6 możliwych pytań uzupełniających</w:t>
      </w:r>
      <w:r>
        <w:rPr>
          <w:rFonts w:cs="Arial"/>
          <w:color w:val="333333"/>
          <w:szCs w:val="24"/>
        </w:rPr>
        <w:t>.</w:t>
      </w:r>
    </w:p>
    <w:p w14:paraId="22BE2100" w14:textId="77777777" w:rsidR="00A47E90" w:rsidRPr="000576C5" w:rsidRDefault="00A47E90" w:rsidP="00A47E90">
      <w:pPr>
        <w:pStyle w:val="Nagwek4"/>
      </w:pPr>
      <w:bookmarkStart w:id="5" w:name="_Toc499904499"/>
      <w:r>
        <w:lastRenderedPageBreak/>
        <w:t>3</w:t>
      </w:r>
      <w:r w:rsidRPr="000576C5">
        <w:t xml:space="preserve">.0 </w:t>
      </w:r>
      <w:r>
        <w:t>PROCES CERTYFIKACJI</w:t>
      </w:r>
      <w:bookmarkEnd w:id="5"/>
      <w:r w:rsidRPr="000576C5">
        <w:t xml:space="preserve"> </w:t>
      </w:r>
    </w:p>
    <w:p w14:paraId="7304CDD8" w14:textId="77777777" w:rsidR="00A47E90" w:rsidRDefault="00A47E90" w:rsidP="00A47E90">
      <w:pPr>
        <w:ind w:left="708"/>
        <w:rPr>
          <w:rFonts w:cs="Arial"/>
          <w:color w:val="333333"/>
          <w:szCs w:val="24"/>
        </w:rPr>
      </w:pPr>
    </w:p>
    <w:p w14:paraId="1A59D74D" w14:textId="77777777" w:rsidR="00A47E90" w:rsidRDefault="00A47E90" w:rsidP="005149C7">
      <w:pPr>
        <w:ind w:firstLine="708"/>
        <w:rPr>
          <w:rFonts w:cs="Arial"/>
          <w:color w:val="333333"/>
          <w:szCs w:val="24"/>
        </w:rPr>
      </w:pPr>
      <w:r>
        <w:rPr>
          <w:rFonts w:cs="Arial"/>
          <w:color w:val="333333"/>
          <w:szCs w:val="24"/>
        </w:rPr>
        <w:t>Zdolność przedsiębiorstw do certyfikacji kwalifikują</w:t>
      </w:r>
      <w:r w:rsidRPr="00C67B25">
        <w:rPr>
          <w:rFonts w:cs="Arial"/>
          <w:color w:val="333333"/>
          <w:szCs w:val="24"/>
        </w:rPr>
        <w:t xml:space="preserve"> firmy (np. GmbH KG, AG). Pod pewnymi warunka</w:t>
      </w:r>
      <w:r>
        <w:rPr>
          <w:rFonts w:cs="Arial"/>
          <w:color w:val="333333"/>
          <w:szCs w:val="24"/>
        </w:rPr>
        <w:t>mi kwalifikowane są  również</w:t>
      </w:r>
      <w:r w:rsidRPr="00C67B25">
        <w:rPr>
          <w:rFonts w:cs="Arial"/>
          <w:color w:val="333333"/>
          <w:szCs w:val="24"/>
        </w:rPr>
        <w:t xml:space="preserve"> spółki zależne</w:t>
      </w:r>
      <w:r>
        <w:rPr>
          <w:rFonts w:cs="Arial"/>
          <w:color w:val="333333"/>
          <w:szCs w:val="24"/>
        </w:rPr>
        <w:t xml:space="preserve"> od</w:t>
      </w:r>
      <w:r w:rsidRPr="00C67B25">
        <w:rPr>
          <w:rFonts w:cs="Arial"/>
          <w:color w:val="333333"/>
          <w:szCs w:val="24"/>
        </w:rPr>
        <w:t xml:space="preserve"> spółek i jedno</w:t>
      </w:r>
      <w:r>
        <w:rPr>
          <w:rFonts w:cs="Arial"/>
          <w:color w:val="333333"/>
          <w:szCs w:val="24"/>
        </w:rPr>
        <w:t>stki</w:t>
      </w:r>
      <w:r w:rsidRPr="00C67B25">
        <w:rPr>
          <w:rFonts w:cs="Arial"/>
          <w:color w:val="333333"/>
          <w:szCs w:val="24"/>
        </w:rPr>
        <w:t xml:space="preserve"> organi</w:t>
      </w:r>
      <w:r>
        <w:rPr>
          <w:rFonts w:cs="Arial"/>
          <w:color w:val="333333"/>
          <w:szCs w:val="24"/>
        </w:rPr>
        <w:t>zacyjne</w:t>
      </w:r>
      <w:r w:rsidRPr="00C67B25">
        <w:rPr>
          <w:rFonts w:cs="Arial"/>
          <w:color w:val="333333"/>
          <w:szCs w:val="24"/>
        </w:rPr>
        <w:t>.</w:t>
      </w:r>
    </w:p>
    <w:p w14:paraId="03A553F5" w14:textId="77777777" w:rsidR="00A47E90" w:rsidRDefault="00A47E90" w:rsidP="005149C7">
      <w:pPr>
        <w:ind w:firstLine="708"/>
        <w:rPr>
          <w:rFonts w:cs="Arial"/>
          <w:color w:val="333333"/>
          <w:szCs w:val="24"/>
        </w:rPr>
      </w:pPr>
      <w:r w:rsidRPr="00C67B25">
        <w:rPr>
          <w:rFonts w:cs="Arial"/>
          <w:color w:val="333333"/>
          <w:szCs w:val="24"/>
        </w:rPr>
        <w:t xml:space="preserve">Czy osoba prawna / podmiot (np. spółki z ograniczoną odpowiedzialnością lub ograniczany) </w:t>
      </w:r>
      <w:r>
        <w:rPr>
          <w:rFonts w:cs="Arial"/>
          <w:color w:val="333333"/>
          <w:szCs w:val="24"/>
        </w:rPr>
        <w:t xml:space="preserve"> zatrudnia więcej niż 35 pracowników, to w zasadzie może podlegać certyfikacji SCC** lub SCC</w:t>
      </w:r>
      <w:r>
        <w:rPr>
          <w:rFonts w:cs="Arial"/>
          <w:color w:val="333333"/>
          <w:szCs w:val="24"/>
          <w:vertAlign w:val="superscript"/>
        </w:rPr>
        <w:t>p</w:t>
      </w:r>
      <w:r w:rsidRPr="00C67B25">
        <w:rPr>
          <w:rFonts w:cs="Arial"/>
          <w:color w:val="333333"/>
          <w:szCs w:val="24"/>
        </w:rPr>
        <w:t>, nawet jeśli tylko zakłady lub</w:t>
      </w:r>
      <w:r>
        <w:rPr>
          <w:rFonts w:cs="Arial"/>
          <w:color w:val="333333"/>
          <w:szCs w:val="24"/>
        </w:rPr>
        <w:t xml:space="preserve"> </w:t>
      </w:r>
      <w:r w:rsidRPr="00C67B25">
        <w:rPr>
          <w:rFonts w:cs="Arial"/>
          <w:color w:val="333333"/>
          <w:szCs w:val="24"/>
        </w:rPr>
        <w:t xml:space="preserve"> jednostki organizacyjne spółki z</w:t>
      </w:r>
      <w:r>
        <w:rPr>
          <w:rFonts w:cs="Arial"/>
          <w:color w:val="333333"/>
          <w:szCs w:val="24"/>
        </w:rPr>
        <w:t>atrudniają</w:t>
      </w:r>
      <w:r w:rsidRPr="00C67B25">
        <w:rPr>
          <w:rFonts w:cs="Arial"/>
          <w:color w:val="333333"/>
          <w:szCs w:val="24"/>
        </w:rPr>
        <w:t xml:space="preserve"> do 35 pracowników</w:t>
      </w:r>
      <w:r w:rsidR="00033D57">
        <w:rPr>
          <w:rFonts w:cs="Arial"/>
          <w:color w:val="333333"/>
          <w:szCs w:val="24"/>
        </w:rPr>
        <w:t xml:space="preserve"> o ile wyrażą zgodę. </w:t>
      </w:r>
      <w:r w:rsidRPr="00C67B25">
        <w:rPr>
          <w:rFonts w:cs="Arial"/>
          <w:color w:val="333333"/>
          <w:szCs w:val="24"/>
        </w:rPr>
        <w:t xml:space="preserve">Szczegóły reguluje </w:t>
      </w:r>
      <w:r>
        <w:rPr>
          <w:rFonts w:cs="Arial"/>
          <w:color w:val="333333"/>
          <w:szCs w:val="24"/>
        </w:rPr>
        <w:t>instrukcja DAkkS dla a</w:t>
      </w:r>
      <w:r w:rsidRPr="00C67B25">
        <w:rPr>
          <w:rFonts w:cs="Arial"/>
          <w:color w:val="333333"/>
          <w:szCs w:val="24"/>
        </w:rPr>
        <w:t>kredytacji jednostek certyfikujących</w:t>
      </w:r>
      <w:r>
        <w:rPr>
          <w:rFonts w:cs="Arial"/>
          <w:color w:val="333333"/>
          <w:szCs w:val="24"/>
        </w:rPr>
        <w:t xml:space="preserve"> SCC (SCC 2011)  pod nr 71 SD 6 017.</w:t>
      </w:r>
    </w:p>
    <w:p w14:paraId="78928D35" w14:textId="77777777" w:rsidR="00F84658" w:rsidRDefault="00A47E90" w:rsidP="00033D57">
      <w:pPr>
        <w:rPr>
          <w:rFonts w:cs="Arial"/>
          <w:color w:val="333333"/>
          <w:szCs w:val="24"/>
        </w:rPr>
      </w:pPr>
      <w:r>
        <w:rPr>
          <w:rFonts w:cs="Arial"/>
          <w:color w:val="333333"/>
          <w:szCs w:val="24"/>
        </w:rPr>
        <w:t>Jeśli zleceniodawca nie wymaga inaczej</w:t>
      </w:r>
      <w:r w:rsidRPr="00C67B25">
        <w:rPr>
          <w:rFonts w:cs="Arial"/>
          <w:color w:val="333333"/>
          <w:szCs w:val="24"/>
        </w:rPr>
        <w:t>, przed</w:t>
      </w:r>
      <w:r>
        <w:rPr>
          <w:rFonts w:cs="Arial"/>
          <w:color w:val="333333"/>
          <w:szCs w:val="24"/>
        </w:rPr>
        <w:t>siębiorstwa zatrudniające mniej niż 10 zatrudnionych nie muszą posiadać certyfikatu</w:t>
      </w:r>
      <w:r w:rsidRPr="00C67B25">
        <w:rPr>
          <w:rFonts w:cs="Arial"/>
          <w:color w:val="333333"/>
          <w:szCs w:val="24"/>
        </w:rPr>
        <w:t xml:space="preserve"> SCC i SCP certyfikacji, pod warunkiem</w:t>
      </w:r>
      <w:r>
        <w:rPr>
          <w:rFonts w:cs="Arial"/>
          <w:color w:val="333333"/>
          <w:szCs w:val="24"/>
        </w:rPr>
        <w:t xml:space="preserve">, że </w:t>
      </w:r>
      <w:r w:rsidR="00F84658">
        <w:rPr>
          <w:rFonts w:cs="Arial"/>
          <w:color w:val="333333"/>
          <w:szCs w:val="24"/>
        </w:rPr>
        <w:t>nie korzystają z pod</w:t>
      </w:r>
      <w:r w:rsidR="00033D57">
        <w:rPr>
          <w:rFonts w:cs="Arial"/>
          <w:color w:val="333333"/>
          <w:szCs w:val="24"/>
        </w:rPr>
        <w:t xml:space="preserve">wykonawców. </w:t>
      </w:r>
      <w:r>
        <w:rPr>
          <w:rFonts w:cs="Arial"/>
          <w:color w:val="333333"/>
          <w:szCs w:val="24"/>
        </w:rPr>
        <w:t>Nawet firmy, które nie mają siedziby</w:t>
      </w:r>
      <w:r w:rsidRPr="00C67B25">
        <w:rPr>
          <w:rFonts w:cs="Arial"/>
          <w:color w:val="333333"/>
          <w:szCs w:val="24"/>
        </w:rPr>
        <w:t xml:space="preserve"> w Niemczech, mogą </w:t>
      </w:r>
      <w:r>
        <w:rPr>
          <w:rFonts w:cs="Arial"/>
          <w:color w:val="333333"/>
          <w:szCs w:val="24"/>
        </w:rPr>
        <w:t>być ubiegać się certyfikat SCC względnie SCP. Podstawą</w:t>
      </w:r>
      <w:r w:rsidRPr="00C67B25">
        <w:rPr>
          <w:rFonts w:cs="Arial"/>
          <w:color w:val="333333"/>
          <w:szCs w:val="24"/>
        </w:rPr>
        <w:t>,</w:t>
      </w:r>
      <w:r>
        <w:rPr>
          <w:rFonts w:cs="Arial"/>
          <w:color w:val="333333"/>
          <w:szCs w:val="24"/>
        </w:rPr>
        <w:t xml:space="preserve"> certyfikacji</w:t>
      </w:r>
      <w:r w:rsidRPr="00C67B25">
        <w:rPr>
          <w:rFonts w:cs="Arial"/>
          <w:color w:val="333333"/>
          <w:szCs w:val="24"/>
        </w:rPr>
        <w:t xml:space="preserve"> </w:t>
      </w:r>
      <w:r>
        <w:rPr>
          <w:rFonts w:cs="Arial"/>
          <w:color w:val="333333"/>
          <w:szCs w:val="24"/>
        </w:rPr>
        <w:t xml:space="preserve">są </w:t>
      </w:r>
      <w:r w:rsidRPr="00C67B25">
        <w:rPr>
          <w:rFonts w:cs="Arial"/>
          <w:color w:val="333333"/>
          <w:szCs w:val="24"/>
        </w:rPr>
        <w:t>obecne przepisy niemieckie</w:t>
      </w:r>
      <w:r>
        <w:rPr>
          <w:rFonts w:cs="Arial"/>
          <w:color w:val="333333"/>
          <w:szCs w:val="24"/>
        </w:rPr>
        <w:t xml:space="preserve"> normatywy SCC</w:t>
      </w:r>
      <w:r w:rsidRPr="00C67B25">
        <w:rPr>
          <w:rFonts w:cs="Arial"/>
          <w:color w:val="333333"/>
          <w:szCs w:val="24"/>
        </w:rPr>
        <w:t>, biorąc pod uwagę</w:t>
      </w:r>
      <w:r>
        <w:rPr>
          <w:rFonts w:cs="Arial"/>
          <w:color w:val="333333"/>
          <w:szCs w:val="24"/>
        </w:rPr>
        <w:t xml:space="preserve"> n</w:t>
      </w:r>
      <w:r w:rsidRPr="00C67B25">
        <w:rPr>
          <w:rFonts w:cs="Arial"/>
          <w:color w:val="333333"/>
          <w:szCs w:val="24"/>
        </w:rPr>
        <w:t>iemieckie pra</w:t>
      </w:r>
      <w:r>
        <w:rPr>
          <w:rFonts w:cs="Arial"/>
          <w:color w:val="333333"/>
          <w:szCs w:val="24"/>
        </w:rPr>
        <w:t>wo ochrony pracy</w:t>
      </w:r>
      <w:r w:rsidRPr="00C67B25">
        <w:rPr>
          <w:rFonts w:cs="Arial"/>
          <w:color w:val="333333"/>
          <w:szCs w:val="24"/>
        </w:rPr>
        <w:t>.</w:t>
      </w:r>
      <w:r w:rsidR="00033D57">
        <w:rPr>
          <w:rFonts w:cs="Arial"/>
          <w:color w:val="333333"/>
          <w:szCs w:val="24"/>
        </w:rPr>
        <w:t xml:space="preserve"> </w:t>
      </w:r>
    </w:p>
    <w:p w14:paraId="294014BB" w14:textId="77777777" w:rsidR="00F84658" w:rsidRDefault="00A47E90" w:rsidP="00F84658">
      <w:pPr>
        <w:ind w:firstLine="708"/>
        <w:rPr>
          <w:rFonts w:cs="Arial"/>
          <w:color w:val="333333"/>
          <w:szCs w:val="24"/>
        </w:rPr>
      </w:pPr>
      <w:r>
        <w:rPr>
          <w:rFonts w:cs="Arial"/>
          <w:color w:val="333333"/>
          <w:szCs w:val="24"/>
        </w:rPr>
        <w:t>Postępowanie</w:t>
      </w:r>
      <w:r w:rsidRPr="00C67B25">
        <w:rPr>
          <w:rFonts w:cs="Arial"/>
          <w:color w:val="333333"/>
          <w:szCs w:val="24"/>
        </w:rPr>
        <w:t xml:space="preserve"> certyfikac</w:t>
      </w:r>
      <w:r>
        <w:rPr>
          <w:rFonts w:cs="Arial"/>
          <w:color w:val="333333"/>
          <w:szCs w:val="24"/>
        </w:rPr>
        <w:t>yjne jest następujące</w:t>
      </w:r>
      <w:r w:rsidRPr="00C67B25">
        <w:rPr>
          <w:rFonts w:cs="Arial"/>
          <w:color w:val="333333"/>
          <w:szCs w:val="24"/>
        </w:rPr>
        <w:t>:</w:t>
      </w:r>
      <w:r w:rsidR="00033D57">
        <w:rPr>
          <w:rFonts w:cs="Arial"/>
          <w:color w:val="333333"/>
          <w:szCs w:val="24"/>
        </w:rPr>
        <w:t xml:space="preserve"> z</w:t>
      </w:r>
      <w:r w:rsidRPr="00C67B25">
        <w:rPr>
          <w:rFonts w:cs="Arial"/>
          <w:color w:val="333333"/>
          <w:szCs w:val="24"/>
        </w:rPr>
        <w:t>asadniczo</w:t>
      </w:r>
      <w:r>
        <w:rPr>
          <w:rFonts w:cs="Arial"/>
          <w:color w:val="333333"/>
          <w:szCs w:val="24"/>
        </w:rPr>
        <w:t>, certyfikacja może być wykonana</w:t>
      </w:r>
      <w:r w:rsidRPr="00C67B25">
        <w:rPr>
          <w:rFonts w:cs="Arial"/>
          <w:color w:val="333333"/>
          <w:szCs w:val="24"/>
        </w:rPr>
        <w:t xml:space="preserve"> tylko wtedy, gdy odpowiednie wytyczne</w:t>
      </w:r>
      <w:r w:rsidR="00033D57">
        <w:rPr>
          <w:rFonts w:cs="Arial"/>
          <w:color w:val="333333"/>
          <w:szCs w:val="24"/>
        </w:rPr>
        <w:t xml:space="preserve"> </w:t>
      </w:r>
      <w:r w:rsidRPr="00C67B25">
        <w:rPr>
          <w:rFonts w:cs="Arial"/>
          <w:color w:val="333333"/>
          <w:szCs w:val="24"/>
        </w:rPr>
        <w:t>i dokumenty spółki przez co najmniej trzy miesiące</w:t>
      </w:r>
      <w:r>
        <w:rPr>
          <w:rFonts w:cs="Arial"/>
          <w:color w:val="333333"/>
          <w:szCs w:val="24"/>
        </w:rPr>
        <w:t xml:space="preserve"> są ustanowione, wdrożone i utrzymane w firmie.</w:t>
      </w:r>
      <w:r w:rsidR="00F84658">
        <w:rPr>
          <w:rFonts w:cs="Arial"/>
          <w:color w:val="333333"/>
          <w:szCs w:val="24"/>
        </w:rPr>
        <w:t xml:space="preserve"> </w:t>
      </w:r>
      <w:r w:rsidRPr="00C67B25">
        <w:rPr>
          <w:rFonts w:cs="Arial"/>
          <w:color w:val="333333"/>
          <w:szCs w:val="24"/>
        </w:rPr>
        <w:t>Firma, która chce uzyskać c</w:t>
      </w:r>
      <w:r>
        <w:rPr>
          <w:rFonts w:cs="Arial"/>
          <w:color w:val="333333"/>
          <w:szCs w:val="24"/>
        </w:rPr>
        <w:t xml:space="preserve">ertyfikat, zwraca się do jednej jednostki certyfikacyjnej właściwej </w:t>
      </w:r>
      <w:r w:rsidRPr="00C67B25">
        <w:rPr>
          <w:rFonts w:cs="Arial"/>
          <w:color w:val="333333"/>
          <w:szCs w:val="24"/>
        </w:rPr>
        <w:t xml:space="preserve"> dla obszaru</w:t>
      </w:r>
      <w:r>
        <w:rPr>
          <w:rFonts w:cs="Arial"/>
          <w:color w:val="333333"/>
          <w:szCs w:val="24"/>
        </w:rPr>
        <w:t xml:space="preserve"> ( zakresu)</w:t>
      </w:r>
      <w:r w:rsidRPr="00C67B25">
        <w:rPr>
          <w:rFonts w:cs="Arial"/>
          <w:color w:val="333333"/>
          <w:szCs w:val="24"/>
        </w:rPr>
        <w:t xml:space="preserve"> SCC</w:t>
      </w:r>
      <w:r>
        <w:rPr>
          <w:rFonts w:cs="Arial"/>
          <w:color w:val="333333"/>
          <w:szCs w:val="24"/>
        </w:rPr>
        <w:t xml:space="preserve"> </w:t>
      </w:r>
      <w:r w:rsidRPr="00C67B25">
        <w:rPr>
          <w:rFonts w:cs="Arial"/>
          <w:color w:val="333333"/>
          <w:szCs w:val="24"/>
        </w:rPr>
        <w:t>akredytowaną w DAkkS (p</w:t>
      </w:r>
      <w:r>
        <w:rPr>
          <w:rFonts w:cs="Arial"/>
          <w:color w:val="333333"/>
          <w:szCs w:val="24"/>
        </w:rPr>
        <w:t>atrz www.dakks.de) i zleca przeprowadzenie oceny zgodnie z odpowiednimi listami kontrolnymi SCC ((SCC - SCC ** lub SCC</w:t>
      </w:r>
      <w:r>
        <w:rPr>
          <w:rFonts w:cs="Arial"/>
          <w:color w:val="333333"/>
          <w:szCs w:val="24"/>
          <w:vertAlign w:val="superscript"/>
        </w:rPr>
        <w:t>p</w:t>
      </w:r>
      <w:r w:rsidRPr="00C67B25">
        <w:rPr>
          <w:rFonts w:cs="Arial"/>
          <w:color w:val="333333"/>
          <w:szCs w:val="24"/>
        </w:rPr>
        <w:t>)</w:t>
      </w:r>
      <w:r>
        <w:rPr>
          <w:rFonts w:cs="Arial"/>
          <w:color w:val="333333"/>
          <w:szCs w:val="24"/>
        </w:rPr>
        <w:t xml:space="preserve"> i/lub zgodnie listą kon</w:t>
      </w:r>
      <w:r w:rsidR="00F84658">
        <w:rPr>
          <w:rFonts w:cs="Arial"/>
          <w:color w:val="333333"/>
          <w:szCs w:val="24"/>
        </w:rPr>
        <w:t xml:space="preserve">trolną SCP (SCP-certyfikacja). </w:t>
      </w:r>
    </w:p>
    <w:p w14:paraId="1A6801C2" w14:textId="77777777" w:rsidR="00A47E90" w:rsidRDefault="00A47E90" w:rsidP="00F84658">
      <w:pPr>
        <w:ind w:firstLine="708"/>
        <w:rPr>
          <w:rFonts w:cs="Arial"/>
          <w:color w:val="333333"/>
          <w:szCs w:val="24"/>
        </w:rPr>
      </w:pPr>
      <w:r w:rsidRPr="00C67B25">
        <w:rPr>
          <w:rFonts w:cs="Arial"/>
          <w:color w:val="333333"/>
          <w:szCs w:val="24"/>
        </w:rPr>
        <w:t>Po podpisaniu umowy</w:t>
      </w:r>
      <w:r>
        <w:rPr>
          <w:rFonts w:cs="Arial"/>
          <w:color w:val="333333"/>
          <w:szCs w:val="24"/>
        </w:rPr>
        <w:t xml:space="preserve"> i określenie biegłego auditora rozpoczyna się</w:t>
      </w:r>
      <w:r w:rsidRPr="00C67B25">
        <w:rPr>
          <w:rFonts w:cs="Arial"/>
          <w:color w:val="333333"/>
          <w:szCs w:val="24"/>
        </w:rPr>
        <w:t xml:space="preserve"> proces certyfikacji</w:t>
      </w:r>
      <w:r>
        <w:rPr>
          <w:rFonts w:cs="Arial"/>
          <w:color w:val="333333"/>
          <w:szCs w:val="24"/>
        </w:rPr>
        <w:t xml:space="preserve">, który jest prowadzony w dwóch etapach. </w:t>
      </w:r>
      <w:r w:rsidRPr="00C67B25">
        <w:rPr>
          <w:rFonts w:cs="Arial"/>
          <w:color w:val="333333"/>
          <w:szCs w:val="24"/>
        </w:rPr>
        <w:t xml:space="preserve">W etapie 1, dokumentacji </w:t>
      </w:r>
      <w:r>
        <w:rPr>
          <w:rFonts w:cs="Arial"/>
          <w:color w:val="333333"/>
          <w:szCs w:val="24"/>
        </w:rPr>
        <w:t xml:space="preserve"> jest przeglądana dokumentacja </w:t>
      </w:r>
      <w:r w:rsidRPr="00C67B25">
        <w:rPr>
          <w:rFonts w:cs="Arial"/>
          <w:color w:val="333333"/>
          <w:szCs w:val="24"/>
        </w:rPr>
        <w:t>HSE</w:t>
      </w:r>
      <w:r>
        <w:rPr>
          <w:rFonts w:cs="Arial"/>
          <w:color w:val="333333"/>
          <w:szCs w:val="24"/>
        </w:rPr>
        <w:t xml:space="preserve"> (SGU) dla firmy i następnie przeprowadzana jest pierwszy audyt w przedsiębiorstwie w celu rozpoznania poziomu dojrzałości w toku rozmowy z kierownictwem i zatrudnionymi. W przypadku, gdy etap pierwszy zakończy się wynikiem pozytywnym, to wówczas można zaplanować drugi etap certyfikacji. Audytor odwiedza oprócz centrali firmy również budowy, warsztaty i stanowiska montażowe, zwracając uwagę na ramowe wymagania HSE (SGU) według których wykonywana jest praca, wywiady z pracownikami podczas wykonywania pracy pozwalają na zebranie dowodów, aby ocenić wszystkie występujące w liście kontrolnej istotne pytania. </w:t>
      </w:r>
    </w:p>
    <w:p w14:paraId="23182F51" w14:textId="77777777" w:rsidR="0051080E" w:rsidRDefault="00CC13C5" w:rsidP="00595715">
      <w:pPr>
        <w:pStyle w:val="Nagwek4"/>
      </w:pPr>
      <w:bookmarkStart w:id="6" w:name="_Toc499904500"/>
      <w:r>
        <w:lastRenderedPageBreak/>
        <w:t>4</w:t>
      </w:r>
      <w:r w:rsidR="0051080E">
        <w:t>.0</w:t>
      </w:r>
      <w:r w:rsidR="00964D45">
        <w:t xml:space="preserve"> PRACE NIEBEZPIECZNE</w:t>
      </w:r>
      <w:bookmarkEnd w:id="6"/>
      <w:r w:rsidR="00964D45">
        <w:t xml:space="preserve">  </w:t>
      </w:r>
    </w:p>
    <w:p w14:paraId="71DC06F9" w14:textId="77777777" w:rsidR="00964D45" w:rsidRPr="000D276E" w:rsidRDefault="00964D45" w:rsidP="00964D45">
      <w:pPr>
        <w:rPr>
          <w:b/>
        </w:rPr>
      </w:pPr>
    </w:p>
    <w:p w14:paraId="2104626A" w14:textId="77777777" w:rsidR="00964D45" w:rsidRDefault="00964D45" w:rsidP="00F84658">
      <w:pPr>
        <w:ind w:firstLine="708"/>
      </w:pPr>
      <w:r>
        <w:t>Listy kontrolne SCC</w:t>
      </w:r>
      <w:r w:rsidRPr="00142271">
        <w:t xml:space="preserve"> i SCP </w:t>
      </w:r>
      <w:r>
        <w:t>sformułują</w:t>
      </w:r>
      <w:r w:rsidRPr="00142271">
        <w:t xml:space="preserve"> </w:t>
      </w:r>
      <w:r>
        <w:t>w obowiązek</w:t>
      </w:r>
      <w:r w:rsidRPr="00142271">
        <w:t xml:space="preserve"> </w:t>
      </w:r>
      <w:r>
        <w:t xml:space="preserve">pytania </w:t>
      </w:r>
      <w:r w:rsidRPr="00142271">
        <w:t>3.4 obejmują</w:t>
      </w:r>
      <w:r>
        <w:t xml:space="preserve">cy między innymi </w:t>
      </w:r>
      <w:r w:rsidRPr="00142271">
        <w:t xml:space="preserve"> wymóg</w:t>
      </w:r>
      <w:r>
        <w:t>, aby pracownicy posiadali szczególną wiedzę (kwalifikacje)</w:t>
      </w:r>
      <w:r w:rsidRPr="00142271">
        <w:t xml:space="preserve"> i</w:t>
      </w:r>
      <w:r>
        <w:t xml:space="preserve"> potwierdzone wykształcenie</w:t>
      </w:r>
      <w:r w:rsidRPr="00142271">
        <w:t xml:space="preserve"> w odniesieniu do szczególnie niebezpiecznych</w:t>
      </w:r>
      <w:r>
        <w:t xml:space="preserve"> prac oraz dla czynności  wykonywanych w szczególnie niebezpiecznych miejscach.</w:t>
      </w:r>
    </w:p>
    <w:p w14:paraId="40403BF9" w14:textId="77777777" w:rsidR="00964D45" w:rsidRPr="00142271" w:rsidRDefault="00964D45" w:rsidP="00964D45">
      <w:pPr>
        <w:rPr>
          <w:color w:val="888888"/>
          <w:sz w:val="16"/>
          <w:szCs w:val="16"/>
        </w:rPr>
      </w:pPr>
    </w:p>
    <w:p w14:paraId="7B499386" w14:textId="77777777" w:rsidR="00964D45" w:rsidRDefault="00964D45" w:rsidP="00964D45">
      <w:pPr>
        <w:rPr>
          <w:b/>
        </w:rPr>
      </w:pPr>
      <w:r>
        <w:rPr>
          <w:b/>
        </w:rPr>
        <w:t>Prace niebezpieczne</w:t>
      </w:r>
    </w:p>
    <w:p w14:paraId="50AD743D" w14:textId="77777777" w:rsidR="00964D45" w:rsidRDefault="00964D45" w:rsidP="00F84658">
      <w:pPr>
        <w:ind w:firstLine="360"/>
        <w:jc w:val="left"/>
      </w:pPr>
      <w:r w:rsidRPr="00EE5373">
        <w:t>Termin "</w:t>
      </w:r>
      <w:r w:rsidRPr="00F00B84">
        <w:t xml:space="preserve">niebezpieczna </w:t>
      </w:r>
      <w:r w:rsidRPr="00EE5373">
        <w:t>praca"</w:t>
      </w:r>
      <w:r w:rsidRPr="00F00B84">
        <w:t xml:space="preserve"> </w:t>
      </w:r>
      <w:r w:rsidRPr="00EE5373">
        <w:t>i</w:t>
      </w:r>
      <w:r w:rsidRPr="00F00B84">
        <w:t xml:space="preserve"> </w:t>
      </w:r>
      <w:r>
        <w:t>jej</w:t>
      </w:r>
      <w:r w:rsidRPr="00EE5373">
        <w:t xml:space="preserve"> odmiany</w:t>
      </w:r>
      <w:r w:rsidRPr="00F00B84">
        <w:t xml:space="preserve"> </w:t>
      </w:r>
      <w:r w:rsidRPr="00EE5373">
        <w:t>są wykorzystywane</w:t>
      </w:r>
      <w:r w:rsidRPr="00F00B84">
        <w:t xml:space="preserve"> </w:t>
      </w:r>
      <w:r>
        <w:t>w różnych znaczeniach</w:t>
      </w:r>
      <w:r w:rsidRPr="00F00B84">
        <w:t xml:space="preserve"> </w:t>
      </w:r>
      <w:r>
        <w:t>bezpieczeństwa pracy</w:t>
      </w:r>
      <w:r w:rsidRPr="00EE5373">
        <w:t>.</w:t>
      </w:r>
      <w:r w:rsidRPr="00F00B84">
        <w:t xml:space="preserve"> </w:t>
      </w:r>
      <w:r w:rsidRPr="00EE5373">
        <w:t>Przykładowy</w:t>
      </w:r>
      <w:r>
        <w:t>mi</w:t>
      </w:r>
      <w:r w:rsidRPr="00F00B84">
        <w:t xml:space="preserve"> </w:t>
      </w:r>
      <w:r w:rsidRPr="00EE5373">
        <w:t>są</w:t>
      </w:r>
      <w:r>
        <w:t xml:space="preserve"> następujące znaczenia w</w:t>
      </w:r>
      <w:r w:rsidRPr="00EE5373">
        <w:t>:</w:t>
      </w:r>
    </w:p>
    <w:p w14:paraId="29512C0B" w14:textId="77777777" w:rsidR="00964D45" w:rsidRPr="00F00B84" w:rsidRDefault="00964D45" w:rsidP="00693648">
      <w:pPr>
        <w:pStyle w:val="Akapitzlist"/>
        <w:numPr>
          <w:ilvl w:val="0"/>
          <w:numId w:val="77"/>
        </w:numPr>
        <w:spacing w:after="200"/>
        <w:jc w:val="left"/>
      </w:pPr>
      <w:r>
        <w:t xml:space="preserve">prawie pracy, </w:t>
      </w:r>
      <w:r w:rsidRPr="00F00B84">
        <w:rPr>
          <w:rFonts w:cs="Arial"/>
        </w:rPr>
        <w:t>§</w:t>
      </w:r>
      <w:r>
        <w:t xml:space="preserve"> 9 „szczególne zagrożenia”,</w:t>
      </w:r>
    </w:p>
    <w:p w14:paraId="2A135A58" w14:textId="77777777" w:rsidR="00964D45" w:rsidRDefault="00964D45" w:rsidP="00693648">
      <w:pPr>
        <w:pStyle w:val="Akapitzlist"/>
        <w:numPr>
          <w:ilvl w:val="0"/>
          <w:numId w:val="77"/>
        </w:numPr>
        <w:spacing w:after="200"/>
        <w:jc w:val="left"/>
      </w:pPr>
      <w:r w:rsidRPr="00EE5373">
        <w:t>Rozporządzenie</w:t>
      </w:r>
      <w:r w:rsidRPr="00F00B84">
        <w:t xml:space="preserve"> </w:t>
      </w:r>
      <w:r>
        <w:t>o miejscach budowy</w:t>
      </w:r>
      <w:r w:rsidRPr="00EE5373">
        <w:t>,</w:t>
      </w:r>
      <w:r w:rsidRPr="00F00B84">
        <w:t xml:space="preserve"> </w:t>
      </w:r>
      <w:r w:rsidRPr="00EE5373">
        <w:t>§</w:t>
      </w:r>
      <w:r w:rsidRPr="00F00B84">
        <w:t xml:space="preserve"> </w:t>
      </w:r>
      <w:r w:rsidRPr="00EE5373">
        <w:t>2</w:t>
      </w:r>
      <w:r w:rsidRPr="00F00B84">
        <w:t xml:space="preserve"> </w:t>
      </w:r>
      <w:r w:rsidRPr="00EE5373">
        <w:t>Załącznik II "</w:t>
      </w:r>
      <w:r w:rsidRPr="00F00B84">
        <w:t xml:space="preserve">Szczególnie niebezpieczne </w:t>
      </w:r>
      <w:r w:rsidRPr="00EE5373">
        <w:t>pra</w:t>
      </w:r>
      <w:r>
        <w:t>ce</w:t>
      </w:r>
      <w:r w:rsidRPr="00EE5373">
        <w:t>"</w:t>
      </w:r>
      <w:r>
        <w:t>,</w:t>
      </w:r>
    </w:p>
    <w:p w14:paraId="437DAC39" w14:textId="77777777" w:rsidR="00964D45" w:rsidRDefault="00964D45" w:rsidP="00693648">
      <w:pPr>
        <w:pStyle w:val="Akapitzlist"/>
        <w:numPr>
          <w:ilvl w:val="0"/>
          <w:numId w:val="77"/>
        </w:numPr>
        <w:spacing w:after="200"/>
        <w:jc w:val="left"/>
      </w:pPr>
      <w:r w:rsidRPr="00F00B84">
        <w:t xml:space="preserve"> </w:t>
      </w:r>
      <w:r>
        <w:t>zapobieganie</w:t>
      </w:r>
      <w:r w:rsidRPr="00EE5373">
        <w:t xml:space="preserve"> wypadkom</w:t>
      </w:r>
      <w:r w:rsidRPr="00F00B84">
        <w:t xml:space="preserve"> </w:t>
      </w:r>
      <w:r w:rsidRPr="00EE5373">
        <w:t>"</w:t>
      </w:r>
      <w:r>
        <w:t>Z</w:t>
      </w:r>
      <w:r w:rsidRPr="00F00B84">
        <w:t>asady zapobiegania</w:t>
      </w:r>
      <w:r w:rsidRPr="00EE5373">
        <w:t>" (</w:t>
      </w:r>
      <w:r w:rsidRPr="00F00B84">
        <w:t xml:space="preserve">BGV </w:t>
      </w:r>
      <w:r w:rsidRPr="00EE5373">
        <w:t>A1)</w:t>
      </w:r>
      <w:r w:rsidRPr="00F00B84">
        <w:t xml:space="preserve">, § 8, </w:t>
      </w:r>
      <w:r w:rsidRPr="00EE5373">
        <w:t>"</w:t>
      </w:r>
      <w:r w:rsidRPr="00F00B84">
        <w:t>Niebezpiec</w:t>
      </w:r>
      <w:r w:rsidR="00E46D6B">
        <w:t xml:space="preserve">zne </w:t>
      </w:r>
      <w:r>
        <w:t>Prace</w:t>
      </w:r>
      <w:r w:rsidRPr="00EE5373">
        <w:t xml:space="preserve"> "</w:t>
      </w:r>
      <w:r>
        <w:t>,</w:t>
      </w:r>
    </w:p>
    <w:p w14:paraId="4744E0C5" w14:textId="77777777" w:rsidR="00964D45" w:rsidRDefault="00964D45" w:rsidP="00693648">
      <w:pPr>
        <w:pStyle w:val="Akapitzlist"/>
        <w:numPr>
          <w:ilvl w:val="0"/>
          <w:numId w:val="77"/>
        </w:numPr>
        <w:spacing w:after="200"/>
        <w:jc w:val="left"/>
      </w:pPr>
      <w:r w:rsidRPr="00EE5373">
        <w:t>BG</w:t>
      </w:r>
      <w:r w:rsidRPr="00F00B84">
        <w:t xml:space="preserve"> </w:t>
      </w:r>
      <w:r>
        <w:t>- regulacje</w:t>
      </w:r>
      <w:r w:rsidRPr="00F00B84">
        <w:t xml:space="preserve"> </w:t>
      </w:r>
      <w:r w:rsidRPr="00EE5373">
        <w:t>"</w:t>
      </w:r>
      <w:r>
        <w:t>Z</w:t>
      </w:r>
      <w:r w:rsidRPr="00F00B84">
        <w:t>asady zapobiegania</w:t>
      </w:r>
      <w:r w:rsidRPr="00EE5373">
        <w:t>" (</w:t>
      </w:r>
      <w:r w:rsidRPr="00F00B84">
        <w:t xml:space="preserve">BGR </w:t>
      </w:r>
      <w:r w:rsidRPr="00EE5373">
        <w:t>A1)</w:t>
      </w:r>
      <w:r w:rsidRPr="00F00B84">
        <w:t xml:space="preserve">, Sekcja </w:t>
      </w:r>
      <w:r w:rsidRPr="00EE5373">
        <w:t>2.7,</w:t>
      </w:r>
      <w:r w:rsidRPr="00F00B84">
        <w:t xml:space="preserve"> </w:t>
      </w:r>
      <w:r w:rsidRPr="00EE5373">
        <w:t>"</w:t>
      </w:r>
      <w:r>
        <w:t>N</w:t>
      </w:r>
      <w:r w:rsidRPr="00F00B84">
        <w:t>iebezpiecz</w:t>
      </w:r>
      <w:r>
        <w:t>ne</w:t>
      </w:r>
      <w:r w:rsidRPr="00F00B84">
        <w:t xml:space="preserve"> pra</w:t>
      </w:r>
      <w:r>
        <w:t>ce",</w:t>
      </w:r>
    </w:p>
    <w:p w14:paraId="386FCC25" w14:textId="77777777" w:rsidR="00964D45" w:rsidRPr="00F00B84" w:rsidRDefault="00964D45" w:rsidP="00693648">
      <w:pPr>
        <w:pStyle w:val="Akapitzlist"/>
        <w:numPr>
          <w:ilvl w:val="0"/>
          <w:numId w:val="77"/>
        </w:numPr>
        <w:spacing w:after="200"/>
        <w:jc w:val="left"/>
      </w:pPr>
      <w:r w:rsidRPr="00F00B84">
        <w:t xml:space="preserve"> </w:t>
      </w:r>
      <w:r w:rsidRPr="00EE5373">
        <w:t>BG</w:t>
      </w:r>
      <w:r w:rsidRPr="00F00B84">
        <w:t xml:space="preserve"> </w:t>
      </w:r>
      <w:r w:rsidRPr="00EE5373">
        <w:t>regulacja</w:t>
      </w:r>
      <w:r w:rsidRPr="00F00B84">
        <w:t xml:space="preserve"> </w:t>
      </w:r>
      <w:r>
        <w:t>"D</w:t>
      </w:r>
      <w:r w:rsidRPr="00EE5373">
        <w:t>ziałanie</w:t>
      </w:r>
      <w:r>
        <w:t xml:space="preserve"> (używanie)</w:t>
      </w:r>
      <w:r w:rsidRPr="00F00B84">
        <w:t xml:space="preserve"> </w:t>
      </w:r>
      <w:r w:rsidRPr="00EE5373">
        <w:t>sprzętu roboczego" (</w:t>
      </w:r>
      <w:r w:rsidRPr="00F00B84">
        <w:t xml:space="preserve">BGR </w:t>
      </w:r>
      <w:r w:rsidRPr="00EE5373">
        <w:t>500)</w:t>
      </w:r>
      <w:r w:rsidRPr="00F00B84">
        <w:t xml:space="preserve">, rozdział </w:t>
      </w:r>
      <w:r w:rsidRPr="00EE5373">
        <w:t>2.26</w:t>
      </w:r>
      <w:r w:rsidRPr="00F00B84">
        <w:t xml:space="preserve"> </w:t>
      </w:r>
      <w:r w:rsidRPr="00EE5373">
        <w:t>"</w:t>
      </w:r>
      <w:r>
        <w:t>S</w:t>
      </w:r>
      <w:r w:rsidRPr="00F00B84">
        <w:t>pawanie,</w:t>
      </w:r>
      <w:r>
        <w:t xml:space="preserve"> cięcie</w:t>
      </w:r>
      <w:r w:rsidRPr="00F00B84">
        <w:t xml:space="preserve"> </w:t>
      </w:r>
      <w:r>
        <w:t>i stosowane postępowanie</w:t>
      </w:r>
      <w:r w:rsidRPr="00F00B84">
        <w:t xml:space="preserve"> </w:t>
      </w:r>
      <w:r w:rsidRPr="00EE5373">
        <w:t>".</w:t>
      </w:r>
    </w:p>
    <w:p w14:paraId="33F77478" w14:textId="77777777" w:rsidR="00964D45" w:rsidRDefault="00964D45" w:rsidP="00F84658">
      <w:pPr>
        <w:ind w:firstLine="360"/>
        <w:jc w:val="left"/>
      </w:pPr>
      <w:r w:rsidRPr="0010059A">
        <w:t>Klasyfikacja działal</w:t>
      </w:r>
      <w:r>
        <w:t xml:space="preserve">ności w kategorii "niebezpieczna praca" i wynikająca z tego </w:t>
      </w:r>
      <w:r>
        <w:br/>
        <w:t xml:space="preserve">konsekwencja co stosowania działań ochronnych dotyczy przedsiębiorcy (wykonawcy) i następuje na podstawie </w:t>
      </w:r>
      <w:r w:rsidRPr="0010059A">
        <w:t>szczegółowej oceny ryzyka</w:t>
      </w:r>
      <w:r>
        <w:t xml:space="preserve"> w miejscu wykonywania pracy. Prezentowane są trzy przykłady, które mogą być pomocnymi przy klasyfikacji prac niebezpiecznych.</w:t>
      </w:r>
      <w:r w:rsidRPr="0010059A">
        <w:br/>
      </w:r>
      <w:r w:rsidRPr="00C8099E">
        <w:rPr>
          <w:b/>
        </w:rPr>
        <w:t>Załącznik II dla Placu Budowy V</w:t>
      </w:r>
      <w:r w:rsidRPr="00C8099E">
        <w:rPr>
          <w:b/>
        </w:rPr>
        <w:br/>
      </w:r>
      <w:r w:rsidRPr="00C8099E">
        <w:t xml:space="preserve">Załącznik II dla Placu </w:t>
      </w:r>
      <w:r>
        <w:t>Budowy V</w:t>
      </w:r>
      <w:r w:rsidRPr="00E51A67">
        <w:t xml:space="preserve"> jest</w:t>
      </w:r>
      <w:r w:rsidRPr="00C8099E">
        <w:t xml:space="preserve"> </w:t>
      </w:r>
      <w:r w:rsidRPr="00E51A67">
        <w:t>pomoc</w:t>
      </w:r>
      <w:r>
        <w:t>nym w</w:t>
      </w:r>
      <w:r w:rsidRPr="00C8099E">
        <w:t xml:space="preserve"> </w:t>
      </w:r>
      <w:r>
        <w:t>zdecydowaniu, jakie prace uznaje się za szczególnie niebezpieczne</w:t>
      </w:r>
      <w:r w:rsidRPr="00C8099E">
        <w:t xml:space="preserve">. </w:t>
      </w:r>
      <w:r>
        <w:t>S</w:t>
      </w:r>
      <w:r w:rsidRPr="00E51A67">
        <w:t>ą</w:t>
      </w:r>
      <w:r>
        <w:t xml:space="preserve"> to</w:t>
      </w:r>
      <w:r w:rsidRPr="00E51A67">
        <w:t xml:space="preserve"> następujące:</w:t>
      </w:r>
    </w:p>
    <w:p w14:paraId="373BEEF2" w14:textId="77777777" w:rsidR="00964D45" w:rsidRPr="00C8099E" w:rsidRDefault="00964D45" w:rsidP="00693648">
      <w:pPr>
        <w:pStyle w:val="Akapitzlist"/>
        <w:numPr>
          <w:ilvl w:val="0"/>
          <w:numId w:val="78"/>
        </w:numPr>
        <w:spacing w:after="200"/>
        <w:jc w:val="left"/>
        <w:rPr>
          <w:color w:val="888888"/>
          <w:sz w:val="16"/>
          <w:szCs w:val="16"/>
        </w:rPr>
      </w:pPr>
      <w:r>
        <w:t>prace przy których</w:t>
      </w:r>
      <w:r w:rsidRPr="00C8099E">
        <w:t xml:space="preserve"> </w:t>
      </w:r>
      <w:r w:rsidRPr="00E51A67">
        <w:t>pracownicy</w:t>
      </w:r>
      <w:r w:rsidRPr="00C8099E">
        <w:t xml:space="preserve"> </w:t>
      </w:r>
      <w:r>
        <w:t>są narażeni</w:t>
      </w:r>
      <w:r w:rsidRPr="00E51A67">
        <w:t xml:space="preserve"> niebezpieczeństwo</w:t>
      </w:r>
      <w:r w:rsidRPr="00C8099E">
        <w:t xml:space="preserve"> </w:t>
      </w:r>
      <w:r>
        <w:t>zasypania</w:t>
      </w:r>
      <w:r w:rsidRPr="00C8099E">
        <w:t>,</w:t>
      </w:r>
      <w:r w:rsidRPr="00C8099E">
        <w:br/>
      </w:r>
      <w:r>
        <w:t>co ma miejsce</w:t>
      </w:r>
      <w:r w:rsidRPr="00C8099E">
        <w:t xml:space="preserve"> </w:t>
      </w:r>
      <w:r>
        <w:t>w kopalniach</w:t>
      </w:r>
      <w:r w:rsidRPr="00C8099E">
        <w:t xml:space="preserve"> </w:t>
      </w:r>
      <w:r w:rsidRPr="00E51A67">
        <w:t>lub</w:t>
      </w:r>
      <w:r>
        <w:t xml:space="preserve"> przy kopaniu</w:t>
      </w:r>
      <w:r w:rsidRPr="00C8099E">
        <w:t xml:space="preserve"> </w:t>
      </w:r>
      <w:r>
        <w:t>rowów</w:t>
      </w:r>
      <w:r w:rsidRPr="00C8099E">
        <w:t xml:space="preserve"> </w:t>
      </w:r>
      <w:r w:rsidRPr="00E51A67">
        <w:t>o głębokości</w:t>
      </w:r>
      <w:r w:rsidRPr="00C8099E">
        <w:t xml:space="preserve"> </w:t>
      </w:r>
      <w:r w:rsidRPr="00E51A67">
        <w:t>większej niż 5</w:t>
      </w:r>
      <w:r w:rsidRPr="00C8099E">
        <w:t xml:space="preserve"> </w:t>
      </w:r>
      <w:r w:rsidRPr="00E51A67">
        <w:t>m</w:t>
      </w:r>
      <w:r>
        <w:t xml:space="preserve"> </w:t>
      </w:r>
      <w:r w:rsidRPr="00E51A67">
        <w:t>lub</w:t>
      </w:r>
      <w:r w:rsidRPr="00C8099E">
        <w:t xml:space="preserve"> </w:t>
      </w:r>
      <w:r>
        <w:t>są narażani</w:t>
      </w:r>
      <w:r w:rsidRPr="00E51A67">
        <w:t xml:space="preserve"> na</w:t>
      </w:r>
      <w:r w:rsidRPr="00C8099E">
        <w:t xml:space="preserve"> </w:t>
      </w:r>
      <w:r w:rsidRPr="00E51A67">
        <w:t>upadek z</w:t>
      </w:r>
      <w:r w:rsidRPr="00C8099E">
        <w:t xml:space="preserve"> </w:t>
      </w:r>
      <w:r w:rsidRPr="00E51A67">
        <w:t>wysokości</w:t>
      </w:r>
      <w:r w:rsidRPr="00C8099E">
        <w:t xml:space="preserve"> </w:t>
      </w:r>
      <w:r w:rsidRPr="00E51A67">
        <w:t>ponad</w:t>
      </w:r>
      <w:r w:rsidRPr="00C8099E">
        <w:t xml:space="preserve"> </w:t>
      </w:r>
      <w:r w:rsidRPr="00E51A67">
        <w:t>7 m</w:t>
      </w:r>
      <w:r>
        <w:t>,</w:t>
      </w:r>
    </w:p>
    <w:p w14:paraId="114A7B1B" w14:textId="77777777" w:rsidR="00964D45" w:rsidRPr="004C386A" w:rsidRDefault="00964D45" w:rsidP="00693648">
      <w:pPr>
        <w:pStyle w:val="Akapitzlist"/>
        <w:numPr>
          <w:ilvl w:val="0"/>
          <w:numId w:val="78"/>
        </w:numPr>
        <w:spacing w:after="200"/>
        <w:jc w:val="left"/>
        <w:rPr>
          <w:color w:val="888888"/>
          <w:sz w:val="16"/>
          <w:szCs w:val="16"/>
        </w:rPr>
      </w:pPr>
      <w:r>
        <w:t>p</w:t>
      </w:r>
      <w:r w:rsidRPr="00E51A67">
        <w:t>raca w</w:t>
      </w:r>
      <w:r w:rsidRPr="00C8099E">
        <w:t xml:space="preserve"> </w:t>
      </w:r>
      <w:r w:rsidRPr="00E51A67">
        <w:t>których pracownicy</w:t>
      </w:r>
      <w:r>
        <w:t xml:space="preserve"> są narażeni na </w:t>
      </w:r>
      <w:r w:rsidRPr="00C8099E">
        <w:t xml:space="preserve"> </w:t>
      </w:r>
      <w:r>
        <w:t>wybuch</w:t>
      </w:r>
      <w:r w:rsidRPr="00C8099E">
        <w:t>, wysoce łatwopalne</w:t>
      </w:r>
      <w:r>
        <w:t xml:space="preserve"> zagrożenia</w:t>
      </w:r>
      <w:r w:rsidRPr="00C8099E">
        <w:t>,</w:t>
      </w:r>
      <w:r>
        <w:t xml:space="preserve"> zagrożenia</w:t>
      </w:r>
      <w:r w:rsidRPr="00C8099E">
        <w:t xml:space="preserve"> rakotwór</w:t>
      </w:r>
      <w:r>
        <w:t xml:space="preserve">cze </w:t>
      </w:r>
      <w:r w:rsidRPr="00E51A67">
        <w:t>(</w:t>
      </w:r>
      <w:r>
        <w:t>Kategorii</w:t>
      </w:r>
      <w:r w:rsidRPr="00C8099E">
        <w:t xml:space="preserve"> </w:t>
      </w:r>
      <w:r w:rsidRPr="00E51A67">
        <w:t>1</w:t>
      </w:r>
      <w:r w:rsidRPr="00C8099E">
        <w:t xml:space="preserve"> </w:t>
      </w:r>
      <w:r w:rsidRPr="00E51A67">
        <w:t>lub 2)</w:t>
      </w:r>
      <w:r w:rsidRPr="00C8099E">
        <w:t xml:space="preserve">, </w:t>
      </w:r>
      <w:r>
        <w:t xml:space="preserve">zagrożenia </w:t>
      </w:r>
      <w:r w:rsidRPr="00C8099E">
        <w:t xml:space="preserve">mutagenne, </w:t>
      </w:r>
      <w:r>
        <w:t xml:space="preserve">zagrożenia </w:t>
      </w:r>
      <w:r w:rsidRPr="00C8099E">
        <w:t>teratogenne</w:t>
      </w:r>
      <w:r>
        <w:t xml:space="preserve"> (GMO) </w:t>
      </w:r>
      <w:r w:rsidRPr="00E51A67">
        <w:t>lub wysoce toksyczne</w:t>
      </w:r>
      <w:r w:rsidRPr="00C8099E">
        <w:t xml:space="preserve"> </w:t>
      </w:r>
      <w:r w:rsidRPr="00E51A67">
        <w:t>substancje i</w:t>
      </w:r>
      <w:r w:rsidRPr="00C8099E">
        <w:t xml:space="preserve"> </w:t>
      </w:r>
      <w:r>
        <w:t xml:space="preserve">preparaty </w:t>
      </w:r>
      <w:r w:rsidRPr="00E51A67">
        <w:lastRenderedPageBreak/>
        <w:t>w</w:t>
      </w:r>
      <w:r w:rsidRPr="00C8099E">
        <w:t xml:space="preserve"> </w:t>
      </w:r>
      <w:r w:rsidRPr="00E51A67">
        <w:t>rozumieniu przepisów</w:t>
      </w:r>
      <w:r w:rsidRPr="00C8099E">
        <w:t xml:space="preserve"> </w:t>
      </w:r>
      <w:r w:rsidRPr="00E51A67">
        <w:t>o substancjach</w:t>
      </w:r>
      <w:r w:rsidRPr="00C8099E">
        <w:t xml:space="preserve"> </w:t>
      </w:r>
      <w:r w:rsidRPr="00E51A67">
        <w:t>niebezpiecznych</w:t>
      </w:r>
      <w:r>
        <w:t xml:space="preserve"> </w:t>
      </w:r>
      <w:r w:rsidRPr="00E51A67">
        <w:t>lub</w:t>
      </w:r>
      <w:r w:rsidRPr="00C8099E">
        <w:t xml:space="preserve"> </w:t>
      </w:r>
      <w:r w:rsidRPr="00E51A67">
        <w:t>czynniki biologiczne</w:t>
      </w:r>
      <w:r w:rsidRPr="00C8099E">
        <w:t xml:space="preserve"> </w:t>
      </w:r>
      <w:r w:rsidRPr="00E51A67">
        <w:t>należące do grup ryzyka</w:t>
      </w:r>
      <w:r w:rsidRPr="00C8099E">
        <w:t xml:space="preserve"> </w:t>
      </w:r>
      <w:r w:rsidRPr="00E51A67">
        <w:t>3 i</w:t>
      </w:r>
      <w:r w:rsidRPr="00C8099E">
        <w:t xml:space="preserve"> </w:t>
      </w:r>
      <w:r w:rsidRPr="00E51A67">
        <w:t>4</w:t>
      </w:r>
      <w:r w:rsidRPr="00C8099E">
        <w:t xml:space="preserve"> </w:t>
      </w:r>
      <w:r w:rsidRPr="00E51A67">
        <w:t>w rozumieniu</w:t>
      </w:r>
      <w:r w:rsidRPr="00C8099E">
        <w:t xml:space="preserve"> </w:t>
      </w:r>
      <w:r w:rsidRPr="00E51A67">
        <w:t>dyrektywy</w:t>
      </w:r>
      <w:r>
        <w:t xml:space="preserve"> </w:t>
      </w:r>
      <w:r w:rsidRPr="00E51A67">
        <w:t>90/679/EWG z dnia 26</w:t>
      </w:r>
      <w:r w:rsidRPr="00C8099E">
        <w:t xml:space="preserve"> </w:t>
      </w:r>
      <w:r w:rsidRPr="00E51A67">
        <w:t>Listopada 1990</w:t>
      </w:r>
      <w:r w:rsidRPr="00C8099E">
        <w:t xml:space="preserve"> </w:t>
      </w:r>
      <w:r w:rsidRPr="00E51A67">
        <w:t>r. w sprawie ochrony</w:t>
      </w:r>
      <w:r w:rsidRPr="00C8099E">
        <w:t xml:space="preserve"> </w:t>
      </w:r>
      <w:r w:rsidRPr="00E51A67">
        <w:t>pracowników</w:t>
      </w:r>
      <w:r>
        <w:t xml:space="preserve"> na </w:t>
      </w:r>
      <w:r w:rsidRPr="00E51A67">
        <w:t>narażenie na</w:t>
      </w:r>
      <w:r w:rsidRPr="00C8099E">
        <w:t xml:space="preserve"> </w:t>
      </w:r>
      <w:r w:rsidRPr="00E51A67">
        <w:t>działanie czynników biologicznych w</w:t>
      </w:r>
      <w:r w:rsidRPr="00C8099E">
        <w:t xml:space="preserve"> </w:t>
      </w:r>
      <w:r>
        <w:t>miejscu pracy (ABL.EG</w:t>
      </w:r>
      <w:r w:rsidRPr="00E51A67">
        <w:t>.</w:t>
      </w:r>
      <w:r w:rsidRPr="00C8099E">
        <w:t xml:space="preserve"> </w:t>
      </w:r>
      <w:r w:rsidRPr="00E51A67">
        <w:t>nr L</w:t>
      </w:r>
      <w:r>
        <w:t xml:space="preserve"> </w:t>
      </w:r>
      <w:r w:rsidRPr="00E51A67">
        <w:t>Są narażone na</w:t>
      </w:r>
      <w:r w:rsidRPr="00C8099E">
        <w:t xml:space="preserve"> </w:t>
      </w:r>
      <w:r w:rsidRPr="00E51A67">
        <w:t>374</w:t>
      </w:r>
      <w:r w:rsidRPr="00C8099E">
        <w:t xml:space="preserve"> </w:t>
      </w:r>
      <w:r w:rsidRPr="00E51A67">
        <w:t>str. 1)</w:t>
      </w:r>
      <w:r>
        <w:t>,</w:t>
      </w:r>
    </w:p>
    <w:p w14:paraId="71616F55" w14:textId="77777777" w:rsidR="00964D45" w:rsidRPr="004C386A" w:rsidRDefault="00964D45" w:rsidP="00693648">
      <w:pPr>
        <w:pStyle w:val="Akapitzlist"/>
        <w:numPr>
          <w:ilvl w:val="0"/>
          <w:numId w:val="78"/>
        </w:numPr>
        <w:spacing w:after="200"/>
        <w:jc w:val="left"/>
        <w:rPr>
          <w:color w:val="888888"/>
          <w:sz w:val="16"/>
          <w:szCs w:val="16"/>
        </w:rPr>
      </w:pPr>
      <w:r>
        <w:t>prace</w:t>
      </w:r>
      <w:r w:rsidRPr="00E51A67">
        <w:t xml:space="preserve"> z</w:t>
      </w:r>
      <w:r w:rsidRPr="00C8099E">
        <w:t xml:space="preserve"> </w:t>
      </w:r>
      <w:r w:rsidRPr="00E51A67">
        <w:t>promieniowaniem jonizującym,</w:t>
      </w:r>
      <w:r w:rsidRPr="00C8099E">
        <w:t xml:space="preserve"> </w:t>
      </w:r>
      <w:r>
        <w:t>które wymagają definicji,</w:t>
      </w:r>
      <w:r w:rsidRPr="00C8099E">
        <w:t xml:space="preserve"> </w:t>
      </w:r>
      <w:r w:rsidRPr="00E51A67">
        <w:t>kontroli lub</w:t>
      </w:r>
      <w:r w:rsidRPr="00C8099E">
        <w:br/>
      </w:r>
      <w:r>
        <w:t>monitorowania</w:t>
      </w:r>
      <w:r w:rsidRPr="00C8099E">
        <w:t xml:space="preserve"> </w:t>
      </w:r>
      <w:r w:rsidRPr="00E51A67">
        <w:t>obszarów</w:t>
      </w:r>
      <w:r w:rsidRPr="00C8099E">
        <w:t xml:space="preserve"> </w:t>
      </w:r>
      <w:r w:rsidRPr="00E51A67">
        <w:t>dla celów</w:t>
      </w:r>
      <w:r w:rsidRPr="00C8099E">
        <w:t xml:space="preserve"> </w:t>
      </w:r>
      <w:r w:rsidRPr="00E51A67">
        <w:t>ochrony przed promieniowaniem</w:t>
      </w:r>
      <w:r w:rsidRPr="00C8099E">
        <w:t xml:space="preserve"> </w:t>
      </w:r>
      <w:r>
        <w:t xml:space="preserve"> w rozumieniu rozporządzenia o promieniowaniu rentgenowskim</w:t>
      </w:r>
      <w:r w:rsidRPr="00E51A67">
        <w:t>i</w:t>
      </w:r>
      <w:r>
        <w:t>,</w:t>
      </w:r>
    </w:p>
    <w:p w14:paraId="41F8F662" w14:textId="77777777" w:rsidR="00964D45" w:rsidRPr="004C386A" w:rsidRDefault="00964D45" w:rsidP="00693648">
      <w:pPr>
        <w:pStyle w:val="Akapitzlist"/>
        <w:numPr>
          <w:ilvl w:val="0"/>
          <w:numId w:val="78"/>
        </w:numPr>
        <w:spacing w:after="200"/>
        <w:jc w:val="left"/>
        <w:rPr>
          <w:color w:val="888888"/>
          <w:sz w:val="16"/>
          <w:szCs w:val="16"/>
        </w:rPr>
      </w:pPr>
      <w:r>
        <w:t>p</w:t>
      </w:r>
      <w:r w:rsidRPr="00E51A67">
        <w:t>raca w</w:t>
      </w:r>
      <w:r w:rsidRPr="00C8099E">
        <w:t xml:space="preserve"> </w:t>
      </w:r>
      <w:r w:rsidRPr="00E51A67">
        <w:t>mniejszej odległości</w:t>
      </w:r>
      <w:r w:rsidRPr="00C8099E">
        <w:t xml:space="preserve"> </w:t>
      </w:r>
      <w:r w:rsidRPr="00E51A67">
        <w:t>niż 5 metrów</w:t>
      </w:r>
      <w:r w:rsidRPr="00C8099E">
        <w:t xml:space="preserve"> </w:t>
      </w:r>
      <w:r w:rsidRPr="00E51A67">
        <w:t>od</w:t>
      </w:r>
      <w:r w:rsidRPr="00C8099E">
        <w:t xml:space="preserve"> </w:t>
      </w:r>
      <w:r w:rsidRPr="00E51A67">
        <w:t>linii wysokiego napięcia</w:t>
      </w:r>
      <w:r>
        <w:t>,</w:t>
      </w:r>
    </w:p>
    <w:p w14:paraId="0710D3AA" w14:textId="77777777" w:rsidR="00964D45" w:rsidRPr="004C386A" w:rsidRDefault="00964D45" w:rsidP="00693648">
      <w:pPr>
        <w:pStyle w:val="Akapitzlist"/>
        <w:numPr>
          <w:ilvl w:val="0"/>
          <w:numId w:val="78"/>
        </w:numPr>
        <w:spacing w:after="200"/>
        <w:jc w:val="left"/>
        <w:rPr>
          <w:color w:val="888888"/>
          <w:sz w:val="16"/>
          <w:szCs w:val="16"/>
        </w:rPr>
      </w:pPr>
      <w:r>
        <w:t>praca wszędzie</w:t>
      </w:r>
      <w:r w:rsidRPr="00C8099E">
        <w:t xml:space="preserve"> </w:t>
      </w:r>
      <w:r w:rsidRPr="00E51A67">
        <w:t>tam, gdzie istnieje</w:t>
      </w:r>
      <w:r w:rsidRPr="00C8099E">
        <w:t xml:space="preserve"> </w:t>
      </w:r>
      <w:r w:rsidRPr="00E51A67">
        <w:t>bezpośrednie niebezpieczeństwo</w:t>
      </w:r>
      <w:r w:rsidRPr="00C8099E">
        <w:t xml:space="preserve"> </w:t>
      </w:r>
      <w:r w:rsidRPr="00E51A67">
        <w:t>utonięcia</w:t>
      </w:r>
      <w:r>
        <w:t>,</w:t>
      </w:r>
    </w:p>
    <w:p w14:paraId="2B94CDDE" w14:textId="77777777" w:rsidR="00964D45" w:rsidRPr="004C386A" w:rsidRDefault="00964D45" w:rsidP="00693648">
      <w:pPr>
        <w:pStyle w:val="Akapitzlist"/>
        <w:numPr>
          <w:ilvl w:val="0"/>
          <w:numId w:val="78"/>
        </w:numPr>
        <w:spacing w:after="200"/>
        <w:jc w:val="left"/>
        <w:rPr>
          <w:color w:val="888888"/>
          <w:sz w:val="16"/>
          <w:szCs w:val="16"/>
        </w:rPr>
      </w:pPr>
      <w:r>
        <w:t>praca w studni, pod ziemią i w tunelach,</w:t>
      </w:r>
    </w:p>
    <w:p w14:paraId="06AA7E77" w14:textId="77777777" w:rsidR="00964D45" w:rsidRPr="004C386A" w:rsidRDefault="00964D45" w:rsidP="00693648">
      <w:pPr>
        <w:pStyle w:val="Akapitzlist"/>
        <w:numPr>
          <w:ilvl w:val="0"/>
          <w:numId w:val="78"/>
        </w:numPr>
        <w:spacing w:after="200"/>
        <w:jc w:val="left"/>
        <w:rPr>
          <w:color w:val="888888"/>
          <w:sz w:val="16"/>
          <w:szCs w:val="16"/>
        </w:rPr>
      </w:pPr>
      <w:r>
        <w:t>praca z wykorzystaniem sprzętu do nurkowania,</w:t>
      </w:r>
    </w:p>
    <w:p w14:paraId="55C25347" w14:textId="77777777" w:rsidR="00964D45" w:rsidRPr="004C386A" w:rsidRDefault="00964D45" w:rsidP="00693648">
      <w:pPr>
        <w:pStyle w:val="Akapitzlist"/>
        <w:numPr>
          <w:ilvl w:val="0"/>
          <w:numId w:val="78"/>
        </w:numPr>
        <w:spacing w:after="200"/>
        <w:jc w:val="left"/>
        <w:rPr>
          <w:color w:val="888888"/>
          <w:sz w:val="16"/>
          <w:szCs w:val="16"/>
        </w:rPr>
      </w:pPr>
      <w:r>
        <w:t>praca z podwyższonym ciśnieniem powietrza,</w:t>
      </w:r>
    </w:p>
    <w:p w14:paraId="1B019F8A" w14:textId="77777777" w:rsidR="00964D45" w:rsidRPr="004C386A" w:rsidRDefault="00964D45" w:rsidP="00693648">
      <w:pPr>
        <w:pStyle w:val="Akapitzlist"/>
        <w:numPr>
          <w:ilvl w:val="0"/>
          <w:numId w:val="78"/>
        </w:numPr>
        <w:spacing w:after="200"/>
        <w:jc w:val="left"/>
        <w:rPr>
          <w:color w:val="888888"/>
          <w:sz w:val="16"/>
          <w:szCs w:val="16"/>
        </w:rPr>
      </w:pPr>
      <w:r>
        <w:t>praca z materiałami wybuchowymi lub z lontami służącymi do detonacji,</w:t>
      </w:r>
    </w:p>
    <w:p w14:paraId="28523552" w14:textId="77777777" w:rsidR="00964D45" w:rsidRPr="004C386A" w:rsidRDefault="00964D45" w:rsidP="00693648">
      <w:pPr>
        <w:pStyle w:val="Akapitzlist"/>
        <w:numPr>
          <w:ilvl w:val="0"/>
          <w:numId w:val="78"/>
        </w:numPr>
        <w:spacing w:after="200"/>
        <w:jc w:val="left"/>
        <w:rPr>
          <w:color w:val="888888"/>
          <w:sz w:val="16"/>
          <w:szCs w:val="16"/>
        </w:rPr>
      </w:pPr>
      <w:r>
        <w:t>praca polegająca na usuwaniu masywnych elementów o masie jednostkowej większej niż 10 ton.</w:t>
      </w:r>
    </w:p>
    <w:p w14:paraId="74D44980" w14:textId="77777777" w:rsidR="00964D45" w:rsidRDefault="00964D45" w:rsidP="00964D45">
      <w:pPr>
        <w:jc w:val="left"/>
      </w:pPr>
      <w:r w:rsidRPr="00FA04E7">
        <w:rPr>
          <w:b/>
        </w:rPr>
        <w:t>BG regulacje "zasady zapobiegania" (BGR A1), Sekcja 2,7 "Niebezpieczne prace"</w:t>
      </w:r>
      <w:r w:rsidRPr="00FA04E7">
        <w:br/>
      </w:r>
      <w:r>
        <w:t>Kolejną</w:t>
      </w:r>
      <w:r w:rsidRPr="00FA04E7">
        <w:t xml:space="preserve"> pomoc w identyfikacji niebezpiecznych prac zapewnia BGR A1. "Niebez</w:t>
      </w:r>
      <w:r>
        <w:t xml:space="preserve">pieczne </w:t>
      </w:r>
      <w:r w:rsidRPr="00FA04E7">
        <w:t>Praca</w:t>
      </w:r>
      <w:r>
        <w:t>”</w:t>
      </w:r>
      <w:r w:rsidRPr="00FA04E7">
        <w:t xml:space="preserve"> jest </w:t>
      </w:r>
      <w:r>
        <w:t>to, przy której powstaje</w:t>
      </w:r>
      <w:r w:rsidRPr="00FA04E7">
        <w:t xml:space="preserve"> zwiększone ryzyko w procesie pracy</w:t>
      </w:r>
      <w:r>
        <w:t xml:space="preserve"> wynikające z</w:t>
      </w:r>
      <w:r w:rsidRPr="00FA04E7">
        <w:t>,</w:t>
      </w:r>
      <w:r>
        <w:t xml:space="preserve"> rodzaju czynności, stosowanych materiałów</w:t>
      </w:r>
      <w:r w:rsidRPr="00FA04E7">
        <w:t xml:space="preserve">, </w:t>
      </w:r>
      <w:r>
        <w:t>lub samego</w:t>
      </w:r>
      <w:r w:rsidRPr="00FA04E7">
        <w:t xml:space="preserve"> środowi</w:t>
      </w:r>
      <w:r>
        <w:t>ska</w:t>
      </w:r>
      <w:r w:rsidRPr="00FA04E7">
        <w:t>, ponieważ nie</w:t>
      </w:r>
      <w:r>
        <w:t xml:space="preserve"> są stosowane wystarczające środki ochronne.</w:t>
      </w:r>
    </w:p>
    <w:p w14:paraId="0F14B4FB" w14:textId="77777777" w:rsidR="00964D45" w:rsidRDefault="00964D45" w:rsidP="00964D45">
      <w:pPr>
        <w:pStyle w:val="Bezodstpw"/>
      </w:pPr>
      <w:r>
        <w:t>Niebezpiecznymi</w:t>
      </w:r>
      <w:r w:rsidRPr="00FA04E7">
        <w:t xml:space="preserve"> praca</w:t>
      </w:r>
      <w:r>
        <w:t>mi mogą być</w:t>
      </w:r>
      <w:r w:rsidRPr="00FA04E7">
        <w:t xml:space="preserve"> na przykład:</w:t>
      </w:r>
    </w:p>
    <w:p w14:paraId="286FAFDE" w14:textId="77777777" w:rsidR="00964D45" w:rsidRPr="00FA04E7" w:rsidRDefault="00964D45" w:rsidP="00964D45">
      <w:pPr>
        <w:pStyle w:val="Bezodstpw"/>
      </w:pPr>
    </w:p>
    <w:p w14:paraId="5FBA9157" w14:textId="77777777" w:rsidR="00964D45" w:rsidRDefault="00964D45" w:rsidP="00693648">
      <w:pPr>
        <w:pStyle w:val="Akapitzlist"/>
        <w:numPr>
          <w:ilvl w:val="0"/>
          <w:numId w:val="79"/>
        </w:numPr>
        <w:spacing w:after="200"/>
        <w:jc w:val="left"/>
      </w:pPr>
      <w:r>
        <w:t>p</w:t>
      </w:r>
      <w:r w:rsidRPr="00FA04E7">
        <w:t>raca na wysokości,</w:t>
      </w:r>
    </w:p>
    <w:p w14:paraId="1366B191" w14:textId="77777777" w:rsidR="00964D45" w:rsidRDefault="00964D45" w:rsidP="00693648">
      <w:pPr>
        <w:pStyle w:val="Akapitzlist"/>
        <w:numPr>
          <w:ilvl w:val="0"/>
          <w:numId w:val="79"/>
        </w:numPr>
        <w:spacing w:after="200"/>
        <w:jc w:val="left"/>
      </w:pPr>
      <w:r>
        <w:t xml:space="preserve">praca </w:t>
      </w:r>
      <w:r w:rsidRPr="00FA04E7">
        <w:t>w silosach, zbiornikach lub zamkniętych przestrzeniach</w:t>
      </w:r>
      <w:r>
        <w:t>,</w:t>
      </w:r>
    </w:p>
    <w:p w14:paraId="65B6BDEC" w14:textId="77777777" w:rsidR="00964D45" w:rsidRDefault="00964D45" w:rsidP="00693648">
      <w:pPr>
        <w:pStyle w:val="Akapitzlist"/>
        <w:numPr>
          <w:ilvl w:val="0"/>
          <w:numId w:val="79"/>
        </w:numPr>
        <w:spacing w:after="200"/>
        <w:jc w:val="left"/>
      </w:pPr>
      <w:r>
        <w:t>s</w:t>
      </w:r>
      <w:r w:rsidRPr="00FA04E7">
        <w:t>pawanie w przestrzeniach zamkniętych</w:t>
      </w:r>
      <w:r>
        <w:t>,</w:t>
      </w:r>
    </w:p>
    <w:p w14:paraId="2EA0F40E" w14:textId="77777777" w:rsidR="00964D45" w:rsidRDefault="00964D45" w:rsidP="00693648">
      <w:pPr>
        <w:pStyle w:val="Akapitzlist"/>
        <w:numPr>
          <w:ilvl w:val="0"/>
          <w:numId w:val="79"/>
        </w:numPr>
        <w:spacing w:after="200"/>
        <w:jc w:val="left"/>
      </w:pPr>
      <w:r>
        <w:t>praca przy pożarze lub strefach zagrożonych wybuchem lub zamknięte drążone sztolnie,</w:t>
      </w:r>
    </w:p>
    <w:p w14:paraId="6FBF9772" w14:textId="77777777" w:rsidR="00964D45" w:rsidRDefault="00964D45" w:rsidP="00693648">
      <w:pPr>
        <w:pStyle w:val="Akapitzlist"/>
        <w:numPr>
          <w:ilvl w:val="0"/>
          <w:numId w:val="79"/>
        </w:numPr>
        <w:spacing w:after="200"/>
        <w:jc w:val="left"/>
      </w:pPr>
      <w:r>
        <w:t>praca przy testowaniu gazów o wysokim ciśnieniu lub sprawdzanie szczelności zbiorników,</w:t>
      </w:r>
    </w:p>
    <w:p w14:paraId="2421F2DE" w14:textId="77777777" w:rsidR="00964D45" w:rsidRDefault="00964D45" w:rsidP="00693648">
      <w:pPr>
        <w:pStyle w:val="Akapitzlist"/>
        <w:numPr>
          <w:ilvl w:val="0"/>
          <w:numId w:val="79"/>
        </w:numPr>
        <w:spacing w:after="200"/>
        <w:jc w:val="left"/>
      </w:pPr>
      <w:r>
        <w:t>testowanie dużych systemów technicznych, takich jak kotły,</w:t>
      </w:r>
    </w:p>
    <w:p w14:paraId="456EEB44" w14:textId="77777777" w:rsidR="00964D45" w:rsidRDefault="00964D45" w:rsidP="00693648">
      <w:pPr>
        <w:pStyle w:val="Akapitzlist"/>
        <w:numPr>
          <w:ilvl w:val="0"/>
          <w:numId w:val="79"/>
        </w:numPr>
        <w:spacing w:after="200"/>
        <w:jc w:val="left"/>
      </w:pPr>
      <w:r>
        <w:t xml:space="preserve"> prace z wybuchem (substancjami wybuchowymi),</w:t>
      </w:r>
    </w:p>
    <w:p w14:paraId="4B446785" w14:textId="77777777" w:rsidR="00964D45" w:rsidRDefault="00964D45" w:rsidP="00693648">
      <w:pPr>
        <w:pStyle w:val="Akapitzlist"/>
        <w:numPr>
          <w:ilvl w:val="0"/>
          <w:numId w:val="79"/>
        </w:numPr>
        <w:spacing w:after="200"/>
        <w:jc w:val="left"/>
      </w:pPr>
      <w:r>
        <w:t>upadki (wycinka) drzew,</w:t>
      </w:r>
    </w:p>
    <w:p w14:paraId="1A442EAA" w14:textId="77777777" w:rsidR="00964D45" w:rsidRDefault="00964D45" w:rsidP="00693648">
      <w:pPr>
        <w:pStyle w:val="Akapitzlist"/>
        <w:numPr>
          <w:ilvl w:val="0"/>
          <w:numId w:val="79"/>
        </w:numPr>
        <w:spacing w:after="200"/>
        <w:jc w:val="left"/>
      </w:pPr>
      <w:r>
        <w:lastRenderedPageBreak/>
        <w:t>praca przy torach podczas ruchu pociągów,</w:t>
      </w:r>
    </w:p>
    <w:p w14:paraId="44BEDEF6" w14:textId="77777777" w:rsidR="00964D45" w:rsidRDefault="00964D45" w:rsidP="00693648">
      <w:pPr>
        <w:pStyle w:val="Akapitzlist"/>
        <w:numPr>
          <w:ilvl w:val="0"/>
          <w:numId w:val="79"/>
        </w:numPr>
        <w:spacing w:after="200"/>
        <w:jc w:val="left"/>
      </w:pPr>
      <w:r>
        <w:t>praca przy użyciu straży pożarnej,</w:t>
      </w:r>
    </w:p>
    <w:p w14:paraId="697C6DD7" w14:textId="77777777" w:rsidR="00964D45" w:rsidRDefault="00964D45" w:rsidP="00693648">
      <w:pPr>
        <w:pStyle w:val="Akapitzlist"/>
        <w:numPr>
          <w:ilvl w:val="0"/>
          <w:numId w:val="79"/>
        </w:numPr>
        <w:spacing w:after="200"/>
        <w:jc w:val="left"/>
      </w:pPr>
      <w:r>
        <w:t>praca budowania tuneli,</w:t>
      </w:r>
    </w:p>
    <w:p w14:paraId="658EAF37" w14:textId="77777777" w:rsidR="00964D45" w:rsidRDefault="00964D45" w:rsidP="00693648">
      <w:pPr>
        <w:pStyle w:val="Akapitzlist"/>
        <w:numPr>
          <w:ilvl w:val="0"/>
          <w:numId w:val="79"/>
        </w:numPr>
        <w:spacing w:after="200"/>
        <w:jc w:val="left"/>
      </w:pPr>
      <w:r>
        <w:t>praca przy otwartych miejsc wlewów metalu do pras oraz przy ciągłych przenośnikach wymagających zabezpieczenia, a które są niewłaściwie obsługiwane,</w:t>
      </w:r>
    </w:p>
    <w:p w14:paraId="2DE4B037" w14:textId="77777777" w:rsidR="00964D45" w:rsidRDefault="00964D45" w:rsidP="00693648">
      <w:pPr>
        <w:pStyle w:val="Akapitzlist"/>
        <w:numPr>
          <w:ilvl w:val="0"/>
          <w:numId w:val="79"/>
        </w:numPr>
        <w:spacing w:after="200"/>
        <w:jc w:val="left"/>
      </w:pPr>
      <w:r>
        <w:t>praca w obszarach zwiększonej zagrożenia gazem,</w:t>
      </w:r>
    </w:p>
    <w:p w14:paraId="394902A6" w14:textId="77777777" w:rsidR="00964D45" w:rsidRDefault="00964D45" w:rsidP="00693648">
      <w:pPr>
        <w:pStyle w:val="Akapitzlist"/>
        <w:numPr>
          <w:ilvl w:val="0"/>
          <w:numId w:val="79"/>
        </w:numPr>
        <w:spacing w:after="200"/>
        <w:jc w:val="left"/>
      </w:pPr>
      <w:r>
        <w:t>wykonywanie prac podnoszenia przedmiotów w warunkach braku widoczności przez operatora dźwigu,</w:t>
      </w:r>
    </w:p>
    <w:p w14:paraId="40F77DE2" w14:textId="77777777" w:rsidR="00964D45" w:rsidRDefault="00964D45" w:rsidP="00693648">
      <w:pPr>
        <w:pStyle w:val="Akapitzlist"/>
        <w:numPr>
          <w:ilvl w:val="0"/>
          <w:numId w:val="79"/>
        </w:numPr>
        <w:spacing w:after="200"/>
        <w:jc w:val="left"/>
      </w:pPr>
      <w:r>
        <w:t>postępowanie ze szczególnie niebezpiecznymi substancjami, np. chemicznymi, fizycznymi lub medycznymi w laboratoriach.</w:t>
      </w:r>
    </w:p>
    <w:p w14:paraId="71A5304C" w14:textId="77777777" w:rsidR="00964D45" w:rsidRDefault="00964D45" w:rsidP="00964D45">
      <w:pPr>
        <w:jc w:val="left"/>
        <w:rPr>
          <w:color w:val="333333"/>
          <w:szCs w:val="24"/>
        </w:rPr>
      </w:pPr>
      <w:r w:rsidRPr="00E55DDB">
        <w:rPr>
          <w:b/>
          <w:color w:val="333333"/>
          <w:szCs w:val="24"/>
        </w:rPr>
        <w:t>Zasady BG "działanie sprzętu roboczego" (BGR 500)</w:t>
      </w:r>
      <w:r w:rsidRPr="00E55DDB">
        <w:rPr>
          <w:b/>
          <w:color w:val="333333"/>
          <w:szCs w:val="24"/>
        </w:rPr>
        <w:br/>
        <w:t>Rozdział 2.26 "spawanie, cięcie i procesy pokrewne"</w:t>
      </w:r>
      <w:r w:rsidRPr="00E55DDB">
        <w:rPr>
          <w:color w:val="333333"/>
          <w:szCs w:val="24"/>
        </w:rPr>
        <w:br/>
      </w:r>
      <w:r>
        <w:rPr>
          <w:color w:val="333333"/>
          <w:szCs w:val="24"/>
        </w:rPr>
        <w:t xml:space="preserve">Rozdział 2,26 BGR 500 </w:t>
      </w:r>
      <w:r w:rsidRPr="00E55DDB">
        <w:rPr>
          <w:color w:val="333333"/>
          <w:szCs w:val="24"/>
        </w:rPr>
        <w:t xml:space="preserve">w rozdziale 2 </w:t>
      </w:r>
      <w:r>
        <w:rPr>
          <w:color w:val="333333"/>
          <w:szCs w:val="24"/>
        </w:rPr>
        <w:t>określa "Definicje". Przykłady dla "Spawania</w:t>
      </w:r>
      <w:r w:rsidRPr="00E55DDB">
        <w:rPr>
          <w:color w:val="333333"/>
          <w:szCs w:val="24"/>
        </w:rPr>
        <w:t xml:space="preserve"> w m</w:t>
      </w:r>
      <w:r>
        <w:rPr>
          <w:color w:val="333333"/>
          <w:szCs w:val="24"/>
        </w:rPr>
        <w:t>iejscach o szczególnych zagrożeniach</w:t>
      </w:r>
      <w:r w:rsidRPr="00E55DDB">
        <w:rPr>
          <w:color w:val="333333"/>
          <w:szCs w:val="24"/>
        </w:rPr>
        <w:t>".</w:t>
      </w:r>
      <w:r w:rsidRPr="00E55DDB">
        <w:rPr>
          <w:color w:val="333333"/>
          <w:szCs w:val="24"/>
        </w:rPr>
        <w:br/>
        <w:t>Aby uzyskać więcej informacji, zobacz powyższe sekcje:</w:t>
      </w:r>
    </w:p>
    <w:p w14:paraId="693AD4B5" w14:textId="77777777" w:rsidR="00964D45" w:rsidRPr="00627031" w:rsidRDefault="00964D45" w:rsidP="00693648">
      <w:pPr>
        <w:pStyle w:val="Akapitzlist"/>
        <w:numPr>
          <w:ilvl w:val="0"/>
          <w:numId w:val="80"/>
        </w:numPr>
        <w:spacing w:after="200"/>
        <w:jc w:val="left"/>
        <w:rPr>
          <w:szCs w:val="24"/>
        </w:rPr>
      </w:pPr>
      <w:r>
        <w:rPr>
          <w:color w:val="333333"/>
          <w:szCs w:val="24"/>
        </w:rPr>
        <w:t>p</w:t>
      </w:r>
      <w:r w:rsidRPr="00627031">
        <w:rPr>
          <w:color w:val="333333"/>
          <w:szCs w:val="24"/>
        </w:rPr>
        <w:t>raca w pomieszczeniach zamkniętych zgodnie z sekcją 3.7,</w:t>
      </w:r>
    </w:p>
    <w:p w14:paraId="10FF22C3" w14:textId="77777777" w:rsidR="00964D45" w:rsidRPr="00627031" w:rsidRDefault="00964D45" w:rsidP="00693648">
      <w:pPr>
        <w:pStyle w:val="Akapitzlist"/>
        <w:numPr>
          <w:ilvl w:val="0"/>
          <w:numId w:val="80"/>
        </w:numPr>
        <w:spacing w:after="200"/>
        <w:jc w:val="left"/>
        <w:rPr>
          <w:szCs w:val="24"/>
        </w:rPr>
      </w:pPr>
      <w:r>
        <w:rPr>
          <w:color w:val="333333"/>
          <w:szCs w:val="24"/>
        </w:rPr>
        <w:t>praca w obszarze zagrożenia ogniem i wybuchem w sekcji</w:t>
      </w:r>
      <w:r w:rsidRPr="00627031">
        <w:rPr>
          <w:color w:val="333333"/>
          <w:szCs w:val="24"/>
        </w:rPr>
        <w:t xml:space="preserve"> 3.8,</w:t>
      </w:r>
    </w:p>
    <w:p w14:paraId="26E541BF" w14:textId="77777777" w:rsidR="00964D45" w:rsidRPr="00627031" w:rsidRDefault="00964D45" w:rsidP="00693648">
      <w:pPr>
        <w:pStyle w:val="Akapitzlist"/>
        <w:numPr>
          <w:ilvl w:val="0"/>
          <w:numId w:val="80"/>
        </w:numPr>
        <w:spacing w:after="200"/>
        <w:jc w:val="left"/>
        <w:rPr>
          <w:szCs w:val="24"/>
        </w:rPr>
      </w:pPr>
      <w:r>
        <w:rPr>
          <w:color w:val="333333"/>
          <w:szCs w:val="24"/>
        </w:rPr>
        <w:t>p</w:t>
      </w:r>
      <w:r w:rsidRPr="00627031">
        <w:rPr>
          <w:color w:val="333333"/>
          <w:szCs w:val="24"/>
        </w:rPr>
        <w:t xml:space="preserve">race </w:t>
      </w:r>
      <w:r>
        <w:rPr>
          <w:color w:val="333333"/>
          <w:szCs w:val="24"/>
        </w:rPr>
        <w:t>na pojemnikach z niebezpiecznymi zawartościami</w:t>
      </w:r>
      <w:r w:rsidRPr="00627031">
        <w:rPr>
          <w:color w:val="333333"/>
          <w:szCs w:val="24"/>
        </w:rPr>
        <w:t xml:space="preserve"> w sekcji 3.9,</w:t>
      </w:r>
    </w:p>
    <w:p w14:paraId="44180AFD" w14:textId="77777777" w:rsidR="00964D45" w:rsidRPr="00627031" w:rsidRDefault="00964D45" w:rsidP="00693648">
      <w:pPr>
        <w:pStyle w:val="Akapitzlist"/>
        <w:numPr>
          <w:ilvl w:val="0"/>
          <w:numId w:val="80"/>
        </w:numPr>
        <w:spacing w:after="200"/>
        <w:jc w:val="left"/>
        <w:rPr>
          <w:szCs w:val="24"/>
        </w:rPr>
      </w:pPr>
      <w:r>
        <w:rPr>
          <w:color w:val="333333"/>
          <w:szCs w:val="24"/>
        </w:rPr>
        <w:t>praca z zagrożeniem porażeniem prądem elektrycznym w punkcie</w:t>
      </w:r>
      <w:r w:rsidRPr="00627031">
        <w:rPr>
          <w:color w:val="333333"/>
          <w:szCs w:val="24"/>
        </w:rPr>
        <w:t xml:space="preserve"> 3.23,</w:t>
      </w:r>
    </w:p>
    <w:p w14:paraId="696A5424" w14:textId="77777777" w:rsidR="00964D45" w:rsidRPr="002321BE" w:rsidRDefault="00964D45" w:rsidP="00693648">
      <w:pPr>
        <w:pStyle w:val="Akapitzlist"/>
        <w:numPr>
          <w:ilvl w:val="0"/>
          <w:numId w:val="80"/>
        </w:numPr>
        <w:spacing w:after="200"/>
        <w:jc w:val="left"/>
        <w:rPr>
          <w:szCs w:val="24"/>
        </w:rPr>
      </w:pPr>
      <w:r>
        <w:rPr>
          <w:color w:val="333333"/>
          <w:szCs w:val="24"/>
        </w:rPr>
        <w:t>prace spawalnicze pod wodą oraz prace spawalnicze zgodnie z punktem 3.25,</w:t>
      </w:r>
    </w:p>
    <w:p w14:paraId="2F2AC6D1" w14:textId="77777777" w:rsidR="00964D45" w:rsidRPr="00292D6D" w:rsidRDefault="00964D45" w:rsidP="00693648">
      <w:pPr>
        <w:pStyle w:val="Akapitzlist"/>
        <w:numPr>
          <w:ilvl w:val="0"/>
          <w:numId w:val="80"/>
        </w:numPr>
        <w:spacing w:after="200"/>
        <w:jc w:val="left"/>
      </w:pPr>
      <w:r w:rsidRPr="00292D6D">
        <w:rPr>
          <w:color w:val="333333"/>
          <w:szCs w:val="24"/>
        </w:rPr>
        <w:t>prace ze sprężonym powietrzem zgodnie z punktem 3.2.6.</w:t>
      </w:r>
    </w:p>
    <w:p w14:paraId="1719FC52" w14:textId="77777777" w:rsidR="00964D45" w:rsidRPr="00995EB6" w:rsidRDefault="00964D45" w:rsidP="00964D45">
      <w:pPr>
        <w:jc w:val="left"/>
        <w:rPr>
          <w:b/>
        </w:rPr>
      </w:pPr>
      <w:r w:rsidRPr="00995EB6">
        <w:rPr>
          <w:b/>
        </w:rPr>
        <w:t>Szkolenia</w:t>
      </w:r>
    </w:p>
    <w:p w14:paraId="5AF198B3" w14:textId="77777777" w:rsidR="00964D45" w:rsidRDefault="00964D45" w:rsidP="00F84658">
      <w:pPr>
        <w:ind w:firstLine="360"/>
      </w:pPr>
      <w:r>
        <w:t xml:space="preserve">Przedsiębiorca (wykonawca) </w:t>
      </w:r>
      <w:r w:rsidRPr="00692322">
        <w:t xml:space="preserve">może </w:t>
      </w:r>
      <w:r>
        <w:t>wykonywać prace</w:t>
      </w:r>
      <w:r w:rsidRPr="00692322">
        <w:t xml:space="preserve"> </w:t>
      </w:r>
      <w:r>
        <w:t xml:space="preserve">niebezpieczne lub czynności w niebezpiecznych działach (strefach pracy) </w:t>
      </w:r>
      <w:r w:rsidRPr="00692322">
        <w:t xml:space="preserve"> pod pewnymi warunkami</w:t>
      </w:r>
      <w:r>
        <w:t xml:space="preserve"> pod pewnymi warunkami (technicznymi, organizacyjnymi i ochronnymi) i zostaną ukierunkowane na osoby, które zostaną:</w:t>
      </w:r>
    </w:p>
    <w:p w14:paraId="017BECBD" w14:textId="77777777" w:rsidR="00964D45" w:rsidRDefault="00964D45" w:rsidP="00693648">
      <w:pPr>
        <w:pStyle w:val="Akapitzlist"/>
        <w:numPr>
          <w:ilvl w:val="0"/>
          <w:numId w:val="81"/>
        </w:numPr>
        <w:spacing w:after="200"/>
      </w:pPr>
      <w:r>
        <w:t>zaznajomione z zakresem pracy i związanymi z nią zagrożeniami,</w:t>
      </w:r>
    </w:p>
    <w:p w14:paraId="0A35BCBF" w14:textId="77777777" w:rsidR="00964D45" w:rsidRDefault="00964D45" w:rsidP="00693648">
      <w:pPr>
        <w:pStyle w:val="Akapitzlist"/>
        <w:numPr>
          <w:ilvl w:val="0"/>
          <w:numId w:val="81"/>
        </w:numPr>
        <w:spacing w:after="200"/>
      </w:pPr>
      <w:r>
        <w:t>zaopatrzone w odpowiednie środki zabezpieczające,</w:t>
      </w:r>
    </w:p>
    <w:p w14:paraId="4A9693B3" w14:textId="77777777" w:rsidR="00964D45" w:rsidRDefault="00964D45" w:rsidP="00693648">
      <w:pPr>
        <w:pStyle w:val="Akapitzlist"/>
        <w:numPr>
          <w:ilvl w:val="0"/>
          <w:numId w:val="81"/>
        </w:numPr>
        <w:spacing w:after="200"/>
      </w:pPr>
      <w:r>
        <w:t>dla zakresu pracy specjalnie przeszkolone,</w:t>
      </w:r>
    </w:p>
    <w:p w14:paraId="0DAD14BB" w14:textId="77777777" w:rsidR="00964D45" w:rsidRDefault="00964D45" w:rsidP="00693648">
      <w:pPr>
        <w:pStyle w:val="Akapitzlist"/>
        <w:numPr>
          <w:ilvl w:val="0"/>
          <w:numId w:val="81"/>
        </w:numPr>
        <w:spacing w:after="200"/>
      </w:pPr>
      <w:r>
        <w:t>medycznie zaopatrzone.</w:t>
      </w:r>
    </w:p>
    <w:p w14:paraId="44010BDF" w14:textId="77777777" w:rsidR="00964D45" w:rsidRPr="00692322" w:rsidRDefault="00964D45" w:rsidP="00964D45">
      <w:pPr>
        <w:shd w:val="clear" w:color="auto" w:fill="F5F5F5"/>
        <w:spacing w:line="240" w:lineRule="auto"/>
        <w:textAlignment w:val="top"/>
        <w:rPr>
          <w:rFonts w:cs="Arial"/>
          <w:vanish/>
          <w:color w:val="DD4B39"/>
          <w:sz w:val="16"/>
          <w:szCs w:val="16"/>
        </w:rPr>
      </w:pPr>
      <w:r w:rsidRPr="00692322">
        <w:rPr>
          <w:rFonts w:cs="Arial"/>
          <w:vanish/>
          <w:color w:val="DD4B39"/>
          <w:sz w:val="16"/>
          <w:szCs w:val="16"/>
        </w:rPr>
        <w:t>Alpha</w:t>
      </w:r>
    </w:p>
    <w:p w14:paraId="77313DDA" w14:textId="77777777" w:rsidR="001C3D36" w:rsidRDefault="001C3D36" w:rsidP="001C3D36"/>
    <w:p w14:paraId="371EDE37" w14:textId="77777777" w:rsidR="009F41BD" w:rsidRDefault="00CC13C5" w:rsidP="00595715">
      <w:pPr>
        <w:pStyle w:val="Nagwek4"/>
      </w:pPr>
      <w:bookmarkStart w:id="7" w:name="_Toc499904501"/>
      <w:r>
        <w:lastRenderedPageBreak/>
        <w:t>5</w:t>
      </w:r>
      <w:r w:rsidR="00CD76D0">
        <w:t xml:space="preserve">.0 </w:t>
      </w:r>
      <w:r w:rsidR="00FC3CBD">
        <w:t>PRZYWÓDZTWO W ZARZĄDZANIU BEZPIECZEŃSTWEM</w:t>
      </w:r>
      <w:bookmarkEnd w:id="7"/>
    </w:p>
    <w:p w14:paraId="363FADF0" w14:textId="77777777" w:rsidR="00595715" w:rsidRDefault="00595715" w:rsidP="00595715"/>
    <w:p w14:paraId="44008E61" w14:textId="77777777" w:rsidR="00623082" w:rsidRPr="000C3FF7" w:rsidRDefault="00BC1027" w:rsidP="00F84658">
      <w:pPr>
        <w:ind w:firstLine="708"/>
        <w:rPr>
          <w:rFonts w:eastAsia="Calibri"/>
          <w:color w:val="000000"/>
          <w:szCs w:val="24"/>
          <w:lang w:eastAsia="en-US"/>
        </w:rPr>
      </w:pPr>
      <w:r w:rsidRPr="000C3FF7">
        <w:rPr>
          <w:rFonts w:eastAsia="Calibri"/>
          <w:color w:val="000000"/>
          <w:szCs w:val="24"/>
          <w:lang w:eastAsia="en-US"/>
        </w:rPr>
        <w:t>Każdego roku w Unii Europejskiej ponad 5550 osób traci życie w wyniku wypadków w miejscu pracy. Bardzo trudno jest określić ilościowo wpływ chorób zawodowych w UE i nie ma zgody co do przedstawianych danych. Z oszacowań Międzynarodowej Organizacji Pracy (MOP) wynika jednak, że wskutek chorób zawodowych corocznie umiera w UE 159 tys. osób. Z powodu wypadków w miejscu pracy firmy działające w Unii Europejskiej tracą co roku około 143 mln dni roboczych. Przedstawiane są różne oszacowania, ale takie wypadki i problemy zdrowotne kosztują gospodarkę UE co najmniej 490 mld euro rocznie. Dla zmniejszenia tych strat podstawowe znaczenie mają: przewidywanie ryzyka, wdrażanie skutecznych zabezpieczeń i rygorystyczne działania na rzecz poprawy warunków pracy.</w:t>
      </w:r>
    </w:p>
    <w:p w14:paraId="6462EFEF" w14:textId="77777777" w:rsidR="00BC1027" w:rsidRPr="000C3FF7" w:rsidRDefault="00BC1027" w:rsidP="00ED22FF">
      <w:pPr>
        <w:ind w:firstLine="708"/>
        <w:rPr>
          <w:rFonts w:eastAsia="Calibri"/>
          <w:lang w:eastAsia="en-US"/>
        </w:rPr>
      </w:pPr>
      <w:r w:rsidRPr="000C3FF7">
        <w:rPr>
          <w:rFonts w:eastAsia="Calibri"/>
          <w:lang w:eastAsia="en-US"/>
        </w:rPr>
        <w:t>Systemy zarządzania bezpieczeństwem i zdrowiem w pracy mają za zadanie identyfikację i minimalizację zagrożeń w miejscu pracy. Skuteczność takich systemów wpływa również na wyniki biznesowe – negatywnie, jeśli są uciążliwe lub biurokratyczne, bądź pozytywnie, jeśli są właściwie skonstruowane i funkcjonują efektywnie. Aby ich wpływ był pozytywny, systemy takie muszą działać sprawnie, w zgodzie z ogólną strategią zarządzania firmą, a nie wbrew niej, w sposób umożliwiający terminowe osiąganie celów produkcyjnych.</w:t>
      </w:r>
    </w:p>
    <w:p w14:paraId="429B95B7" w14:textId="77777777" w:rsidR="00B539EC" w:rsidRPr="000C3FF7" w:rsidRDefault="00FC3CBD" w:rsidP="00ED22FF">
      <w:pPr>
        <w:ind w:firstLine="708"/>
        <w:rPr>
          <w:rFonts w:eastAsia="Calibri"/>
          <w:lang w:eastAsia="en-US"/>
        </w:rPr>
      </w:pPr>
      <w:r w:rsidRPr="000C3FF7">
        <w:rPr>
          <w:rFonts w:eastAsia="Calibri"/>
          <w:lang w:eastAsia="en-US"/>
        </w:rPr>
        <w:t>Działania w zakresie bezpieczeństwa i zdrowia w pracy umożliwiają poprawę wydajności przedsiębiorstwa, a także lepszą ochronę pracowników. Możliwości te przeanalizowano w ostatnim europejskim badaniu przedsiębiorstw na temat nowych i pojawiających się zagrożeń (ESENER)</w:t>
      </w:r>
      <w:r w:rsidR="00F84658">
        <w:rPr>
          <w:rFonts w:eastAsia="Calibri"/>
          <w:lang w:eastAsia="en-US"/>
        </w:rPr>
        <w:t>.</w:t>
      </w:r>
      <w:r w:rsidR="00ED22FF">
        <w:rPr>
          <w:rFonts w:eastAsia="Calibri"/>
          <w:lang w:eastAsia="en-US"/>
        </w:rPr>
        <w:t xml:space="preserve"> </w:t>
      </w:r>
      <w:r w:rsidR="00B539EC" w:rsidRPr="000C3FF7">
        <w:rPr>
          <w:rFonts w:eastAsia="Calibri"/>
          <w:lang w:eastAsia="en-US"/>
        </w:rPr>
        <w:t>Do korzyści zaliczają się:</w:t>
      </w:r>
    </w:p>
    <w:p w14:paraId="65CB6AEA"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mniejsze koszty i mniejsze ryzyko – ograniczenie nieobecności pracowników i rotacji personelu, liczby wypadków, zagrożenia procesem sądowym i karami,</w:t>
      </w:r>
    </w:p>
    <w:p w14:paraId="47D18041"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większa ciągłość działalności, a co za tym idzie większa produktywność – dzięki uniknięciu incydentów, wypadków, szkód i awarii systemowych,</w:t>
      </w:r>
    </w:p>
    <w:p w14:paraId="4B321102" w14:textId="77777777" w:rsidR="00BC1027" w:rsidRPr="000C3FF7" w:rsidRDefault="00B539EC" w:rsidP="00E46D6B">
      <w:pPr>
        <w:pStyle w:val="Akapitzlist"/>
        <w:numPr>
          <w:ilvl w:val="0"/>
          <w:numId w:val="79"/>
        </w:numPr>
        <w:rPr>
          <w:rFonts w:eastAsia="Calibri"/>
          <w:lang w:eastAsia="en-US"/>
        </w:rPr>
      </w:pPr>
      <w:r w:rsidRPr="000C3FF7">
        <w:rPr>
          <w:rFonts w:eastAsia="Calibri"/>
          <w:lang w:eastAsia="en-US"/>
        </w:rPr>
        <w:t>wzmocnienie pozycji biznesowej i lepsza opinia wśród dostawców, klientów i innych partnerów.</w:t>
      </w:r>
    </w:p>
    <w:p w14:paraId="5AC359EF" w14:textId="77777777" w:rsidR="00B539EC" w:rsidRPr="000C3FF7" w:rsidRDefault="00B539EC" w:rsidP="00ED22FF">
      <w:pPr>
        <w:ind w:firstLine="360"/>
        <w:rPr>
          <w:rFonts w:eastAsia="Calibri"/>
          <w:lang w:eastAsia="en-US"/>
        </w:rPr>
      </w:pPr>
      <w:r w:rsidRPr="000C3FF7">
        <w:rPr>
          <w:rFonts w:eastAsia="Calibri"/>
          <w:lang w:eastAsia="en-US"/>
        </w:rPr>
        <w:t>W dziedzinie bezpieczeństwa i zdrowia w pracy rolę przywódczą może odgrywać kadra kierownicza. Fundamentalne znaczenie dla poprawy poziomu bezpieczeństwa i higieny pracy mają trzy podstawowe zasady zarządzania. Są to:</w:t>
      </w:r>
    </w:p>
    <w:p w14:paraId="135E085C"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skuteczne i silne przywództwo,</w:t>
      </w:r>
    </w:p>
    <w:p w14:paraId="19735F6E"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lastRenderedPageBreak/>
        <w:t>zaangażowanie</w:t>
      </w:r>
      <w:r w:rsidR="00E46D6B">
        <w:rPr>
          <w:rFonts w:eastAsia="Calibri"/>
          <w:lang w:eastAsia="en-US"/>
        </w:rPr>
        <w:t xml:space="preserve"> pracowników i ich</w:t>
      </w:r>
      <w:r w:rsidRPr="000C3FF7">
        <w:rPr>
          <w:rFonts w:eastAsia="Calibri"/>
          <w:lang w:eastAsia="en-US"/>
        </w:rPr>
        <w:t xml:space="preserve"> udział w działaniach na rzecz bhp,</w:t>
      </w:r>
    </w:p>
    <w:p w14:paraId="7A20C6AA"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ciągła ocena i przegląd.</w:t>
      </w:r>
    </w:p>
    <w:p w14:paraId="56726171" w14:textId="77777777" w:rsidR="00B539EC" w:rsidRPr="000C3FF7" w:rsidRDefault="00B539EC" w:rsidP="00B539EC">
      <w:pPr>
        <w:rPr>
          <w:rFonts w:eastAsia="Calibri"/>
          <w:b/>
          <w:lang w:eastAsia="en-US"/>
        </w:rPr>
      </w:pPr>
      <w:r w:rsidRPr="000C3FF7">
        <w:rPr>
          <w:rFonts w:eastAsia="Calibri"/>
          <w:b/>
          <w:lang w:eastAsia="en-US"/>
        </w:rPr>
        <w:t>Skuteczne i silne przywództwo</w:t>
      </w:r>
    </w:p>
    <w:p w14:paraId="7D110549" w14:textId="77777777" w:rsidR="00B539EC" w:rsidRPr="000C3FF7" w:rsidRDefault="00B539EC" w:rsidP="00B539EC">
      <w:pPr>
        <w:rPr>
          <w:rFonts w:eastAsia="Calibri"/>
          <w:lang w:eastAsia="en-US"/>
        </w:rPr>
      </w:pPr>
      <w:r w:rsidRPr="000C3FF7">
        <w:rPr>
          <w:rFonts w:eastAsia="Calibri"/>
          <w:lang w:eastAsia="en-US"/>
        </w:rPr>
        <w:t>Właściwe przywództwo to warunek powodzenia. Podejście prewencyjne może być owocne jedynie wówczas, gdy jest wspierane przez kierownictwo. Silne i widoczne przywództwo oraz zaangażowani kierownicy na wszystkich poziomach zarządzania</w:t>
      </w:r>
    </w:p>
    <w:p w14:paraId="1104CE8A" w14:textId="77777777" w:rsidR="00B539EC" w:rsidRPr="000C3FF7" w:rsidRDefault="00B539EC" w:rsidP="00B539EC">
      <w:pPr>
        <w:rPr>
          <w:rFonts w:eastAsia="Calibri"/>
          <w:lang w:eastAsia="en-US"/>
        </w:rPr>
      </w:pPr>
      <w:r w:rsidRPr="000C3FF7">
        <w:rPr>
          <w:rFonts w:eastAsia="Calibri"/>
          <w:lang w:eastAsia="en-US"/>
        </w:rPr>
        <w:t>mogą takie podejście ukierunkowywać i kształtować. W ten sposób dla wszystkich zatrudnionych staje się jasne, że bezpieczeństwo i zdrowie w pracy są dla firmy kwestiami strategicznymi. W praktyce oznacza to, że:</w:t>
      </w:r>
    </w:p>
    <w:p w14:paraId="007431EB"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kierownictwo angażuje się w sprawy bezpieczeństwa i zdrowia w pracy i uznając je za podstawową wartość organizacji, komunikuje to pracownikom,</w:t>
      </w:r>
    </w:p>
    <w:p w14:paraId="04ABB72D"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kierownictwo dysponuje dokładnym obrazem ryzyka zawodowego w organizacji,</w:t>
      </w:r>
    </w:p>
    <w:p w14:paraId="4A9EF2AB"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kierownictwo daje przykład i wykazuje rzetelność w przywództwie, m.in. stale przestrzegając wszystkich zasad bezpieczeństwa i zdrowia w pracy,</w:t>
      </w:r>
    </w:p>
    <w:p w14:paraId="4ED06DBC"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role i obowiązki poszczególnych osób zaangażowanych w zapobieganie zagrożeniom w pracy oraz w zarządzanie nimi są jasno zdefiniowane zaplanowane i aktywnie monitorowane,</w:t>
      </w:r>
    </w:p>
    <w:p w14:paraId="2D0E9732" w14:textId="77777777" w:rsidR="00B539EC" w:rsidRPr="000C3FF7" w:rsidRDefault="00B539EC" w:rsidP="00E46D6B">
      <w:pPr>
        <w:pStyle w:val="Akapitzlist"/>
        <w:numPr>
          <w:ilvl w:val="0"/>
          <w:numId w:val="79"/>
        </w:numPr>
        <w:rPr>
          <w:rFonts w:eastAsia="Calibri"/>
          <w:lang w:eastAsia="en-US"/>
        </w:rPr>
      </w:pPr>
      <w:r w:rsidRPr="000C3FF7">
        <w:rPr>
          <w:rFonts w:eastAsia="Calibri"/>
          <w:lang w:eastAsia="en-US"/>
        </w:rPr>
        <w:t>kwestie bezpieczeństwa i zdrowia w pracy mogą stanowić element firmowej strategii zrównoważonego rozwoju lub odpowiedzialności społecznej oraz mogą być promowane w całym łańcuchu dostaw.</w:t>
      </w:r>
    </w:p>
    <w:p w14:paraId="23CB2119" w14:textId="77777777" w:rsidR="00FF161C" w:rsidRPr="000C3FF7" w:rsidRDefault="00FF161C" w:rsidP="00FF161C">
      <w:pPr>
        <w:rPr>
          <w:rFonts w:eastAsia="Calibri"/>
          <w:lang w:eastAsia="en-US"/>
        </w:rPr>
      </w:pPr>
      <w:r w:rsidRPr="000C3FF7">
        <w:rPr>
          <w:rFonts w:eastAsia="Calibri"/>
          <w:lang w:eastAsia="en-US"/>
        </w:rPr>
        <w:t>Do praktycznych przykładów przywództwa w dziedzinie bezpieczeństwa i zdrowia w pracy należą:</w:t>
      </w:r>
    </w:p>
    <w:p w14:paraId="42C17DF2" w14:textId="77777777" w:rsidR="00FF161C" w:rsidRPr="000C3FF7" w:rsidRDefault="00FF161C" w:rsidP="00E46D6B">
      <w:pPr>
        <w:pStyle w:val="Akapitzlist"/>
        <w:numPr>
          <w:ilvl w:val="0"/>
          <w:numId w:val="79"/>
        </w:numPr>
        <w:rPr>
          <w:rFonts w:eastAsia="Calibri"/>
          <w:lang w:eastAsia="en-US"/>
        </w:rPr>
      </w:pPr>
      <w:r w:rsidRPr="000C3FF7">
        <w:rPr>
          <w:rFonts w:eastAsia="Calibri"/>
          <w:lang w:eastAsia="en-US"/>
        </w:rPr>
        <w:t>wizyty na stanowiskach pracy w celu omawiania z pracownikami spraw dotyczących bezpieczeństwa i zdrowia (pracownicy mogą wskazywać nie tylko problemy, lecz również rozwiązania),</w:t>
      </w:r>
    </w:p>
    <w:p w14:paraId="140979CB" w14:textId="77777777" w:rsidR="00FF161C" w:rsidRPr="000C3FF7" w:rsidRDefault="00FF161C" w:rsidP="00E46D6B">
      <w:pPr>
        <w:pStyle w:val="Akapitzlist"/>
        <w:numPr>
          <w:ilvl w:val="0"/>
          <w:numId w:val="79"/>
        </w:numPr>
        <w:rPr>
          <w:rFonts w:eastAsia="Calibri"/>
          <w:lang w:eastAsia="en-US"/>
        </w:rPr>
      </w:pPr>
      <w:r w:rsidRPr="000C3FF7">
        <w:rPr>
          <w:rFonts w:eastAsia="Calibri"/>
          <w:lang w:eastAsia="en-US"/>
        </w:rPr>
        <w:t>przyjmowanie odpowiedzialności i okazywanie zaangażowania,</w:t>
      </w:r>
    </w:p>
    <w:p w14:paraId="4A922228" w14:textId="77777777" w:rsidR="00FF161C" w:rsidRPr="000C3FF7" w:rsidRDefault="00FF161C" w:rsidP="00E46D6B">
      <w:pPr>
        <w:pStyle w:val="Akapitzlist"/>
        <w:numPr>
          <w:ilvl w:val="0"/>
          <w:numId w:val="79"/>
        </w:numPr>
        <w:rPr>
          <w:rFonts w:eastAsia="Calibri"/>
          <w:lang w:eastAsia="en-US"/>
        </w:rPr>
      </w:pPr>
      <w:r w:rsidRPr="000C3FF7">
        <w:rPr>
          <w:rFonts w:eastAsia="Calibri"/>
          <w:lang w:eastAsia="en-US"/>
        </w:rPr>
        <w:t>dawanie dobrego przykładu,</w:t>
      </w:r>
    </w:p>
    <w:p w14:paraId="63354853" w14:textId="77777777" w:rsidR="00B539EC" w:rsidRDefault="00FF161C" w:rsidP="00E46D6B">
      <w:pPr>
        <w:pStyle w:val="Akapitzlist"/>
        <w:numPr>
          <w:ilvl w:val="0"/>
          <w:numId w:val="79"/>
        </w:numPr>
        <w:rPr>
          <w:rFonts w:eastAsia="Calibri"/>
          <w:lang w:eastAsia="en-US"/>
        </w:rPr>
      </w:pPr>
      <w:r w:rsidRPr="000C3FF7">
        <w:rPr>
          <w:rFonts w:eastAsia="Calibri"/>
          <w:lang w:eastAsia="en-US"/>
        </w:rPr>
        <w:t>inwestowanie – w miarę możliwości – środków finansowych i czasu.</w:t>
      </w:r>
    </w:p>
    <w:p w14:paraId="0E24724B" w14:textId="77777777" w:rsidR="00F84658" w:rsidRDefault="00F84658" w:rsidP="00F84658">
      <w:pPr>
        <w:rPr>
          <w:rFonts w:eastAsia="Calibri"/>
          <w:lang w:eastAsia="en-US"/>
        </w:rPr>
      </w:pPr>
    </w:p>
    <w:p w14:paraId="27416E6E" w14:textId="77777777" w:rsidR="00F84658" w:rsidRDefault="00F84658" w:rsidP="00F84658">
      <w:pPr>
        <w:rPr>
          <w:rFonts w:eastAsia="Calibri"/>
          <w:lang w:eastAsia="en-US"/>
        </w:rPr>
      </w:pPr>
    </w:p>
    <w:p w14:paraId="14363ADF" w14:textId="77777777" w:rsidR="00F84658" w:rsidRPr="00F84658" w:rsidRDefault="00F84658" w:rsidP="00F84658">
      <w:pPr>
        <w:rPr>
          <w:rFonts w:eastAsia="Calibri"/>
          <w:lang w:eastAsia="en-US"/>
        </w:rPr>
      </w:pPr>
    </w:p>
    <w:p w14:paraId="7F7D265E" w14:textId="77777777" w:rsidR="009F41BD" w:rsidRPr="00CC13C5" w:rsidRDefault="00CC13C5" w:rsidP="00CC13C5">
      <w:pPr>
        <w:pStyle w:val="Nagwek4"/>
      </w:pPr>
      <w:bookmarkStart w:id="8" w:name="_Toc499904502"/>
      <w:r>
        <w:lastRenderedPageBreak/>
        <w:t xml:space="preserve">6.0 </w:t>
      </w:r>
      <w:r w:rsidR="0071459B">
        <w:t>WDRAŻANIE SYSTEMU ZARZĄDZANIA BEZPIECZEŃSTWEM</w:t>
      </w:r>
      <w:bookmarkEnd w:id="8"/>
    </w:p>
    <w:p w14:paraId="7F35EE8A" w14:textId="77777777" w:rsidR="00CC13C5" w:rsidRDefault="00CC13C5" w:rsidP="00CC13C5">
      <w:pPr>
        <w:pStyle w:val="Akapitzlist"/>
        <w:ind w:left="405"/>
        <w:rPr>
          <w:b/>
        </w:rPr>
      </w:pPr>
    </w:p>
    <w:p w14:paraId="530D10DA" w14:textId="77777777" w:rsidR="0071459B" w:rsidRPr="0071459B" w:rsidRDefault="0071459B" w:rsidP="00F84658">
      <w:pPr>
        <w:ind w:firstLine="708"/>
        <w:rPr>
          <w:rFonts w:eastAsia="ArnoPro-Regular"/>
          <w:lang w:eastAsia="en-US"/>
        </w:rPr>
      </w:pPr>
      <w:r w:rsidRPr="0071459B">
        <w:rPr>
          <w:rFonts w:eastAsia="ArnoPro-Regular"/>
          <w:lang w:eastAsia="en-US"/>
        </w:rPr>
        <w:t xml:space="preserve">W Polsce, </w:t>
      </w:r>
      <w:r w:rsidR="007348A9" w:rsidRPr="0071459B">
        <w:rPr>
          <w:rFonts w:eastAsia="ArnoPro-Regular"/>
          <w:lang w:eastAsia="en-US"/>
        </w:rPr>
        <w:t>spośród</w:t>
      </w:r>
      <w:r w:rsidRPr="0071459B">
        <w:rPr>
          <w:rFonts w:eastAsia="ArnoPro-Regular"/>
          <w:lang w:eastAsia="en-US"/>
        </w:rPr>
        <w:t xml:space="preserve"> firm, </w:t>
      </w:r>
      <w:r w:rsidR="007348A9" w:rsidRPr="0071459B">
        <w:rPr>
          <w:rFonts w:eastAsia="ArnoPro-Regular"/>
          <w:lang w:eastAsia="en-US"/>
        </w:rPr>
        <w:t>które</w:t>
      </w:r>
      <w:r w:rsidR="007348A9">
        <w:rPr>
          <w:rFonts w:eastAsia="ArnoPro-Regular"/>
          <w:lang w:eastAsia="en-US"/>
        </w:rPr>
        <w:t xml:space="preserve"> </w:t>
      </w:r>
      <w:r w:rsidRPr="0071459B">
        <w:rPr>
          <w:rFonts w:eastAsia="ArnoPro-Regular"/>
          <w:lang w:eastAsia="en-US"/>
        </w:rPr>
        <w:t>wdrożyły system zarzą</w:t>
      </w:r>
      <w:r w:rsidR="007348A9">
        <w:rPr>
          <w:rFonts w:eastAsia="ArnoPro-Regular"/>
          <w:lang w:eastAsia="en-US"/>
        </w:rPr>
        <w:t xml:space="preserve">dzania BHP zdecydowanie </w:t>
      </w:r>
      <w:r w:rsidRPr="0071459B">
        <w:rPr>
          <w:rFonts w:eastAsia="ArnoPro-Regular"/>
          <w:lang w:eastAsia="en-US"/>
        </w:rPr>
        <w:t xml:space="preserve">najczęściej spotykamy takie, </w:t>
      </w:r>
      <w:r w:rsidR="007348A9" w:rsidRPr="0071459B">
        <w:rPr>
          <w:rFonts w:eastAsia="ArnoPro-Regular"/>
          <w:lang w:eastAsia="en-US"/>
        </w:rPr>
        <w:t>które</w:t>
      </w:r>
      <w:r w:rsidRPr="0071459B">
        <w:rPr>
          <w:rFonts w:eastAsia="ArnoPro-Regular"/>
          <w:lang w:eastAsia="en-US"/>
        </w:rPr>
        <w:t xml:space="preserve"> opierają się</w:t>
      </w:r>
      <w:r w:rsidR="007348A9">
        <w:rPr>
          <w:rFonts w:eastAsia="ArnoPro-Regular"/>
          <w:lang w:eastAsia="en-US"/>
        </w:rPr>
        <w:t xml:space="preserve"> </w:t>
      </w:r>
      <w:r w:rsidRPr="0071459B">
        <w:rPr>
          <w:rFonts w:eastAsia="ArnoPro-Regular"/>
          <w:lang w:eastAsia="en-US"/>
        </w:rPr>
        <w:t xml:space="preserve">o wymagania normy </w:t>
      </w:r>
      <w:r w:rsidRPr="0071459B">
        <w:rPr>
          <w:rFonts w:eastAsia="ArnoPro-Regular"/>
          <w:b/>
          <w:bCs/>
          <w:lang w:eastAsia="en-US"/>
        </w:rPr>
        <w:t xml:space="preserve">OHSAS 18001:2007 </w:t>
      </w:r>
      <w:r w:rsidR="007348A9">
        <w:rPr>
          <w:rFonts w:eastAsia="ArnoPro-Regular"/>
          <w:lang w:eastAsia="en-US"/>
        </w:rPr>
        <w:t xml:space="preserve">lub </w:t>
      </w:r>
      <w:r w:rsidRPr="0071459B">
        <w:rPr>
          <w:rFonts w:eastAsia="ArnoPro-Regular"/>
          <w:b/>
          <w:bCs/>
          <w:lang w:eastAsia="en-US"/>
        </w:rPr>
        <w:t>PN-N-18001:2004</w:t>
      </w:r>
      <w:r w:rsidRPr="0071459B">
        <w:rPr>
          <w:rFonts w:eastAsia="ArnoPro-Regular"/>
          <w:lang w:eastAsia="en-US"/>
        </w:rPr>
        <w:t xml:space="preserve">. Coraz częściej spotykamy </w:t>
      </w:r>
      <w:r w:rsidR="007348A9" w:rsidRPr="0071459B">
        <w:rPr>
          <w:rFonts w:eastAsia="ArnoPro-Regular"/>
          <w:lang w:eastAsia="en-US"/>
        </w:rPr>
        <w:t>również</w:t>
      </w:r>
      <w:r w:rsidR="007348A9">
        <w:rPr>
          <w:rFonts w:eastAsia="ArnoPro-Regular"/>
          <w:lang w:eastAsia="en-US"/>
        </w:rPr>
        <w:t xml:space="preserve"> </w:t>
      </w:r>
      <w:r w:rsidRPr="0071459B">
        <w:rPr>
          <w:rFonts w:eastAsia="ArnoPro-Regular"/>
          <w:lang w:eastAsia="en-US"/>
        </w:rPr>
        <w:t xml:space="preserve">firmy, </w:t>
      </w:r>
      <w:r w:rsidR="007348A9" w:rsidRPr="0071459B">
        <w:rPr>
          <w:rFonts w:eastAsia="ArnoPro-Regular"/>
          <w:lang w:eastAsia="en-US"/>
        </w:rPr>
        <w:t>które</w:t>
      </w:r>
      <w:r w:rsidRPr="0071459B">
        <w:rPr>
          <w:rFonts w:eastAsia="ArnoPro-Regular"/>
          <w:lang w:eastAsia="en-US"/>
        </w:rPr>
        <w:t xml:space="preserve"> </w:t>
      </w:r>
      <w:r w:rsidR="007348A9" w:rsidRPr="0071459B">
        <w:rPr>
          <w:rFonts w:eastAsia="ArnoPro-Regular"/>
          <w:lang w:eastAsia="en-US"/>
        </w:rPr>
        <w:t>swój</w:t>
      </w:r>
      <w:r w:rsidRPr="0071459B">
        <w:rPr>
          <w:rFonts w:eastAsia="ArnoPro-Regular"/>
          <w:lang w:eastAsia="en-US"/>
        </w:rPr>
        <w:t xml:space="preserve"> system oparły o wy</w:t>
      </w:r>
      <w:r w:rsidR="007348A9">
        <w:rPr>
          <w:rFonts w:eastAsia="ArnoPro-Regular"/>
          <w:lang w:eastAsia="en-US"/>
        </w:rPr>
        <w:t xml:space="preserve">magania </w:t>
      </w:r>
      <w:r w:rsidRPr="007348A9">
        <w:rPr>
          <w:rFonts w:eastAsia="ArnoPro-Regular"/>
          <w:lang w:eastAsia="en-US"/>
        </w:rPr>
        <w:t xml:space="preserve">normy </w:t>
      </w:r>
      <w:r w:rsidRPr="007348A9">
        <w:rPr>
          <w:rFonts w:eastAsia="ArnoPro-Regular"/>
          <w:b/>
          <w:bCs/>
          <w:lang w:eastAsia="en-US"/>
        </w:rPr>
        <w:t xml:space="preserve">SCC </w:t>
      </w:r>
      <w:r w:rsidRPr="007348A9">
        <w:rPr>
          <w:rFonts w:eastAsia="ArnoPro-Regular"/>
          <w:lang w:eastAsia="en-US"/>
        </w:rPr>
        <w:t>(Sys</w:t>
      </w:r>
      <w:r w:rsidR="007348A9">
        <w:rPr>
          <w:rFonts w:eastAsia="ArnoPro-Regular"/>
          <w:lang w:eastAsia="en-US"/>
        </w:rPr>
        <w:t xml:space="preserve">tem Checklist for Contractors). </w:t>
      </w:r>
      <w:r w:rsidRPr="0071459B">
        <w:rPr>
          <w:rFonts w:eastAsia="ArnoPro-Regular"/>
          <w:lang w:eastAsia="en-US"/>
        </w:rPr>
        <w:t>Co wybrać? Jakimi kryteriami się kierować?</w:t>
      </w:r>
    </w:p>
    <w:p w14:paraId="374C6A9D" w14:textId="77777777" w:rsidR="00F84658" w:rsidRDefault="0071459B" w:rsidP="00ED22FF">
      <w:pPr>
        <w:ind w:firstLine="708"/>
        <w:rPr>
          <w:rFonts w:eastAsia="ArnoPro-Regular"/>
          <w:lang w:eastAsia="en-US"/>
        </w:rPr>
      </w:pPr>
      <w:r w:rsidRPr="0071459B">
        <w:rPr>
          <w:rFonts w:eastAsia="ArnoPro-Regular"/>
          <w:lang w:eastAsia="en-US"/>
        </w:rPr>
        <w:t xml:space="preserve">Zdarza się, że korporacja, do </w:t>
      </w:r>
      <w:r w:rsidR="007348A9" w:rsidRPr="0071459B">
        <w:rPr>
          <w:rFonts w:eastAsia="ArnoPro-Regular"/>
          <w:lang w:eastAsia="en-US"/>
        </w:rPr>
        <w:t>której</w:t>
      </w:r>
      <w:r w:rsidRPr="0071459B">
        <w:rPr>
          <w:rFonts w:eastAsia="ArnoPro-Regular"/>
          <w:lang w:eastAsia="en-US"/>
        </w:rPr>
        <w:t xml:space="preserve"> należ</w:t>
      </w:r>
      <w:r w:rsidR="007348A9">
        <w:rPr>
          <w:rFonts w:eastAsia="ArnoPro-Regular"/>
          <w:lang w:eastAsia="en-US"/>
        </w:rPr>
        <w:t xml:space="preserve">y firma, decyduje </w:t>
      </w:r>
      <w:r w:rsidR="007348A9" w:rsidRPr="0071459B">
        <w:rPr>
          <w:rFonts w:eastAsia="ArnoPro-Regular"/>
          <w:lang w:eastAsia="en-US"/>
        </w:rPr>
        <w:t>odgórnie</w:t>
      </w:r>
      <w:r w:rsidRPr="0071459B">
        <w:rPr>
          <w:rFonts w:eastAsia="ArnoPro-Regular"/>
          <w:lang w:eastAsia="en-US"/>
        </w:rPr>
        <w:t xml:space="preserve"> o wdrożeniu SZBP, najczęściej narzucają</w:t>
      </w:r>
      <w:r w:rsidR="007348A9">
        <w:rPr>
          <w:rFonts w:eastAsia="ArnoPro-Regular"/>
          <w:lang w:eastAsia="en-US"/>
        </w:rPr>
        <w:t xml:space="preserve">c </w:t>
      </w:r>
      <w:r w:rsidR="007348A9" w:rsidRPr="0071459B">
        <w:rPr>
          <w:rFonts w:eastAsia="ArnoPro-Regular"/>
          <w:lang w:eastAsia="en-US"/>
        </w:rPr>
        <w:t>również</w:t>
      </w:r>
      <w:r w:rsidRPr="0071459B">
        <w:rPr>
          <w:rFonts w:eastAsia="ArnoPro-Regular"/>
          <w:lang w:eastAsia="en-US"/>
        </w:rPr>
        <w:t xml:space="preserve"> normę odniesienia. Korporacje z udział</w:t>
      </w:r>
      <w:r w:rsidR="007348A9">
        <w:rPr>
          <w:rFonts w:eastAsia="ArnoPro-Regular"/>
          <w:lang w:eastAsia="en-US"/>
        </w:rPr>
        <w:t xml:space="preserve">em </w:t>
      </w:r>
      <w:r w:rsidRPr="0071459B">
        <w:rPr>
          <w:rFonts w:eastAsia="ArnoPro-Regular"/>
          <w:lang w:eastAsia="en-US"/>
        </w:rPr>
        <w:t xml:space="preserve">przeważającego kapitału zagranicznego w 90% </w:t>
      </w:r>
      <w:r w:rsidR="007348A9" w:rsidRPr="0071459B">
        <w:rPr>
          <w:rFonts w:eastAsia="ArnoPro-Regular"/>
          <w:lang w:eastAsia="en-US"/>
        </w:rPr>
        <w:t>przypadków</w:t>
      </w:r>
      <w:r w:rsidR="007348A9">
        <w:rPr>
          <w:rFonts w:eastAsia="ArnoPro-Regular"/>
          <w:lang w:eastAsia="en-US"/>
        </w:rPr>
        <w:t xml:space="preserve"> </w:t>
      </w:r>
      <w:r w:rsidRPr="0071459B">
        <w:rPr>
          <w:rFonts w:eastAsia="ArnoPro-Regular"/>
          <w:lang w:eastAsia="en-US"/>
        </w:rPr>
        <w:t>wybierają OHSAS 1</w:t>
      </w:r>
      <w:r w:rsidR="007348A9">
        <w:rPr>
          <w:rFonts w:eastAsia="ArnoPro-Regular"/>
          <w:lang w:eastAsia="en-US"/>
        </w:rPr>
        <w:t>8001</w:t>
      </w:r>
      <w:r w:rsidR="00ED22FF">
        <w:rPr>
          <w:rFonts w:eastAsia="ArnoPro-Regular"/>
          <w:lang w:eastAsia="en-US"/>
        </w:rPr>
        <w:t>:2007</w:t>
      </w:r>
      <w:r w:rsidR="007348A9">
        <w:rPr>
          <w:rFonts w:eastAsia="ArnoPro-Regular"/>
          <w:lang w:eastAsia="en-US"/>
        </w:rPr>
        <w:t xml:space="preserve">. Dlaczego akurat w oparciu </w:t>
      </w:r>
      <w:r w:rsidRPr="0071459B">
        <w:rPr>
          <w:rFonts w:eastAsia="ArnoPro-Regular"/>
          <w:lang w:eastAsia="en-US"/>
        </w:rPr>
        <w:t>o właśnie tę normę? Odpowiedź jest raczej banal</w:t>
      </w:r>
      <w:r w:rsidR="007348A9">
        <w:rPr>
          <w:rFonts w:eastAsia="ArnoPro-Regular"/>
          <w:lang w:eastAsia="en-US"/>
        </w:rPr>
        <w:t>na</w:t>
      </w:r>
      <w:r w:rsidRPr="0071459B">
        <w:rPr>
          <w:rFonts w:eastAsia="ArnoPro-Regular"/>
          <w:lang w:eastAsia="en-US"/>
        </w:rPr>
        <w:t>– bo alternatyw jest</w:t>
      </w:r>
      <w:r w:rsidR="00ED22FF">
        <w:rPr>
          <w:rFonts w:eastAsia="ArnoPro-Regular"/>
          <w:lang w:eastAsia="en-US"/>
        </w:rPr>
        <w:t xml:space="preserve"> niewiele (np. ILO</w:t>
      </w:r>
      <w:r w:rsidR="007348A9">
        <w:rPr>
          <w:rFonts w:eastAsia="ArnoPro-Regular"/>
          <w:lang w:eastAsia="en-US"/>
        </w:rPr>
        <w:t>, PN-N-18001</w:t>
      </w:r>
      <w:r w:rsidR="00ED22FF">
        <w:rPr>
          <w:rFonts w:eastAsia="ArnoPro-Regular"/>
          <w:lang w:eastAsia="en-US"/>
        </w:rPr>
        <w:t>:2004</w:t>
      </w:r>
      <w:r w:rsidR="007348A9">
        <w:rPr>
          <w:rFonts w:eastAsia="ArnoPro-Regular"/>
          <w:lang w:eastAsia="en-US"/>
        </w:rPr>
        <w:t xml:space="preserve">), a </w:t>
      </w:r>
      <w:r w:rsidRPr="0071459B">
        <w:rPr>
          <w:rFonts w:eastAsia="ArnoPro-Regular"/>
          <w:lang w:eastAsia="en-US"/>
        </w:rPr>
        <w:t>po drugie OHSAS 18001 je</w:t>
      </w:r>
      <w:r w:rsidR="007348A9">
        <w:rPr>
          <w:rFonts w:eastAsia="ArnoPro-Regular"/>
          <w:lang w:eastAsia="en-US"/>
        </w:rPr>
        <w:t xml:space="preserve">st najbardziej w chwili obecnej </w:t>
      </w:r>
      <w:r w:rsidRPr="0071459B">
        <w:rPr>
          <w:rFonts w:eastAsia="ArnoPro-Regular"/>
          <w:lang w:eastAsia="en-US"/>
        </w:rPr>
        <w:t>rozpoznawalną normą na ś</w:t>
      </w:r>
      <w:r w:rsidR="007348A9">
        <w:rPr>
          <w:rFonts w:eastAsia="ArnoPro-Regular"/>
          <w:lang w:eastAsia="en-US"/>
        </w:rPr>
        <w:t xml:space="preserve">wiecie. </w:t>
      </w:r>
      <w:r w:rsidRPr="0071459B">
        <w:rPr>
          <w:rFonts w:eastAsia="ArnoPro-Regular"/>
          <w:lang w:eastAsia="en-US"/>
        </w:rPr>
        <w:t>Norma OHSAS 18001 pojawiła się</w:t>
      </w:r>
      <w:r w:rsidR="007348A9">
        <w:rPr>
          <w:rFonts w:eastAsia="ArnoPro-Regular"/>
          <w:lang w:eastAsia="en-US"/>
        </w:rPr>
        <w:t xml:space="preserve"> po raz pierwszy </w:t>
      </w:r>
      <w:r w:rsidRPr="0071459B">
        <w:rPr>
          <w:rFonts w:eastAsia="ArnoPro-Regular"/>
          <w:lang w:eastAsia="en-US"/>
        </w:rPr>
        <w:t>w kwietniu 1999 ro</w:t>
      </w:r>
      <w:r w:rsidR="007348A9">
        <w:rPr>
          <w:rFonts w:eastAsia="ArnoPro-Regular"/>
          <w:lang w:eastAsia="en-US"/>
        </w:rPr>
        <w:t xml:space="preserve">ku jako specyfikacja opracowana </w:t>
      </w:r>
      <w:r w:rsidRPr="0071459B">
        <w:rPr>
          <w:rFonts w:eastAsia="ArnoPro-Regular"/>
          <w:lang w:eastAsia="en-US"/>
        </w:rPr>
        <w:t>przez szereg znany</w:t>
      </w:r>
      <w:r w:rsidR="007348A9">
        <w:rPr>
          <w:rFonts w:eastAsia="ArnoPro-Regular"/>
          <w:lang w:eastAsia="en-US"/>
        </w:rPr>
        <w:t xml:space="preserve">ch organizacji, w tym jednostek </w:t>
      </w:r>
      <w:r w:rsidRPr="0071459B">
        <w:rPr>
          <w:rFonts w:eastAsia="ArnoPro-Regular"/>
          <w:lang w:eastAsia="en-US"/>
        </w:rPr>
        <w:t>certyfikacyjnych – BS</w:t>
      </w:r>
      <w:r w:rsidR="007348A9">
        <w:rPr>
          <w:rFonts w:eastAsia="ArnoPro-Regular"/>
          <w:lang w:eastAsia="en-US"/>
        </w:rPr>
        <w:t xml:space="preserve">I, BVC, DNV, LRQA, </w:t>
      </w:r>
      <w:r w:rsidRPr="0071459B">
        <w:rPr>
          <w:rFonts w:eastAsia="ArnoPro-Regular"/>
          <w:lang w:eastAsia="en-US"/>
        </w:rPr>
        <w:t xml:space="preserve">SFS, SGS. </w:t>
      </w:r>
    </w:p>
    <w:p w14:paraId="09A2E6B3" w14:textId="77777777" w:rsidR="00F84658" w:rsidRDefault="0071459B" w:rsidP="00F84658">
      <w:pPr>
        <w:ind w:firstLine="708"/>
        <w:rPr>
          <w:rFonts w:eastAsia="ArnoPro-Regular"/>
          <w:lang w:eastAsia="en-US"/>
        </w:rPr>
      </w:pPr>
      <w:r w:rsidRPr="0071459B">
        <w:rPr>
          <w:rFonts w:eastAsia="ArnoPro-Regular"/>
          <w:lang w:eastAsia="en-US"/>
        </w:rPr>
        <w:t>Oprac</w:t>
      </w:r>
      <w:r w:rsidR="007348A9">
        <w:rPr>
          <w:rFonts w:eastAsia="ArnoPro-Regular"/>
          <w:lang w:eastAsia="en-US"/>
        </w:rPr>
        <w:t xml:space="preserve">owanie OHSAS pod przewodnictwem </w:t>
      </w:r>
      <w:r w:rsidRPr="0071459B">
        <w:rPr>
          <w:rFonts w:eastAsia="ArnoPro-Regular"/>
          <w:lang w:eastAsia="en-US"/>
        </w:rPr>
        <w:t>BSI było odpowiedzią na wielokrotne proś</w:t>
      </w:r>
      <w:r w:rsidR="007348A9">
        <w:rPr>
          <w:rFonts w:eastAsia="ArnoPro-Regular"/>
          <w:lang w:eastAsia="en-US"/>
        </w:rPr>
        <w:t xml:space="preserve">by </w:t>
      </w:r>
      <w:r w:rsidRPr="0071459B">
        <w:rPr>
          <w:rFonts w:eastAsia="ArnoPro-Regular"/>
          <w:lang w:eastAsia="en-US"/>
        </w:rPr>
        <w:t xml:space="preserve">ze strony rynku o ujednolicenie </w:t>
      </w:r>
      <w:r w:rsidR="007348A9" w:rsidRPr="0071459B">
        <w:rPr>
          <w:rFonts w:eastAsia="ArnoPro-Regular"/>
          <w:lang w:eastAsia="en-US"/>
        </w:rPr>
        <w:t>standardów</w:t>
      </w:r>
      <w:r w:rsidR="007348A9">
        <w:rPr>
          <w:rFonts w:eastAsia="ArnoPro-Regular"/>
          <w:lang w:eastAsia="en-US"/>
        </w:rPr>
        <w:t xml:space="preserve"> </w:t>
      </w:r>
      <w:r w:rsidRPr="0071459B">
        <w:rPr>
          <w:rFonts w:eastAsia="ArnoPro-Regular"/>
          <w:lang w:eastAsia="en-US"/>
        </w:rPr>
        <w:t xml:space="preserve">w dziedzinie normalizacji </w:t>
      </w:r>
      <w:r w:rsidR="007348A9" w:rsidRPr="0071459B">
        <w:rPr>
          <w:rFonts w:eastAsia="ArnoPro-Regular"/>
          <w:lang w:eastAsia="en-US"/>
        </w:rPr>
        <w:t>systemów</w:t>
      </w:r>
      <w:r w:rsidRPr="0071459B">
        <w:rPr>
          <w:rFonts w:eastAsia="ArnoPro-Regular"/>
          <w:lang w:eastAsia="en-US"/>
        </w:rPr>
        <w:t xml:space="preserve"> zarzą</w:t>
      </w:r>
      <w:r w:rsidR="007348A9">
        <w:rPr>
          <w:rFonts w:eastAsia="ArnoPro-Regular"/>
          <w:lang w:eastAsia="en-US"/>
        </w:rPr>
        <w:t xml:space="preserve">dzania BHP. </w:t>
      </w:r>
      <w:r w:rsidRPr="0071459B">
        <w:rPr>
          <w:rFonts w:eastAsia="ArnoPro-Regular"/>
          <w:lang w:eastAsia="en-US"/>
        </w:rPr>
        <w:t>Należy podkreślić, że przed OHSAS odnotowano ”wysyp”</w:t>
      </w:r>
      <w:r w:rsidR="007348A9">
        <w:rPr>
          <w:rFonts w:eastAsia="ArnoPro-Regular"/>
          <w:lang w:eastAsia="en-US"/>
        </w:rPr>
        <w:t xml:space="preserve"> </w:t>
      </w:r>
      <w:r w:rsidRPr="0071459B">
        <w:rPr>
          <w:rFonts w:eastAsia="ArnoPro-Regular"/>
          <w:lang w:eastAsia="en-US"/>
        </w:rPr>
        <w:t xml:space="preserve">specyfikacji i norm krajowych w zakresie </w:t>
      </w:r>
      <w:r w:rsidR="007348A9" w:rsidRPr="0071459B">
        <w:rPr>
          <w:rFonts w:eastAsia="ArnoPro-Regular"/>
          <w:lang w:eastAsia="en-US"/>
        </w:rPr>
        <w:t>systemów</w:t>
      </w:r>
      <w:r w:rsidR="007348A9">
        <w:rPr>
          <w:rFonts w:eastAsia="ArnoPro-Regular"/>
          <w:lang w:eastAsia="en-US"/>
        </w:rPr>
        <w:t xml:space="preserve"> </w:t>
      </w:r>
      <w:r w:rsidRPr="0071459B">
        <w:rPr>
          <w:rFonts w:eastAsia="ArnoPro-Regular"/>
          <w:lang w:eastAsia="en-US"/>
        </w:rPr>
        <w:t>zarządzania BHP. Wspomnieć</w:t>
      </w:r>
      <w:r w:rsidR="007348A9">
        <w:rPr>
          <w:rFonts w:eastAsia="ArnoPro-Regular"/>
          <w:lang w:eastAsia="en-US"/>
        </w:rPr>
        <w:t xml:space="preserve"> tu warto o BS 8800, NPR 5001, Safety Cert, czy OHSMS. </w:t>
      </w:r>
      <w:r w:rsidRPr="0071459B">
        <w:rPr>
          <w:rFonts w:eastAsia="ArnoPro-Regular"/>
          <w:lang w:eastAsia="en-US"/>
        </w:rPr>
        <w:t>W kilka miesięcy po ukazaniu się</w:t>
      </w:r>
      <w:r w:rsidR="007348A9">
        <w:rPr>
          <w:rFonts w:eastAsia="ArnoPro-Regular"/>
          <w:lang w:eastAsia="en-US"/>
        </w:rPr>
        <w:t xml:space="preserve"> specyfikacji OHSAS </w:t>
      </w:r>
      <w:r w:rsidRPr="0071459B">
        <w:rPr>
          <w:rFonts w:eastAsia="ArnoPro-Regular"/>
          <w:lang w:eastAsia="en-US"/>
        </w:rPr>
        <w:t>18001, światło dzienne ujrzał</w:t>
      </w:r>
      <w:r w:rsidR="007348A9">
        <w:rPr>
          <w:rFonts w:eastAsia="ArnoPro-Regular"/>
          <w:lang w:eastAsia="en-US"/>
        </w:rPr>
        <w:t xml:space="preserve">a norma PN-N-18001, mimo, </w:t>
      </w:r>
      <w:r w:rsidRPr="0071459B">
        <w:rPr>
          <w:rFonts w:eastAsia="ArnoPro-Regular"/>
          <w:lang w:eastAsia="en-US"/>
        </w:rPr>
        <w:t xml:space="preserve">iż zdecydowana większość </w:t>
      </w:r>
      <w:r w:rsidR="007348A9" w:rsidRPr="0071459B">
        <w:rPr>
          <w:rFonts w:eastAsia="ArnoPro-Regular"/>
          <w:lang w:eastAsia="en-US"/>
        </w:rPr>
        <w:t>krajów</w:t>
      </w:r>
      <w:r w:rsidRPr="0071459B">
        <w:rPr>
          <w:rFonts w:eastAsia="ArnoPro-Regular"/>
          <w:lang w:eastAsia="en-US"/>
        </w:rPr>
        <w:t xml:space="preserve"> wycofała swoje</w:t>
      </w:r>
      <w:r w:rsidR="007348A9">
        <w:rPr>
          <w:rFonts w:eastAsia="ArnoPro-Regular"/>
          <w:lang w:eastAsia="en-US"/>
        </w:rPr>
        <w:t xml:space="preserve"> standardy w zakresie normalizacji systemów zarz</w:t>
      </w:r>
      <w:r w:rsidR="007348A9">
        <w:rPr>
          <w:rFonts w:eastAsia="ArnoPro-Regular" w:hint="eastAsia"/>
          <w:lang w:eastAsia="en-US"/>
        </w:rPr>
        <w:t>ą</w:t>
      </w:r>
      <w:r w:rsidR="007348A9">
        <w:rPr>
          <w:rFonts w:eastAsia="ArnoPro-Regular"/>
          <w:lang w:eastAsia="en-US"/>
        </w:rPr>
        <w:t xml:space="preserve">dzania BHP. </w:t>
      </w:r>
    </w:p>
    <w:p w14:paraId="49791673" w14:textId="77777777" w:rsidR="00ED22FF" w:rsidRDefault="007348A9" w:rsidP="00ED22FF">
      <w:pPr>
        <w:ind w:firstLine="708"/>
        <w:rPr>
          <w:rFonts w:eastAsia="ArnoPro-Regular"/>
          <w:lang w:eastAsia="en-US"/>
        </w:rPr>
      </w:pPr>
      <w:r>
        <w:rPr>
          <w:rFonts w:eastAsia="ArnoPro-Regular"/>
          <w:lang w:eastAsia="en-US"/>
        </w:rPr>
        <w:t>Znaczna wi</w:t>
      </w:r>
      <w:r>
        <w:rPr>
          <w:rFonts w:eastAsia="ArnoPro-Regular" w:hint="eastAsia"/>
          <w:lang w:eastAsia="en-US"/>
        </w:rPr>
        <w:t>ę</w:t>
      </w:r>
      <w:r>
        <w:rPr>
          <w:rFonts w:eastAsia="ArnoPro-Regular"/>
          <w:lang w:eastAsia="en-US"/>
        </w:rPr>
        <w:t>kszo</w:t>
      </w:r>
      <w:r>
        <w:rPr>
          <w:rFonts w:eastAsia="ArnoPro-Regular" w:hint="eastAsia"/>
          <w:lang w:eastAsia="en-US"/>
        </w:rPr>
        <w:t>ść</w:t>
      </w:r>
      <w:r>
        <w:rPr>
          <w:rFonts w:eastAsia="ArnoPro-Regular"/>
          <w:lang w:eastAsia="en-US"/>
        </w:rPr>
        <w:t xml:space="preserve"> Europy ustali</w:t>
      </w:r>
      <w:r>
        <w:rPr>
          <w:rFonts w:eastAsia="ArnoPro-Regular" w:hint="eastAsia"/>
          <w:lang w:eastAsia="en-US"/>
        </w:rPr>
        <w:t>ł</w:t>
      </w:r>
      <w:r>
        <w:rPr>
          <w:rFonts w:eastAsia="ArnoPro-Regular"/>
          <w:lang w:eastAsia="en-US"/>
        </w:rPr>
        <w:t>a, ze do czasu ukazania si</w:t>
      </w:r>
      <w:r>
        <w:rPr>
          <w:rFonts w:eastAsia="ArnoPro-Regular" w:hint="eastAsia"/>
          <w:lang w:eastAsia="en-US"/>
        </w:rPr>
        <w:t>ę</w:t>
      </w:r>
      <w:r>
        <w:rPr>
          <w:rFonts w:eastAsia="ArnoPro-Regular"/>
          <w:lang w:eastAsia="en-US"/>
        </w:rPr>
        <w:t xml:space="preserve"> normy mi</w:t>
      </w:r>
      <w:r>
        <w:rPr>
          <w:rFonts w:eastAsia="ArnoPro-Regular" w:hint="eastAsia"/>
          <w:lang w:eastAsia="en-US"/>
        </w:rPr>
        <w:t>ę</w:t>
      </w:r>
      <w:r>
        <w:rPr>
          <w:rFonts w:eastAsia="ArnoPro-Regular"/>
          <w:lang w:eastAsia="en-US"/>
        </w:rPr>
        <w:t>dzynarodowej ISO 18001, obowi</w:t>
      </w:r>
      <w:r>
        <w:rPr>
          <w:rFonts w:eastAsia="ArnoPro-Regular" w:hint="eastAsia"/>
          <w:lang w:eastAsia="en-US"/>
        </w:rPr>
        <w:t>ą</w:t>
      </w:r>
      <w:r>
        <w:rPr>
          <w:rFonts w:eastAsia="ArnoPro-Regular"/>
          <w:lang w:eastAsia="en-US"/>
        </w:rPr>
        <w:t>zywa</w:t>
      </w:r>
      <w:r>
        <w:rPr>
          <w:rFonts w:eastAsia="ArnoPro-Regular" w:hint="eastAsia"/>
          <w:lang w:eastAsia="en-US"/>
        </w:rPr>
        <w:t>ć</w:t>
      </w:r>
      <w:r>
        <w:rPr>
          <w:rFonts w:eastAsia="ArnoPro-Regular"/>
          <w:lang w:eastAsia="en-US"/>
        </w:rPr>
        <w:t xml:space="preserve"> b</w:t>
      </w:r>
      <w:r>
        <w:rPr>
          <w:rFonts w:eastAsia="ArnoPro-Regular" w:hint="eastAsia"/>
          <w:lang w:eastAsia="en-US"/>
        </w:rPr>
        <w:t>ę</w:t>
      </w:r>
      <w:r>
        <w:rPr>
          <w:rFonts w:eastAsia="ArnoPro-Regular"/>
          <w:lang w:eastAsia="en-US"/>
        </w:rPr>
        <w:t xml:space="preserve">dzie OHSAS 18001. </w:t>
      </w:r>
      <w:r w:rsidR="00ED22FF">
        <w:rPr>
          <w:rFonts w:eastAsia="ArnoPro-Regular"/>
          <w:lang w:eastAsia="en-US"/>
        </w:rPr>
        <w:t>Przewiduje się wprowadzenie nowej normy ISO 45001 w roku 2018</w:t>
      </w:r>
      <w:r>
        <w:rPr>
          <w:rFonts w:eastAsia="ArnoPro-Regular"/>
          <w:lang w:eastAsia="en-US"/>
        </w:rPr>
        <w:t>.</w:t>
      </w:r>
    </w:p>
    <w:p w14:paraId="455F272C" w14:textId="77777777" w:rsidR="007348A9" w:rsidRDefault="007348A9" w:rsidP="00ED22FF">
      <w:pPr>
        <w:ind w:firstLine="708"/>
        <w:rPr>
          <w:rFonts w:eastAsia="ArnoPro-Regular"/>
          <w:lang w:eastAsia="en-US"/>
        </w:rPr>
      </w:pPr>
      <w:r>
        <w:rPr>
          <w:rFonts w:eastAsia="ArnoPro-Regular"/>
          <w:lang w:eastAsia="en-US"/>
        </w:rPr>
        <w:t xml:space="preserve"> Na rynku w chwili obecnej mamy kilka obowi</w:t>
      </w:r>
      <w:r>
        <w:rPr>
          <w:rFonts w:eastAsia="ArnoPro-Regular" w:hint="eastAsia"/>
          <w:lang w:eastAsia="en-US"/>
        </w:rPr>
        <w:t>ą</w:t>
      </w:r>
      <w:r>
        <w:rPr>
          <w:rFonts w:eastAsia="ArnoPro-Regular"/>
          <w:lang w:eastAsia="en-US"/>
        </w:rPr>
        <w:t>zuj</w:t>
      </w:r>
      <w:r>
        <w:rPr>
          <w:rFonts w:eastAsia="ArnoPro-Regular" w:hint="eastAsia"/>
          <w:lang w:eastAsia="en-US"/>
        </w:rPr>
        <w:t>ą</w:t>
      </w:r>
      <w:r>
        <w:rPr>
          <w:rFonts w:eastAsia="ArnoPro-Regular"/>
          <w:lang w:eastAsia="en-US"/>
        </w:rPr>
        <w:t>cych standardów i 3 dominuj</w:t>
      </w:r>
      <w:r>
        <w:rPr>
          <w:rFonts w:eastAsia="ArnoPro-Regular" w:hint="eastAsia"/>
          <w:lang w:eastAsia="en-US"/>
        </w:rPr>
        <w:t>ą</w:t>
      </w:r>
      <w:r>
        <w:rPr>
          <w:rFonts w:eastAsia="ArnoPro-Regular"/>
          <w:lang w:eastAsia="en-US"/>
        </w:rPr>
        <w:t>ce w Polsce. Najcz</w:t>
      </w:r>
      <w:r>
        <w:rPr>
          <w:rFonts w:eastAsia="ArnoPro-Regular" w:hint="eastAsia"/>
          <w:lang w:eastAsia="en-US"/>
        </w:rPr>
        <w:t>ęś</w:t>
      </w:r>
      <w:r>
        <w:rPr>
          <w:rFonts w:eastAsia="ArnoPro-Regular"/>
          <w:lang w:eastAsia="en-US"/>
        </w:rPr>
        <w:t>ciej mamy mo</w:t>
      </w:r>
      <w:r>
        <w:rPr>
          <w:rFonts w:eastAsia="ArnoPro-Regular" w:hint="eastAsia"/>
          <w:lang w:eastAsia="en-US"/>
        </w:rPr>
        <w:t>ż</w:t>
      </w:r>
      <w:r>
        <w:rPr>
          <w:rFonts w:eastAsia="ArnoPro-Regular"/>
          <w:lang w:eastAsia="en-US"/>
        </w:rPr>
        <w:t>liwo</w:t>
      </w:r>
      <w:r>
        <w:rPr>
          <w:rFonts w:eastAsia="ArnoPro-Regular" w:hint="eastAsia"/>
          <w:lang w:eastAsia="en-US"/>
        </w:rPr>
        <w:t>ść</w:t>
      </w:r>
      <w:r>
        <w:rPr>
          <w:rFonts w:eastAsia="ArnoPro-Regular"/>
          <w:lang w:eastAsia="en-US"/>
        </w:rPr>
        <w:t xml:space="preserve"> swobodnego wyboru narz</w:t>
      </w:r>
      <w:r>
        <w:rPr>
          <w:rFonts w:eastAsia="ArnoPro-Regular" w:hint="eastAsia"/>
          <w:lang w:eastAsia="en-US"/>
        </w:rPr>
        <w:t>ę</w:t>
      </w:r>
      <w:r>
        <w:rPr>
          <w:rFonts w:eastAsia="ArnoPro-Regular"/>
          <w:lang w:eastAsia="en-US"/>
        </w:rPr>
        <w:t>dzia / normy, w oparciu o którą b</w:t>
      </w:r>
      <w:r>
        <w:rPr>
          <w:rFonts w:eastAsia="ArnoPro-Regular" w:hint="eastAsia"/>
          <w:lang w:eastAsia="en-US"/>
        </w:rPr>
        <w:t>ę</w:t>
      </w:r>
      <w:r>
        <w:rPr>
          <w:rFonts w:eastAsia="ArnoPro-Regular"/>
          <w:lang w:eastAsia="en-US"/>
        </w:rPr>
        <w:t>dzie nasz system zbudowany. Przyjrzyjmy si</w:t>
      </w:r>
      <w:r>
        <w:rPr>
          <w:rFonts w:eastAsia="ArnoPro-Regular" w:hint="eastAsia"/>
          <w:lang w:eastAsia="en-US"/>
        </w:rPr>
        <w:t>ę</w:t>
      </w:r>
      <w:r>
        <w:rPr>
          <w:rFonts w:eastAsia="ArnoPro-Regular"/>
          <w:lang w:eastAsia="en-US"/>
        </w:rPr>
        <w:t xml:space="preserve"> zatem podstawowym różnicom pomi</w:t>
      </w:r>
      <w:r>
        <w:rPr>
          <w:rFonts w:eastAsia="ArnoPro-Regular" w:hint="eastAsia"/>
          <w:lang w:eastAsia="en-US"/>
        </w:rPr>
        <w:t>ę</w:t>
      </w:r>
      <w:r>
        <w:rPr>
          <w:rFonts w:eastAsia="ArnoPro-Regular"/>
          <w:lang w:eastAsia="en-US"/>
        </w:rPr>
        <w:t>dzy tymi normami. Poniewa</w:t>
      </w:r>
      <w:r>
        <w:rPr>
          <w:rFonts w:eastAsia="ArnoPro-Regular" w:hint="eastAsia"/>
          <w:lang w:eastAsia="en-US"/>
        </w:rPr>
        <w:t>ż</w:t>
      </w:r>
      <w:r>
        <w:rPr>
          <w:rFonts w:eastAsia="ArnoPro-Regular"/>
          <w:lang w:eastAsia="en-US"/>
        </w:rPr>
        <w:t xml:space="preserve"> norma SCC jest specyficznym narz</w:t>
      </w:r>
      <w:r>
        <w:rPr>
          <w:rFonts w:eastAsia="ArnoPro-Regular" w:hint="eastAsia"/>
          <w:lang w:eastAsia="en-US"/>
        </w:rPr>
        <w:t>ę</w:t>
      </w:r>
      <w:r>
        <w:rPr>
          <w:rFonts w:eastAsia="ArnoPro-Regular"/>
          <w:lang w:eastAsia="en-US"/>
        </w:rPr>
        <w:t>dziem dedykowanym podwykonawcom, postarajmy si</w:t>
      </w:r>
      <w:r>
        <w:rPr>
          <w:rFonts w:eastAsia="ArnoPro-Regular" w:hint="eastAsia"/>
          <w:lang w:eastAsia="en-US"/>
        </w:rPr>
        <w:t>ę</w:t>
      </w:r>
      <w:r>
        <w:rPr>
          <w:rFonts w:eastAsia="ArnoPro-Regular"/>
          <w:lang w:eastAsia="en-US"/>
        </w:rPr>
        <w:t xml:space="preserve"> porównać normy PN-N-18001 w wersji z 2004 roku oraz norm</w:t>
      </w:r>
      <w:r>
        <w:rPr>
          <w:rFonts w:eastAsia="ArnoPro-Regular" w:hint="eastAsia"/>
          <w:lang w:eastAsia="en-US"/>
        </w:rPr>
        <w:t>ę</w:t>
      </w:r>
      <w:r>
        <w:rPr>
          <w:rFonts w:eastAsia="ArnoPro-Regular"/>
          <w:lang w:eastAsia="en-US"/>
        </w:rPr>
        <w:t xml:space="preserve"> OHSAS 18001 w wersji z 2007 roku. </w:t>
      </w:r>
    </w:p>
    <w:p w14:paraId="6E6EA450" w14:textId="77777777" w:rsidR="005A185A" w:rsidRDefault="00F13C01" w:rsidP="00F13C01">
      <w:pPr>
        <w:pStyle w:val="Nagwek4"/>
        <w:rPr>
          <w:rFonts w:eastAsia="ArnoPro-Regular"/>
          <w:lang w:eastAsia="en-US"/>
        </w:rPr>
      </w:pPr>
      <w:bookmarkStart w:id="9" w:name="_Toc499904503"/>
      <w:r>
        <w:rPr>
          <w:rFonts w:eastAsia="ArnoPro-Regular"/>
          <w:lang w:eastAsia="en-US"/>
        </w:rPr>
        <w:lastRenderedPageBreak/>
        <w:t xml:space="preserve">7.0 ELEMENTY SYSTEMU </w:t>
      </w:r>
      <w:r w:rsidRPr="005A185A">
        <w:rPr>
          <w:rFonts w:eastAsia="ArnoPro-Regular"/>
          <w:lang w:eastAsia="en-US"/>
        </w:rPr>
        <w:t>BEZPIECZENSTWA DUPONT</w:t>
      </w:r>
      <w:bookmarkEnd w:id="9"/>
    </w:p>
    <w:p w14:paraId="25A28F65" w14:textId="77777777" w:rsidR="00F13C01" w:rsidRDefault="00F13C01" w:rsidP="00F13C01">
      <w:pPr>
        <w:rPr>
          <w:rFonts w:eastAsia="ArnoPro-Regular"/>
          <w:lang w:eastAsia="en-US"/>
        </w:rPr>
      </w:pPr>
    </w:p>
    <w:p w14:paraId="6863D2C1" w14:textId="77777777" w:rsidR="00F13C01" w:rsidRDefault="00F13C01" w:rsidP="00F84658">
      <w:pPr>
        <w:ind w:firstLine="708"/>
        <w:rPr>
          <w:rFonts w:eastAsia="ArnoPro-Regular"/>
          <w:lang w:eastAsia="en-US"/>
        </w:rPr>
      </w:pPr>
      <w:r w:rsidRPr="00F13C01">
        <w:rPr>
          <w:rFonts w:eastAsia="ArnoPro-Regular"/>
          <w:lang w:eastAsia="en-US"/>
        </w:rPr>
        <w:t>W dzisiejszych czasach s</w:t>
      </w:r>
      <w:r>
        <w:rPr>
          <w:rFonts w:eastAsia="ArnoPro-Regular"/>
          <w:lang w:eastAsia="en-US"/>
        </w:rPr>
        <w:t xml:space="preserve">ukces działalności gospodarczej </w:t>
      </w:r>
      <w:r w:rsidRPr="00F13C01">
        <w:rPr>
          <w:rFonts w:eastAsia="ArnoPro-Regular"/>
          <w:lang w:eastAsia="en-US"/>
        </w:rPr>
        <w:t>wykracza poza tradyc</w:t>
      </w:r>
      <w:r>
        <w:rPr>
          <w:rFonts w:eastAsia="ArnoPro-Regular"/>
          <w:lang w:eastAsia="en-US"/>
        </w:rPr>
        <w:t xml:space="preserve">yjny zysk finansowy. Celem jest </w:t>
      </w:r>
      <w:r w:rsidRPr="00F13C01">
        <w:rPr>
          <w:rFonts w:eastAsia="ArnoPro-Regular"/>
          <w:lang w:eastAsia="en-US"/>
        </w:rPr>
        <w:t>prowadzenie działalno</w:t>
      </w:r>
      <w:r>
        <w:rPr>
          <w:rFonts w:eastAsia="ArnoPro-Regular"/>
          <w:lang w:eastAsia="en-US"/>
        </w:rPr>
        <w:t xml:space="preserve">ści gospodarczej w taki sposób, </w:t>
      </w:r>
      <w:r w:rsidRPr="00F13C01">
        <w:rPr>
          <w:rFonts w:eastAsia="ArnoPro-Regular"/>
          <w:lang w:eastAsia="en-US"/>
        </w:rPr>
        <w:t>aby korzyści płynące z działalności</w:t>
      </w:r>
      <w:r>
        <w:rPr>
          <w:rFonts w:eastAsia="ArnoPro-Regular"/>
          <w:lang w:eastAsia="en-US"/>
        </w:rPr>
        <w:t xml:space="preserve"> gospodarczej odnosili </w:t>
      </w:r>
      <w:r w:rsidRPr="00F13C01">
        <w:rPr>
          <w:rFonts w:eastAsia="ArnoPro-Regular"/>
          <w:lang w:eastAsia="en-US"/>
        </w:rPr>
        <w:t>pracownicy, klienci, partne</w:t>
      </w:r>
      <w:r>
        <w:rPr>
          <w:rFonts w:eastAsia="ArnoPro-Regular"/>
          <w:lang w:eastAsia="en-US"/>
        </w:rPr>
        <w:t xml:space="preserve">rzy biznesowi, społeczności </w:t>
      </w:r>
      <w:r w:rsidRPr="00F13C01">
        <w:rPr>
          <w:rFonts w:eastAsia="ArnoPro-Regular"/>
          <w:lang w:eastAsia="en-US"/>
        </w:rPr>
        <w:t>i akcjonariusze - wszyscy w tym samym czasie.</w:t>
      </w:r>
    </w:p>
    <w:p w14:paraId="589937BD" w14:textId="77777777" w:rsidR="00F13C01" w:rsidRPr="00F13C01" w:rsidRDefault="00F13C01" w:rsidP="00F13C01">
      <w:pPr>
        <w:rPr>
          <w:rFonts w:eastAsia="ArnoPro-Regular"/>
          <w:lang w:eastAsia="en-US"/>
        </w:rPr>
      </w:pPr>
      <w:r w:rsidRPr="00F13C01">
        <w:rPr>
          <w:rFonts w:eastAsia="ArnoPro-Regular"/>
          <w:lang w:eastAsia="en-US"/>
        </w:rPr>
        <w:t>Jest to ogólne p</w:t>
      </w:r>
      <w:r>
        <w:rPr>
          <w:rFonts w:eastAsia="ArnoPro-Regular"/>
          <w:lang w:eastAsia="en-US"/>
        </w:rPr>
        <w:t xml:space="preserve">odejście do koncepcji potrójnej </w:t>
      </w:r>
      <w:r w:rsidRPr="00F13C01">
        <w:rPr>
          <w:rFonts w:eastAsia="ArnoPro-Regular"/>
          <w:lang w:eastAsia="en-US"/>
        </w:rPr>
        <w:t>linii przewodniej, która mierzy oddzia</w:t>
      </w:r>
      <w:r>
        <w:rPr>
          <w:rFonts w:eastAsia="ArnoPro-Regular"/>
          <w:lang w:eastAsia="en-US"/>
        </w:rPr>
        <w:t xml:space="preserve">ływanie </w:t>
      </w:r>
      <w:r w:rsidRPr="00F13C01">
        <w:rPr>
          <w:rFonts w:eastAsia="ArnoPro-Regular"/>
          <w:lang w:eastAsia="en-US"/>
        </w:rPr>
        <w:t>firmy na ludzi i śr</w:t>
      </w:r>
      <w:r>
        <w:rPr>
          <w:rFonts w:eastAsia="ArnoPro-Regular"/>
          <w:lang w:eastAsia="en-US"/>
        </w:rPr>
        <w:t xml:space="preserve">odowisko, jak również jej wynik </w:t>
      </w:r>
      <w:r w:rsidRPr="00F13C01">
        <w:rPr>
          <w:rFonts w:eastAsia="ArnoPro-Regular"/>
          <w:lang w:eastAsia="en-US"/>
        </w:rPr>
        <w:t>finansowy. W związku z po</w:t>
      </w:r>
      <w:r>
        <w:rPr>
          <w:rFonts w:eastAsia="ArnoPro-Regular"/>
          <w:lang w:eastAsia="en-US"/>
        </w:rPr>
        <w:t xml:space="preserve">wyższym, powstaje </w:t>
      </w:r>
      <w:r w:rsidRPr="00F13C01">
        <w:rPr>
          <w:rFonts w:eastAsia="ArnoPro-Regular"/>
          <w:lang w:eastAsia="en-US"/>
        </w:rPr>
        <w:t>potrzeba ciągłego dążenie do poprawy wydajn</w:t>
      </w:r>
      <w:r>
        <w:rPr>
          <w:rFonts w:eastAsia="ArnoPro-Regular"/>
          <w:lang w:eastAsia="en-US"/>
        </w:rPr>
        <w:t xml:space="preserve">ości </w:t>
      </w:r>
      <w:r w:rsidRPr="00F13C01">
        <w:rPr>
          <w:rFonts w:eastAsia="ArnoPro-Regular"/>
          <w:lang w:eastAsia="en-US"/>
        </w:rPr>
        <w:t>zasobów oraz ciągłości działania przedsiębiorstwa.</w:t>
      </w:r>
    </w:p>
    <w:p w14:paraId="08FC30A5" w14:textId="77777777" w:rsidR="00F13C01" w:rsidRDefault="00F13C01" w:rsidP="00F84658">
      <w:pPr>
        <w:ind w:firstLine="708"/>
        <w:rPr>
          <w:rFonts w:eastAsia="ArnoPro-Regular"/>
          <w:lang w:eastAsia="en-US"/>
        </w:rPr>
      </w:pPr>
      <w:r w:rsidRPr="00F13C01">
        <w:rPr>
          <w:rFonts w:eastAsia="ArnoPro-Regular"/>
          <w:lang w:eastAsia="en-US"/>
        </w:rPr>
        <w:t>Jednym z kluczowych</w:t>
      </w:r>
      <w:r>
        <w:rPr>
          <w:rFonts w:eastAsia="ArnoPro-Regular"/>
          <w:lang w:eastAsia="en-US"/>
        </w:rPr>
        <w:t xml:space="preserve"> obszarów istotnie wpływających </w:t>
      </w:r>
      <w:r w:rsidRPr="00F13C01">
        <w:rPr>
          <w:rFonts w:eastAsia="ArnoPro-Regular"/>
          <w:lang w:eastAsia="en-US"/>
        </w:rPr>
        <w:t>na poprawę wydajn</w:t>
      </w:r>
      <w:r>
        <w:rPr>
          <w:rFonts w:eastAsia="ArnoPro-Regular"/>
          <w:lang w:eastAsia="en-US"/>
        </w:rPr>
        <w:t xml:space="preserve">ości oraz zapewnienie ciągłości </w:t>
      </w:r>
      <w:r w:rsidRPr="00F13C01">
        <w:rPr>
          <w:rFonts w:eastAsia="ArnoPro-Regular"/>
          <w:lang w:eastAsia="en-US"/>
        </w:rPr>
        <w:t>działania przedsiębior</w:t>
      </w:r>
      <w:r>
        <w:rPr>
          <w:rFonts w:eastAsia="ArnoPro-Regular"/>
          <w:lang w:eastAsia="en-US"/>
        </w:rPr>
        <w:t xml:space="preserve">stwa jest zapobieganie wypadkom </w:t>
      </w:r>
      <w:r w:rsidRPr="00F13C01">
        <w:rPr>
          <w:rFonts w:eastAsia="ArnoPro-Regular"/>
          <w:lang w:eastAsia="en-US"/>
        </w:rPr>
        <w:t>i incydento</w:t>
      </w:r>
      <w:r>
        <w:rPr>
          <w:rFonts w:eastAsia="ArnoPro-Regular"/>
          <w:lang w:eastAsia="en-US"/>
        </w:rPr>
        <w:t xml:space="preserve">m poprzez skuteczne zarządzanie </w:t>
      </w:r>
      <w:r w:rsidRPr="00F13C01">
        <w:rPr>
          <w:rFonts w:eastAsia="ArnoPro-Regular"/>
          <w:lang w:eastAsia="en-US"/>
        </w:rPr>
        <w:t>bezpieczeństwem, zarówno w zakresie kul</w:t>
      </w:r>
      <w:r>
        <w:rPr>
          <w:rFonts w:eastAsia="ArnoPro-Regular"/>
          <w:lang w:eastAsia="en-US"/>
        </w:rPr>
        <w:t xml:space="preserve">turowych, </w:t>
      </w:r>
      <w:r w:rsidRPr="00F13C01">
        <w:rPr>
          <w:rFonts w:eastAsia="ArnoPro-Regular"/>
          <w:lang w:eastAsia="en-US"/>
        </w:rPr>
        <w:t>jak i technicznych aspektów funkcjonowania przedsiębiorstwa.</w:t>
      </w:r>
      <w:r>
        <w:rPr>
          <w:rFonts w:eastAsia="ArnoPro-Regular"/>
          <w:lang w:eastAsia="en-US"/>
        </w:rPr>
        <w:t xml:space="preserve"> </w:t>
      </w:r>
    </w:p>
    <w:p w14:paraId="4DE2DB65" w14:textId="77777777" w:rsidR="00F13C01" w:rsidRPr="00F13C01" w:rsidRDefault="00F13C01" w:rsidP="00F84658">
      <w:pPr>
        <w:ind w:firstLine="708"/>
        <w:rPr>
          <w:rFonts w:eastAsia="ArnoPro-Regular"/>
          <w:lang w:eastAsia="en-US"/>
        </w:rPr>
      </w:pPr>
      <w:r w:rsidRPr="00F13C01">
        <w:rPr>
          <w:rFonts w:eastAsia="ArnoPro-Regular"/>
          <w:lang w:eastAsia="en-US"/>
        </w:rPr>
        <w:t>Warunkiem osiągnięcia p</w:t>
      </w:r>
      <w:r>
        <w:rPr>
          <w:rFonts w:eastAsia="ArnoPro-Regular"/>
          <w:lang w:eastAsia="en-US"/>
        </w:rPr>
        <w:t xml:space="preserve">ożądanego stanu organizacyjnego </w:t>
      </w:r>
      <w:r w:rsidRPr="00F13C01">
        <w:rPr>
          <w:rFonts w:eastAsia="ArnoPro-Regular"/>
          <w:lang w:eastAsia="en-US"/>
        </w:rPr>
        <w:t>w tym obszarze</w:t>
      </w:r>
      <w:r>
        <w:rPr>
          <w:rFonts w:eastAsia="ArnoPro-Regular"/>
          <w:lang w:eastAsia="en-US"/>
        </w:rPr>
        <w:t xml:space="preserve">, a co za tym idzie zapewnienia </w:t>
      </w:r>
      <w:r w:rsidRPr="00F13C01">
        <w:rPr>
          <w:rFonts w:eastAsia="ArnoPro-Regular"/>
          <w:lang w:eastAsia="en-US"/>
        </w:rPr>
        <w:t>wzrostu ko</w:t>
      </w:r>
      <w:r>
        <w:rPr>
          <w:rFonts w:eastAsia="ArnoPro-Regular"/>
          <w:lang w:eastAsia="en-US"/>
        </w:rPr>
        <w:t xml:space="preserve">nkurencyjności, jest stworzenie </w:t>
      </w:r>
      <w:r w:rsidRPr="00F13C01">
        <w:rPr>
          <w:rFonts w:eastAsia="ArnoPro-Regular"/>
          <w:lang w:eastAsia="en-US"/>
        </w:rPr>
        <w:t>systemu, który będzie</w:t>
      </w:r>
      <w:r>
        <w:rPr>
          <w:rFonts w:eastAsia="ArnoPro-Regular"/>
          <w:lang w:eastAsia="en-US"/>
        </w:rPr>
        <w:t xml:space="preserve"> siłą napędową ciągłego postępu </w:t>
      </w:r>
      <w:r w:rsidRPr="00F13C01">
        <w:rPr>
          <w:rFonts w:eastAsia="ArnoPro-Regular"/>
          <w:lang w:eastAsia="en-US"/>
        </w:rPr>
        <w:t>oraz zapewni ochronę bezpieczeństwa pracow</w:t>
      </w:r>
      <w:r>
        <w:rPr>
          <w:rFonts w:eastAsia="ArnoPro-Regular"/>
          <w:lang w:eastAsia="en-US"/>
        </w:rPr>
        <w:t xml:space="preserve">ników </w:t>
      </w:r>
      <w:r w:rsidRPr="00F13C01">
        <w:rPr>
          <w:rFonts w:eastAsia="ArnoPro-Regular"/>
          <w:lang w:eastAsia="en-US"/>
        </w:rPr>
        <w:t>przedsiębiorstwa, lo</w:t>
      </w:r>
      <w:r>
        <w:rPr>
          <w:rFonts w:eastAsia="ArnoPro-Regular"/>
          <w:lang w:eastAsia="en-US"/>
        </w:rPr>
        <w:t xml:space="preserve">kalnej społeczności, środowiska </w:t>
      </w:r>
      <w:r w:rsidRPr="00F13C01">
        <w:rPr>
          <w:rFonts w:eastAsia="ArnoPro-Regular"/>
          <w:lang w:eastAsia="en-US"/>
        </w:rPr>
        <w:t>naturalnego oraz zy</w:t>
      </w:r>
      <w:r>
        <w:rPr>
          <w:rFonts w:eastAsia="ArnoPro-Regular"/>
          <w:lang w:eastAsia="en-US"/>
        </w:rPr>
        <w:t xml:space="preserve">sków. </w:t>
      </w:r>
      <w:r w:rsidRPr="00F13C01">
        <w:rPr>
          <w:rFonts w:eastAsia="ArnoPro-Regular"/>
          <w:lang w:eastAsia="en-US"/>
        </w:rPr>
        <w:t xml:space="preserve">Z doświadczenia wielu </w:t>
      </w:r>
      <w:r>
        <w:rPr>
          <w:rFonts w:eastAsia="ArnoPro-Regular"/>
          <w:lang w:eastAsia="en-US"/>
        </w:rPr>
        <w:t xml:space="preserve">przedsiębiorstw, ze szczególnym </w:t>
      </w:r>
      <w:r w:rsidRPr="00F13C01">
        <w:rPr>
          <w:rFonts w:eastAsia="ArnoPro-Regular"/>
          <w:lang w:eastAsia="en-US"/>
        </w:rPr>
        <w:t>uwzględnieniem branż z o</w:t>
      </w:r>
      <w:r>
        <w:rPr>
          <w:rFonts w:eastAsia="ArnoPro-Regular"/>
          <w:lang w:eastAsia="en-US"/>
        </w:rPr>
        <w:t xml:space="preserve">becnością procesów </w:t>
      </w:r>
      <w:r w:rsidRPr="00F13C01">
        <w:rPr>
          <w:rFonts w:eastAsia="ArnoPro-Regular"/>
          <w:lang w:eastAsia="en-US"/>
        </w:rPr>
        <w:t>niebezpiecznych wynika, że osiągnięcie trwałego wy</w:t>
      </w:r>
      <w:r>
        <w:rPr>
          <w:rFonts w:eastAsia="ArnoPro-Regular"/>
          <w:lang w:eastAsia="en-US"/>
        </w:rPr>
        <w:t xml:space="preserve">sokiego </w:t>
      </w:r>
      <w:r w:rsidRPr="00F13C01">
        <w:rPr>
          <w:rFonts w:eastAsia="ArnoPro-Regular"/>
          <w:lang w:eastAsia="en-US"/>
        </w:rPr>
        <w:t>poziomu bezpieczeństwa wymaga zarówno</w:t>
      </w:r>
      <w:r>
        <w:rPr>
          <w:rFonts w:eastAsia="ArnoPro-Regular"/>
          <w:lang w:eastAsia="en-US"/>
        </w:rPr>
        <w:t xml:space="preserve"> </w:t>
      </w:r>
      <w:r w:rsidRPr="00F13C01">
        <w:rPr>
          <w:rFonts w:eastAsia="ArnoPro-Regular"/>
          <w:lang w:eastAsia="en-US"/>
        </w:rPr>
        <w:t>efektywnego systemu zarządza</w:t>
      </w:r>
      <w:r>
        <w:rPr>
          <w:rFonts w:eastAsia="ArnoPro-Regular"/>
          <w:lang w:eastAsia="en-US"/>
        </w:rPr>
        <w:t xml:space="preserve">nia bezpieczeństwem </w:t>
      </w:r>
      <w:r w:rsidRPr="00F13C01">
        <w:rPr>
          <w:rFonts w:eastAsia="ArnoPro-Regular"/>
          <w:lang w:eastAsia="en-US"/>
        </w:rPr>
        <w:t>pracy i pracowników, jak i systemu zarządzanie bezpieczeń</w:t>
      </w:r>
      <w:r>
        <w:rPr>
          <w:rFonts w:eastAsia="ArnoPro-Regular"/>
          <w:lang w:eastAsia="en-US"/>
        </w:rPr>
        <w:t xml:space="preserve">stwem </w:t>
      </w:r>
      <w:r w:rsidRPr="00F13C01">
        <w:rPr>
          <w:rFonts w:eastAsia="ArnoPro-Regular"/>
          <w:lang w:eastAsia="en-US"/>
        </w:rPr>
        <w:t xml:space="preserve">procesów (PSM - Process Safety </w:t>
      </w:r>
      <w:r>
        <w:rPr>
          <w:rFonts w:eastAsia="ArnoPro-Regular"/>
          <w:lang w:eastAsia="en-US"/>
        </w:rPr>
        <w:t xml:space="preserve">Management), </w:t>
      </w:r>
      <w:r w:rsidRPr="00F13C01">
        <w:rPr>
          <w:rFonts w:eastAsia="ArnoPro-Regular"/>
          <w:lang w:eastAsia="en-US"/>
        </w:rPr>
        <w:t>opartego na dyscyplinie operacyjnej.</w:t>
      </w:r>
    </w:p>
    <w:p w14:paraId="1307870A" w14:textId="77777777" w:rsidR="00F13C01" w:rsidRDefault="00F13C01" w:rsidP="00ED22FF">
      <w:pPr>
        <w:ind w:firstLine="708"/>
        <w:rPr>
          <w:rFonts w:eastAsia="ArnoPro-Regular"/>
          <w:lang w:eastAsia="en-US"/>
        </w:rPr>
      </w:pPr>
      <w:r w:rsidRPr="00F13C01">
        <w:rPr>
          <w:rFonts w:eastAsia="ArnoPro-Regular"/>
          <w:lang w:eastAsia="en-US"/>
        </w:rPr>
        <w:t>Firma DuPont w opar</w:t>
      </w:r>
      <w:r>
        <w:rPr>
          <w:rFonts w:eastAsia="ArnoPro-Regular"/>
          <w:lang w:eastAsia="en-US"/>
        </w:rPr>
        <w:t xml:space="preserve">ciu o wieloletnie doświadczenia </w:t>
      </w:r>
      <w:r w:rsidRPr="00F13C01">
        <w:rPr>
          <w:rFonts w:eastAsia="ArnoPro-Regular"/>
          <w:lang w:eastAsia="en-US"/>
        </w:rPr>
        <w:t>w dziedzinie zarządzania bez</w:t>
      </w:r>
      <w:r>
        <w:rPr>
          <w:rFonts w:eastAsia="ArnoPro-Regular"/>
          <w:lang w:eastAsia="en-US"/>
        </w:rPr>
        <w:t xml:space="preserve">pieczeństwem, nabyte </w:t>
      </w:r>
      <w:r w:rsidRPr="00F13C01">
        <w:rPr>
          <w:rFonts w:eastAsia="ArnoPro-Regular"/>
          <w:lang w:eastAsia="en-US"/>
        </w:rPr>
        <w:t>w związku z prowadzeniem własnej działalności produkcyjnej</w:t>
      </w:r>
      <w:r w:rsidR="00ED22FF">
        <w:rPr>
          <w:rFonts w:eastAsia="ArnoPro-Regular"/>
          <w:lang w:eastAsia="en-US"/>
        </w:rPr>
        <w:t xml:space="preserve"> </w:t>
      </w:r>
      <w:r w:rsidRPr="00F13C01">
        <w:rPr>
          <w:rFonts w:eastAsia="ArnoPro-Regular"/>
          <w:lang w:eastAsia="en-US"/>
        </w:rPr>
        <w:t>w ponad</w:t>
      </w:r>
      <w:r>
        <w:rPr>
          <w:rFonts w:eastAsia="ArnoPro-Regular"/>
          <w:lang w:eastAsia="en-US"/>
        </w:rPr>
        <w:t xml:space="preserve"> 50 fabrykach oraz współpracą z </w:t>
      </w:r>
      <w:r w:rsidRPr="00F13C01">
        <w:rPr>
          <w:rFonts w:eastAsia="ArnoPro-Regular"/>
          <w:lang w:eastAsia="en-US"/>
        </w:rPr>
        <w:t>wieloma klientami w ramach biznesu konsul</w:t>
      </w:r>
      <w:r>
        <w:rPr>
          <w:rFonts w:eastAsia="ArnoPro-Regular"/>
          <w:lang w:eastAsia="en-US"/>
        </w:rPr>
        <w:t xml:space="preserve">tingowego </w:t>
      </w:r>
      <w:r w:rsidRPr="00F13C01">
        <w:rPr>
          <w:rFonts w:eastAsia="ArnoPro-Regular"/>
          <w:lang w:eastAsia="en-US"/>
        </w:rPr>
        <w:t>DuPont Sus</w:t>
      </w:r>
      <w:r>
        <w:rPr>
          <w:rFonts w:eastAsia="ArnoPro-Regular"/>
          <w:lang w:eastAsia="en-US"/>
        </w:rPr>
        <w:t xml:space="preserve">tainable Solutions, wypracowała </w:t>
      </w:r>
      <w:r w:rsidRPr="00F13C01">
        <w:rPr>
          <w:rFonts w:eastAsia="ArnoPro-Regular"/>
          <w:lang w:eastAsia="en-US"/>
        </w:rPr>
        <w:t>model zarządzania bezpie</w:t>
      </w:r>
      <w:r>
        <w:rPr>
          <w:rFonts w:eastAsia="ArnoPro-Regular"/>
          <w:lang w:eastAsia="en-US"/>
        </w:rPr>
        <w:t xml:space="preserve">czeństwem oparty o 22 elementy, </w:t>
      </w:r>
      <w:r w:rsidRPr="00F13C01">
        <w:rPr>
          <w:rFonts w:eastAsia="ArnoPro-Regular"/>
          <w:lang w:eastAsia="en-US"/>
        </w:rPr>
        <w:t>obejmujące analizę zagrożeń procesowych, za</w:t>
      </w:r>
      <w:r>
        <w:rPr>
          <w:rFonts w:eastAsia="ArnoPro-Regular"/>
          <w:lang w:eastAsia="en-US"/>
        </w:rPr>
        <w:t xml:space="preserve">rządzanie </w:t>
      </w:r>
      <w:r w:rsidRPr="00F13C01">
        <w:rPr>
          <w:rFonts w:eastAsia="ArnoPro-Regular"/>
          <w:lang w:eastAsia="en-US"/>
        </w:rPr>
        <w:t>zmianą ora</w:t>
      </w:r>
      <w:r>
        <w:rPr>
          <w:rFonts w:eastAsia="ArnoPro-Regular"/>
          <w:lang w:eastAsia="en-US"/>
        </w:rPr>
        <w:t xml:space="preserve">z obszar kultury bezpieczeństwa </w:t>
      </w:r>
      <w:r w:rsidRPr="00F13C01">
        <w:rPr>
          <w:rFonts w:eastAsia="ArnoPro-Regular"/>
          <w:lang w:eastAsia="en-US"/>
        </w:rPr>
        <w:t>z uwzględnieniem jakości przywództwa.</w:t>
      </w:r>
    </w:p>
    <w:p w14:paraId="22D439D7" w14:textId="77777777" w:rsidR="00F13C01" w:rsidRDefault="00F13C01" w:rsidP="00F84658">
      <w:pPr>
        <w:ind w:firstLine="708"/>
        <w:rPr>
          <w:rFonts w:eastAsia="ArnoPro-Regular"/>
          <w:lang w:eastAsia="en-US"/>
        </w:rPr>
      </w:pPr>
      <w:r w:rsidRPr="00F13C01">
        <w:rPr>
          <w:rFonts w:eastAsia="ArnoPro-Regular"/>
          <w:lang w:eastAsia="en-US"/>
        </w:rPr>
        <w:t>Grupę 12 elementów ku</w:t>
      </w:r>
      <w:r>
        <w:rPr>
          <w:rFonts w:eastAsia="ArnoPro-Regular"/>
          <w:lang w:eastAsia="en-US"/>
        </w:rPr>
        <w:t xml:space="preserve">lturowych tworzą: Zaangażowanie </w:t>
      </w:r>
      <w:r w:rsidRPr="00F13C01">
        <w:rPr>
          <w:rFonts w:eastAsia="ArnoPro-Regular"/>
          <w:lang w:eastAsia="en-US"/>
        </w:rPr>
        <w:t>Kierownictwa; Polityki i Za</w:t>
      </w:r>
      <w:r>
        <w:rPr>
          <w:rFonts w:eastAsia="ArnoPro-Regular"/>
          <w:lang w:eastAsia="en-US"/>
        </w:rPr>
        <w:t xml:space="preserve">sady; Zintegrowana </w:t>
      </w:r>
      <w:r w:rsidRPr="00F13C01">
        <w:rPr>
          <w:rFonts w:eastAsia="ArnoPro-Regular"/>
          <w:lang w:eastAsia="en-US"/>
        </w:rPr>
        <w:t>Struktura B</w:t>
      </w:r>
      <w:r>
        <w:rPr>
          <w:rFonts w:eastAsia="ArnoPro-Regular"/>
          <w:lang w:eastAsia="en-US"/>
        </w:rPr>
        <w:t xml:space="preserve">ezpieczeństwa; Odpowiedzialność </w:t>
      </w:r>
      <w:r w:rsidRPr="00F13C01">
        <w:rPr>
          <w:rFonts w:eastAsia="ArnoPro-Regular"/>
          <w:lang w:eastAsia="en-US"/>
        </w:rPr>
        <w:t>Kierownic</w:t>
      </w:r>
      <w:r w:rsidRPr="00F13C01">
        <w:rPr>
          <w:rFonts w:eastAsia="ArnoPro-Regular"/>
          <w:lang w:eastAsia="en-US"/>
        </w:rPr>
        <w:lastRenderedPageBreak/>
        <w:t>twa Li</w:t>
      </w:r>
      <w:r>
        <w:rPr>
          <w:rFonts w:eastAsia="ArnoPro-Regular"/>
          <w:lang w:eastAsia="en-US"/>
        </w:rPr>
        <w:t xml:space="preserve">niowego; Cele, Zadania i Plany; </w:t>
      </w:r>
      <w:r w:rsidRPr="00F13C01">
        <w:rPr>
          <w:rFonts w:eastAsia="ArnoPro-Regular"/>
          <w:lang w:eastAsia="en-US"/>
        </w:rPr>
        <w:t>Personel ds. Bezpieczeństwa; Procedury i Standardy</w:t>
      </w:r>
      <w:r>
        <w:rPr>
          <w:rFonts w:eastAsia="ArnoPro-Regular"/>
          <w:lang w:eastAsia="en-US"/>
        </w:rPr>
        <w:t xml:space="preserve">; </w:t>
      </w:r>
      <w:r w:rsidRPr="00F13C01">
        <w:rPr>
          <w:rFonts w:eastAsia="ArnoPro-Regular"/>
          <w:lang w:eastAsia="en-US"/>
        </w:rPr>
        <w:t>Szkolenia i Rozwój; E</w:t>
      </w:r>
      <w:r>
        <w:rPr>
          <w:rFonts w:eastAsia="ArnoPro-Regular"/>
          <w:lang w:eastAsia="en-US"/>
        </w:rPr>
        <w:t xml:space="preserve">fektywna Komunikacja; Motywacja </w:t>
      </w:r>
      <w:r w:rsidRPr="00F13C01">
        <w:rPr>
          <w:rFonts w:eastAsia="ArnoPro-Regular"/>
          <w:lang w:eastAsia="en-US"/>
        </w:rPr>
        <w:t>i Świadomość; Ob</w:t>
      </w:r>
      <w:r>
        <w:rPr>
          <w:rFonts w:eastAsia="ArnoPro-Regular"/>
          <w:lang w:eastAsia="en-US"/>
        </w:rPr>
        <w:t xml:space="preserve">serwacje i Audyty oraz Badanie </w:t>
      </w:r>
      <w:r w:rsidRPr="00F13C01">
        <w:rPr>
          <w:rFonts w:eastAsia="ArnoPro-Regular"/>
          <w:lang w:eastAsia="en-US"/>
        </w:rPr>
        <w:t>Incydentów.</w:t>
      </w:r>
    </w:p>
    <w:p w14:paraId="42BBB137" w14:textId="77777777" w:rsidR="00F13C01" w:rsidRDefault="00F13C01" w:rsidP="00F84658">
      <w:pPr>
        <w:ind w:firstLine="708"/>
        <w:rPr>
          <w:rFonts w:eastAsia="ArnoPro-Regular"/>
          <w:lang w:eastAsia="en-US"/>
        </w:rPr>
      </w:pPr>
      <w:r w:rsidRPr="000C3FF7">
        <w:rPr>
          <w:rFonts w:eastAsia="Calibri" w:cs="Arial"/>
          <w:lang w:eastAsia="en-US"/>
        </w:rPr>
        <w:t xml:space="preserve">Na grupę 10 elementów procesowych składają się: </w:t>
      </w:r>
      <w:r w:rsidRPr="00F13C01">
        <w:rPr>
          <w:rFonts w:eastAsia="ArnoPro-Regular" w:cs="Arial"/>
          <w:lang w:eastAsia="en-US"/>
        </w:rPr>
        <w:t>Informacje dot. Bezpieczeństwa Procesów; Za</w:t>
      </w:r>
      <w:r w:rsidRPr="00F13C01">
        <w:rPr>
          <w:rFonts w:eastAsia="ArnoPro-Regular"/>
          <w:lang w:eastAsia="en-US"/>
        </w:rPr>
        <w:t>rządzanie Zmianą - Technologie; Ocena Ryzyka</w:t>
      </w:r>
      <w:r w:rsidRPr="000C3FF7">
        <w:rPr>
          <w:rFonts w:eastAsia="Calibri" w:cs="Arial"/>
          <w:lang w:eastAsia="en-US"/>
        </w:rPr>
        <w:t xml:space="preserve"> </w:t>
      </w:r>
      <w:r w:rsidRPr="00F13C01">
        <w:rPr>
          <w:rFonts w:eastAsia="ArnoPro-Regular"/>
          <w:lang w:eastAsia="en-US"/>
        </w:rPr>
        <w:t>i Analiza Zagrożeń Procesowych; Przygotowanie</w:t>
      </w:r>
      <w:r w:rsidRPr="000C3FF7">
        <w:rPr>
          <w:rFonts w:eastAsia="Calibri" w:cs="Arial"/>
          <w:lang w:eastAsia="en-US"/>
        </w:rPr>
        <w:t xml:space="preserve"> </w:t>
      </w:r>
      <w:r w:rsidRPr="00F13C01">
        <w:rPr>
          <w:rFonts w:eastAsia="ArnoPro-Regular"/>
          <w:lang w:eastAsia="en-US"/>
        </w:rPr>
        <w:t>do Sytuacji Kryzysowych i Plany Awaryjne; Zarządzanie</w:t>
      </w:r>
      <w:r w:rsidRPr="000C3FF7">
        <w:rPr>
          <w:rFonts w:eastAsia="Calibri" w:cs="Arial"/>
          <w:lang w:eastAsia="en-US"/>
        </w:rPr>
        <w:t xml:space="preserve"> </w:t>
      </w:r>
      <w:r w:rsidRPr="00F13C01">
        <w:rPr>
          <w:rFonts w:eastAsia="ArnoPro-Regular"/>
          <w:lang w:eastAsia="en-US"/>
        </w:rPr>
        <w:t>Zmianą - Personel; Zarządzanie Bezpieczeństwem</w:t>
      </w:r>
      <w:r w:rsidRPr="000C3FF7">
        <w:rPr>
          <w:rFonts w:eastAsia="Calibri" w:cs="Arial"/>
          <w:lang w:eastAsia="en-US"/>
        </w:rPr>
        <w:t xml:space="preserve"> </w:t>
      </w:r>
      <w:r w:rsidRPr="00F13C01">
        <w:rPr>
          <w:rFonts w:eastAsia="ArnoPro-Regular"/>
          <w:lang w:eastAsia="en-US"/>
        </w:rPr>
        <w:t>Kontrahentów; Zapewnienie Jakości;</w:t>
      </w:r>
      <w:r w:rsidRPr="000C3FF7">
        <w:rPr>
          <w:rFonts w:eastAsia="Calibri" w:cs="Arial"/>
          <w:lang w:eastAsia="en-US"/>
        </w:rPr>
        <w:t xml:space="preserve"> </w:t>
      </w:r>
      <w:r w:rsidRPr="00F13C01">
        <w:rPr>
          <w:rFonts w:eastAsia="ArnoPro-Regular"/>
          <w:lang w:eastAsia="en-US"/>
        </w:rPr>
        <w:t>Ocena Bezpieczeństwa Przed Uruchomieniem; Integralność</w:t>
      </w:r>
      <w:r w:rsidRPr="000C3FF7">
        <w:rPr>
          <w:rFonts w:eastAsia="Calibri" w:cs="Arial"/>
          <w:lang w:eastAsia="en-US"/>
        </w:rPr>
        <w:t xml:space="preserve"> </w:t>
      </w:r>
      <w:r w:rsidRPr="00F13C01">
        <w:rPr>
          <w:rFonts w:eastAsia="ArnoPro-Regular"/>
          <w:lang w:eastAsia="en-US"/>
        </w:rPr>
        <w:t>Mechaniczna oraz Zarządzanie Zmianą –</w:t>
      </w:r>
      <w:r w:rsidRPr="000C3FF7">
        <w:rPr>
          <w:rFonts w:eastAsia="Calibri" w:cs="Arial"/>
          <w:lang w:eastAsia="en-US"/>
        </w:rPr>
        <w:t xml:space="preserve"> </w:t>
      </w:r>
      <w:r w:rsidRPr="00F13C01">
        <w:rPr>
          <w:rFonts w:eastAsia="ArnoPro-Regular"/>
          <w:lang w:eastAsia="en-US"/>
        </w:rPr>
        <w:t>Wyposażenie.</w:t>
      </w:r>
    </w:p>
    <w:p w14:paraId="358A6917" w14:textId="77777777" w:rsidR="00F13C01" w:rsidRDefault="0083713F" w:rsidP="00F84658">
      <w:pPr>
        <w:ind w:firstLine="708"/>
        <w:rPr>
          <w:rFonts w:eastAsia="ArnoPro-Regular"/>
          <w:lang w:eastAsia="en-US"/>
        </w:rPr>
      </w:pPr>
      <w:r>
        <w:rPr>
          <w:rFonts w:eastAsia="ArnoPro-Regular"/>
          <w:lang w:eastAsia="en-US"/>
        </w:rPr>
        <w:t>Do</w:t>
      </w:r>
      <w:r>
        <w:rPr>
          <w:rFonts w:eastAsia="ArnoPro-Regular" w:hint="eastAsia"/>
          <w:lang w:eastAsia="en-US"/>
        </w:rPr>
        <w:t>ś</w:t>
      </w:r>
      <w:r>
        <w:rPr>
          <w:rFonts w:eastAsia="ArnoPro-Regular"/>
          <w:lang w:eastAsia="en-US"/>
        </w:rPr>
        <w:t>wiadczenia DuPont wskazuj</w:t>
      </w:r>
      <w:r>
        <w:rPr>
          <w:rFonts w:eastAsia="ArnoPro-Regular" w:hint="eastAsia"/>
          <w:lang w:eastAsia="en-US"/>
        </w:rPr>
        <w:t>ą</w:t>
      </w:r>
      <w:r>
        <w:rPr>
          <w:rFonts w:eastAsia="ArnoPro-Regular"/>
          <w:lang w:eastAsia="en-US"/>
        </w:rPr>
        <w:t xml:space="preserve"> jednoznacznie na </w:t>
      </w:r>
      <w:r>
        <w:rPr>
          <w:rFonts w:eastAsia="ArnoPro-Regular" w:hint="eastAsia"/>
          <w:lang w:eastAsia="en-US"/>
        </w:rPr>
        <w:t>ś</w:t>
      </w:r>
      <w:r>
        <w:rPr>
          <w:rFonts w:eastAsia="ArnoPro-Regular"/>
          <w:lang w:eastAsia="en-US"/>
        </w:rPr>
        <w:t>cis</w:t>
      </w:r>
      <w:r>
        <w:rPr>
          <w:rFonts w:eastAsia="ArnoPro-Regular" w:hint="eastAsia"/>
          <w:lang w:eastAsia="en-US"/>
        </w:rPr>
        <w:t>łą</w:t>
      </w:r>
      <w:r>
        <w:rPr>
          <w:rFonts w:eastAsia="ArnoPro-Regular"/>
          <w:lang w:eastAsia="en-US"/>
        </w:rPr>
        <w:t xml:space="preserve"> zale</w:t>
      </w:r>
      <w:r>
        <w:rPr>
          <w:rFonts w:eastAsia="ArnoPro-Regular" w:hint="eastAsia"/>
          <w:lang w:eastAsia="en-US"/>
        </w:rPr>
        <w:t>ż</w:t>
      </w:r>
      <w:r>
        <w:rPr>
          <w:rFonts w:eastAsia="ArnoPro-Regular"/>
          <w:lang w:eastAsia="en-US"/>
        </w:rPr>
        <w:t>no</w:t>
      </w:r>
      <w:r>
        <w:rPr>
          <w:rFonts w:eastAsia="ArnoPro-Regular" w:hint="eastAsia"/>
          <w:lang w:eastAsia="en-US"/>
        </w:rPr>
        <w:t>ść</w:t>
      </w:r>
      <w:r>
        <w:rPr>
          <w:rFonts w:eastAsia="ArnoPro-Regular"/>
          <w:lang w:eastAsia="en-US"/>
        </w:rPr>
        <w:t xml:space="preserve"> elementów procesowych od elementów kulturowych oraz na zaanga</w:t>
      </w:r>
      <w:r>
        <w:rPr>
          <w:rFonts w:eastAsia="ArnoPro-Regular" w:hint="eastAsia"/>
          <w:lang w:eastAsia="en-US"/>
        </w:rPr>
        <w:t>ż</w:t>
      </w:r>
      <w:r>
        <w:rPr>
          <w:rFonts w:eastAsia="ArnoPro-Regular"/>
          <w:lang w:eastAsia="en-US"/>
        </w:rPr>
        <w:t>owanie kadry kierowniczej, a co za tym idzie jako</w:t>
      </w:r>
      <w:r>
        <w:rPr>
          <w:rFonts w:eastAsia="ArnoPro-Regular" w:hint="eastAsia"/>
          <w:lang w:eastAsia="en-US"/>
        </w:rPr>
        <w:t>ść</w:t>
      </w:r>
      <w:r>
        <w:rPr>
          <w:rFonts w:eastAsia="ArnoPro-Regular"/>
          <w:lang w:eastAsia="en-US"/>
        </w:rPr>
        <w:t xml:space="preserve"> przywództwa, jako główny czynnik decyduj</w:t>
      </w:r>
      <w:r>
        <w:rPr>
          <w:rFonts w:eastAsia="ArnoPro-Regular" w:hint="eastAsia"/>
          <w:lang w:eastAsia="en-US"/>
        </w:rPr>
        <w:t>ą</w:t>
      </w:r>
      <w:r>
        <w:rPr>
          <w:rFonts w:eastAsia="ArnoPro-Regular"/>
          <w:lang w:eastAsia="en-US"/>
        </w:rPr>
        <w:t>cy o powodzeniu w budowaniu kultury bezpiecze</w:t>
      </w:r>
      <w:r>
        <w:rPr>
          <w:rFonts w:eastAsia="ArnoPro-Regular" w:hint="eastAsia"/>
          <w:lang w:eastAsia="en-US"/>
        </w:rPr>
        <w:t>ń</w:t>
      </w:r>
      <w:r>
        <w:rPr>
          <w:rFonts w:eastAsia="ArnoPro-Regular"/>
          <w:lang w:eastAsia="en-US"/>
        </w:rPr>
        <w:t>stwa oraz w</w:t>
      </w:r>
      <w:r>
        <w:rPr>
          <w:rFonts w:eastAsia="ArnoPro-Regular" w:hint="eastAsia"/>
          <w:lang w:eastAsia="en-US"/>
        </w:rPr>
        <w:t>łą</w:t>
      </w:r>
      <w:r>
        <w:rPr>
          <w:rFonts w:eastAsia="ArnoPro-Regular"/>
          <w:lang w:eastAsia="en-US"/>
        </w:rPr>
        <w:t>czaniu do tego procesu PSM do kultury bezpiecze</w:t>
      </w:r>
      <w:r>
        <w:rPr>
          <w:rFonts w:eastAsia="ArnoPro-Regular" w:hint="eastAsia"/>
          <w:lang w:eastAsia="en-US"/>
        </w:rPr>
        <w:t>ń</w:t>
      </w:r>
      <w:r>
        <w:rPr>
          <w:rFonts w:eastAsia="ArnoPro-Regular"/>
          <w:lang w:eastAsia="en-US"/>
        </w:rPr>
        <w:t>stwa. Dlatego te</w:t>
      </w:r>
      <w:r>
        <w:rPr>
          <w:rFonts w:eastAsia="ArnoPro-Regular" w:hint="eastAsia"/>
          <w:lang w:eastAsia="en-US"/>
        </w:rPr>
        <w:t>ż</w:t>
      </w:r>
      <w:r>
        <w:rPr>
          <w:rFonts w:eastAsia="ArnoPro-Regular"/>
          <w:lang w:eastAsia="en-US"/>
        </w:rPr>
        <w:t xml:space="preserve"> u podstaw modelu 22 elementów le</w:t>
      </w:r>
      <w:r>
        <w:rPr>
          <w:rFonts w:eastAsia="ArnoPro-Regular" w:hint="eastAsia"/>
          <w:lang w:eastAsia="en-US"/>
        </w:rPr>
        <w:t>ż</w:t>
      </w:r>
      <w:r>
        <w:rPr>
          <w:rFonts w:eastAsia="ArnoPro-Regular"/>
          <w:lang w:eastAsia="en-US"/>
        </w:rPr>
        <w:t>y zaanga</w:t>
      </w:r>
      <w:r>
        <w:rPr>
          <w:rFonts w:eastAsia="ArnoPro-Regular" w:hint="eastAsia"/>
          <w:lang w:eastAsia="en-US"/>
        </w:rPr>
        <w:t>ż</w:t>
      </w:r>
      <w:r>
        <w:rPr>
          <w:rFonts w:eastAsia="ArnoPro-Regular"/>
          <w:lang w:eastAsia="en-US"/>
        </w:rPr>
        <w:t>owanie kadry kierowniczej.</w:t>
      </w:r>
    </w:p>
    <w:p w14:paraId="19EE7698" w14:textId="77777777" w:rsidR="005B5722" w:rsidRDefault="00623EDF" w:rsidP="005B5722">
      <w:pPr>
        <w:jc w:val="center"/>
        <w:rPr>
          <w:rFonts w:eastAsia="ArnoPro-Regular"/>
          <w:lang w:eastAsia="en-US"/>
        </w:rPr>
      </w:pPr>
      <w:r w:rsidRPr="000C3FF7">
        <w:rPr>
          <w:rFonts w:eastAsia="ArnoPro-Regular"/>
          <w:noProof/>
          <w:lang w:eastAsia="zh-TW"/>
        </w:rPr>
        <w:drawing>
          <wp:inline distT="0" distB="0" distL="0" distR="0" wp14:anchorId="2A33C9E3" wp14:editId="1FD4C8A2">
            <wp:extent cx="2783394" cy="263842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771" cy="2649209"/>
                    </a:xfrm>
                    <a:prstGeom prst="rect">
                      <a:avLst/>
                    </a:prstGeom>
                    <a:noFill/>
                    <a:ln>
                      <a:noFill/>
                    </a:ln>
                  </pic:spPr>
                </pic:pic>
              </a:graphicData>
            </a:graphic>
          </wp:inline>
        </w:drawing>
      </w:r>
    </w:p>
    <w:p w14:paraId="6C485386" w14:textId="77777777" w:rsidR="005B5722" w:rsidRDefault="005B5722" w:rsidP="00F84658">
      <w:pPr>
        <w:pStyle w:val="Legenda"/>
        <w:jc w:val="center"/>
        <w:rPr>
          <w:lang w:val="en-US"/>
        </w:rPr>
      </w:pPr>
      <w:r w:rsidRPr="005B5722">
        <w:rPr>
          <w:lang w:val="en-US"/>
        </w:rPr>
        <w:t xml:space="preserve">Rysunek </w:t>
      </w:r>
      <w:r>
        <w:fldChar w:fldCharType="begin"/>
      </w:r>
      <w:r w:rsidRPr="005B5722">
        <w:rPr>
          <w:lang w:val="en-US"/>
        </w:rPr>
        <w:instrText xml:space="preserve"> SEQ Rysunek \* ARABIC </w:instrText>
      </w:r>
      <w:r>
        <w:fldChar w:fldCharType="separate"/>
      </w:r>
      <w:r w:rsidR="00014613">
        <w:rPr>
          <w:noProof/>
          <w:lang w:val="en-US"/>
        </w:rPr>
        <w:t>1</w:t>
      </w:r>
      <w:r>
        <w:fldChar w:fldCharType="end"/>
      </w:r>
      <w:r w:rsidRPr="005B5722">
        <w:rPr>
          <w:lang w:val="en-US"/>
        </w:rPr>
        <w:t xml:space="preserve"> DuPont Integrated Approach to Safety - DnA</w:t>
      </w:r>
    </w:p>
    <w:p w14:paraId="2DB91F43" w14:textId="77777777" w:rsidR="00F84658" w:rsidRPr="00F84658" w:rsidRDefault="00F84658" w:rsidP="00F84658">
      <w:pPr>
        <w:jc w:val="center"/>
      </w:pPr>
      <w:r>
        <w:rPr>
          <w:rFonts w:eastAsia="Calibri" w:cs="Arial"/>
          <w:color w:val="636467"/>
          <w:sz w:val="18"/>
          <w:szCs w:val="18"/>
          <w:lang w:eastAsia="en-US"/>
        </w:rPr>
        <w:t xml:space="preserve">Źródło: </w:t>
      </w:r>
      <w:r w:rsidRPr="00F84658">
        <w:rPr>
          <w:rFonts w:eastAsia="Calibri" w:cs="Arial"/>
          <w:color w:val="636467"/>
          <w:sz w:val="18"/>
          <w:szCs w:val="18"/>
          <w:lang w:eastAsia="en-US"/>
        </w:rPr>
        <w:t>www.</w:t>
      </w:r>
      <w:r w:rsidRPr="00F84658">
        <w:rPr>
          <w:rFonts w:eastAsia="Calibri" w:cs="Arial"/>
          <w:bCs/>
          <w:color w:val="636467"/>
          <w:sz w:val="18"/>
          <w:szCs w:val="18"/>
          <w:lang w:eastAsia="en-US"/>
        </w:rPr>
        <w:t>KulturaBezpieczenstwa</w:t>
      </w:r>
      <w:r w:rsidRPr="00F84658">
        <w:rPr>
          <w:rFonts w:eastAsia="Calibri" w:cs="Arial"/>
          <w:color w:val="636467"/>
          <w:sz w:val="18"/>
          <w:szCs w:val="18"/>
          <w:lang w:eastAsia="en-US"/>
        </w:rPr>
        <w:t>.pl</w:t>
      </w:r>
      <w:r w:rsidRPr="00F84658">
        <w:rPr>
          <w:sz w:val="18"/>
          <w:szCs w:val="18"/>
        </w:rPr>
        <w:t xml:space="preserve"> Rolewski R.</w:t>
      </w:r>
    </w:p>
    <w:p w14:paraId="31F11041" w14:textId="77777777" w:rsidR="005B5722" w:rsidRDefault="005B5722" w:rsidP="00F84658">
      <w:pPr>
        <w:ind w:firstLine="708"/>
        <w:rPr>
          <w:rFonts w:eastAsia="ArnoPro-Regular"/>
        </w:rPr>
      </w:pPr>
      <w:r w:rsidRPr="005B5722">
        <w:rPr>
          <w:rFonts w:eastAsia="ArnoPro-Regular"/>
        </w:rPr>
        <w:t>J</w:t>
      </w:r>
      <w:r>
        <w:rPr>
          <w:rFonts w:eastAsia="ArnoPro-Regular"/>
        </w:rPr>
        <w:t xml:space="preserve">ak widać dążenie do zwiększenia </w:t>
      </w:r>
      <w:r w:rsidRPr="005B5722">
        <w:rPr>
          <w:rFonts w:eastAsia="ArnoPro-Regular"/>
        </w:rPr>
        <w:t>efekt</w:t>
      </w:r>
      <w:r>
        <w:rPr>
          <w:rFonts w:eastAsia="ArnoPro-Regular"/>
        </w:rPr>
        <w:t xml:space="preserve">ywności przedsiębiorstwa poprzez </w:t>
      </w:r>
      <w:r w:rsidRPr="005B5722">
        <w:rPr>
          <w:rFonts w:eastAsia="ArnoPro-Regular"/>
        </w:rPr>
        <w:t>budowanie kult</w:t>
      </w:r>
      <w:r>
        <w:rPr>
          <w:rFonts w:eastAsia="ArnoPro-Regular"/>
        </w:rPr>
        <w:t xml:space="preserve">ury bezpieczeństwa jest czymś więcej niż zwykłym </w:t>
      </w:r>
      <w:r w:rsidRPr="005B5722">
        <w:rPr>
          <w:rFonts w:eastAsia="ArnoPro-Regular"/>
        </w:rPr>
        <w:t>usuwaniem zagrożeń oraz in</w:t>
      </w:r>
      <w:r>
        <w:rPr>
          <w:rFonts w:eastAsia="ArnoPro-Regular"/>
        </w:rPr>
        <w:t xml:space="preserve">stytucjonalizacją procedur bezpieczeństwa. </w:t>
      </w:r>
      <w:r w:rsidRPr="005B5722">
        <w:rPr>
          <w:rFonts w:eastAsia="ArnoPro-Regular"/>
        </w:rPr>
        <w:t>Chodzi o ludzi - ich postawy, zachowa</w:t>
      </w:r>
      <w:r>
        <w:rPr>
          <w:rFonts w:eastAsia="ArnoPro-Regular"/>
        </w:rPr>
        <w:t xml:space="preserve">nia </w:t>
      </w:r>
      <w:r w:rsidRPr="005B5722">
        <w:rPr>
          <w:rFonts w:eastAsia="ArnoPro-Regular"/>
        </w:rPr>
        <w:t>oraz myśli - a także zmieniającą się dynamikę dzisiejszego świata.</w:t>
      </w:r>
      <w:r w:rsidR="0035312D">
        <w:rPr>
          <w:rFonts w:eastAsia="ArnoPro-Regular"/>
        </w:rPr>
        <w:t xml:space="preserve"> Do wdrażania modelu bezpiecznych zachowań pracowników można wykorzystać model oceny stanu bezpieczeństwa na stanowisku pracy 5W. </w:t>
      </w:r>
    </w:p>
    <w:p w14:paraId="080948F6" w14:textId="77777777" w:rsidR="00F84658" w:rsidRDefault="00F84658" w:rsidP="00F84658">
      <w:pPr>
        <w:ind w:firstLine="708"/>
        <w:rPr>
          <w:rFonts w:eastAsia="ArnoPro-Regular"/>
        </w:rPr>
      </w:pPr>
    </w:p>
    <w:p w14:paraId="6740B372" w14:textId="77777777" w:rsidR="00A0668D" w:rsidRPr="00AB6466" w:rsidRDefault="00A0668D" w:rsidP="00A0668D">
      <w:pPr>
        <w:pStyle w:val="Nagwek4"/>
      </w:pPr>
      <w:bookmarkStart w:id="10" w:name="_Toc499904504"/>
      <w:r>
        <w:lastRenderedPageBreak/>
        <w:t>8</w:t>
      </w:r>
      <w:r w:rsidRPr="00AB6466">
        <w:t>.0 DEFINICJE POJĘĆ</w:t>
      </w:r>
      <w:bookmarkEnd w:id="10"/>
    </w:p>
    <w:p w14:paraId="38311174" w14:textId="77777777" w:rsidR="00A0668D" w:rsidRDefault="00A0668D" w:rsidP="00A0668D">
      <w:pPr>
        <w:rPr>
          <w:b/>
        </w:rPr>
      </w:pPr>
    </w:p>
    <w:p w14:paraId="4D775E57" w14:textId="77777777" w:rsidR="00A0668D" w:rsidRPr="003F7D9A" w:rsidRDefault="00A0668D" w:rsidP="00A0668D">
      <w:r w:rsidRPr="003F7D9A">
        <w:rPr>
          <w:b/>
        </w:rPr>
        <w:t>C</w:t>
      </w:r>
      <w:r w:rsidRPr="003F7D9A">
        <w:rPr>
          <w:b/>
          <w:bCs/>
        </w:rPr>
        <w:t>zynnik zagrożenia mierzalny</w:t>
      </w:r>
      <w:r w:rsidRPr="003F7D9A">
        <w:rPr>
          <w:bCs/>
        </w:rPr>
        <w:t xml:space="preserve"> </w:t>
      </w:r>
      <w:r w:rsidRPr="003F7D9A">
        <w:t xml:space="preserve">– czynnik środowiska pracy, którego oddziaływanie na pracownika charakteryzuje się wielkością mierzalną. Przykładami takich czynników mogą być; hałas-charakteryzowany zmierzoną wartością jego natężenia, pył – charakteryzowany zmierzoną wartością jego stężenia itp. </w:t>
      </w:r>
    </w:p>
    <w:p w14:paraId="776B0937" w14:textId="77777777" w:rsidR="00A0668D" w:rsidRPr="003F7D9A" w:rsidRDefault="00A0668D" w:rsidP="00A0668D">
      <w:r w:rsidRPr="003F7D9A">
        <w:rPr>
          <w:b/>
        </w:rPr>
        <w:t>I</w:t>
      </w:r>
      <w:r w:rsidRPr="003F7D9A">
        <w:rPr>
          <w:b/>
          <w:bCs/>
        </w:rPr>
        <w:t xml:space="preserve">dentyfikacja zagrożenia </w:t>
      </w:r>
      <w:r w:rsidRPr="003F7D9A">
        <w:t xml:space="preserve">– proces rozpoznawania stanów środowiska pracy mogących spowodować wypadek, chorobę lub szkodę mienia. </w:t>
      </w:r>
    </w:p>
    <w:p w14:paraId="604D8C79" w14:textId="77777777" w:rsidR="00A0668D" w:rsidRPr="003F7D9A" w:rsidRDefault="00A0668D" w:rsidP="00A0668D">
      <w:r w:rsidRPr="003F7D9A">
        <w:rPr>
          <w:b/>
        </w:rPr>
        <w:t>Lista kontrolna</w:t>
      </w:r>
      <w:r w:rsidRPr="003F7D9A">
        <w:t xml:space="preserve"> – kwestionariusz zawierający pytania identyfikujące odchylenia od normy, dotyczące wymagań w zakresie bezpieczeństwa i higieny pracy, rodzaju zagrożeń, zdarzeń niebezpiecznych, itp. związanych ze środowiskiem pracy </w:t>
      </w:r>
    </w:p>
    <w:p w14:paraId="1A12E3CA" w14:textId="77777777" w:rsidR="00A0668D" w:rsidRPr="003F7D9A" w:rsidRDefault="00A0668D" w:rsidP="00A0668D">
      <w:r w:rsidRPr="003F7D9A">
        <w:rPr>
          <w:b/>
        </w:rPr>
        <w:t>Podwykonawca</w:t>
      </w:r>
      <w:r w:rsidRPr="003F7D9A">
        <w:t xml:space="preserve"> – osoba lub inna organizacja dostarczająca usługi Stoczni w jej miejscach pracy zgodnie z uzgodnionymi wymaganiami, ustaleniami i warunkami. </w:t>
      </w:r>
    </w:p>
    <w:p w14:paraId="61B96A16" w14:textId="77777777" w:rsidR="00A0668D" w:rsidRPr="003F7D9A" w:rsidRDefault="00A0668D" w:rsidP="00A0668D">
      <w:r w:rsidRPr="003F7D9A">
        <w:rPr>
          <w:b/>
        </w:rPr>
        <w:t>Procedura</w:t>
      </w:r>
      <w:r w:rsidRPr="003F7D9A">
        <w:t xml:space="preserve"> </w:t>
      </w:r>
      <w:r w:rsidRPr="003F7D9A">
        <w:rPr>
          <w:b/>
        </w:rPr>
        <w:t xml:space="preserve">bezpiecznej pracy </w:t>
      </w:r>
      <w:r w:rsidRPr="003F7D9A">
        <w:t>– ustalone i udokumentowane zestawienie wymagań z różnych przepisów zebranych w jedną całość, w odniesieniu do zagrożeń związanych z miejscem wykonywania pracy, stosowanymi środkami technicznymi oraz wykonywanymi czynnościami dla danej operacji technologicznej w formie zaleceń dla osoby kierującej pracownikami.</w:t>
      </w:r>
    </w:p>
    <w:p w14:paraId="2127C68E" w14:textId="77777777" w:rsidR="00A0668D" w:rsidRPr="003F7D9A" w:rsidRDefault="00A0668D" w:rsidP="00A0668D">
      <w:r w:rsidRPr="003F7D9A">
        <w:rPr>
          <w:b/>
        </w:rPr>
        <w:t>Z</w:t>
      </w:r>
      <w:r w:rsidRPr="003F7D9A">
        <w:rPr>
          <w:b/>
          <w:bCs/>
        </w:rPr>
        <w:t>agrożenie</w:t>
      </w:r>
      <w:r w:rsidRPr="003F7D9A">
        <w:t xml:space="preserve"> – stan środowiska pracy mogący spowodować wypadek lub chorobę.</w:t>
      </w:r>
    </w:p>
    <w:p w14:paraId="0DF8F308" w14:textId="77777777" w:rsidR="00A0668D" w:rsidRDefault="00A0668D" w:rsidP="00A0668D">
      <w:r w:rsidRPr="003F7D9A">
        <w:rPr>
          <w:b/>
        </w:rPr>
        <w:t xml:space="preserve">Zapis – </w:t>
      </w:r>
      <w:r w:rsidRPr="003F7D9A">
        <w:t>dokument (informacja lub jej nośnik),</w:t>
      </w:r>
      <w:r w:rsidRPr="003F7D9A">
        <w:rPr>
          <w:b/>
        </w:rPr>
        <w:t xml:space="preserve"> </w:t>
      </w:r>
      <w:r w:rsidRPr="003F7D9A">
        <w:t>w którym przedstawiono uzyskane wyniki lub dowody przeprowadzonych badań.</w:t>
      </w:r>
    </w:p>
    <w:p w14:paraId="22902B49" w14:textId="77777777" w:rsidR="00A0668D" w:rsidRPr="003F7D9A" w:rsidRDefault="00A0668D" w:rsidP="00A0668D">
      <w:r w:rsidRPr="003F7D9A">
        <w:rPr>
          <w:b/>
        </w:rPr>
        <w:t>Zespół BHP –</w:t>
      </w:r>
      <w:r w:rsidRPr="003F7D9A">
        <w:t xml:space="preserve"> Zespół pracowników powołany Zarządzeniem Zarządu, którego zadaniem jest:</w:t>
      </w:r>
    </w:p>
    <w:p w14:paraId="0FD95DE6" w14:textId="77777777" w:rsidR="00A0668D" w:rsidRPr="003F7D9A" w:rsidRDefault="00A0668D" w:rsidP="00A0668D">
      <w:pPr>
        <w:pStyle w:val="Akapitzlist"/>
        <w:numPr>
          <w:ilvl w:val="0"/>
          <w:numId w:val="9"/>
        </w:numPr>
      </w:pPr>
      <w:r w:rsidRPr="003F7D9A">
        <w:t>przeprowadzanie identyfikacji zagrożeń i oceny ryzyka zawodowego,</w:t>
      </w:r>
    </w:p>
    <w:p w14:paraId="20F3F3E2" w14:textId="77777777" w:rsidR="00A0668D" w:rsidRPr="003F7D9A" w:rsidRDefault="00A0668D" w:rsidP="00A0668D">
      <w:pPr>
        <w:pStyle w:val="Akapitzlist"/>
        <w:numPr>
          <w:ilvl w:val="0"/>
          <w:numId w:val="9"/>
        </w:numPr>
      </w:pPr>
      <w:r w:rsidRPr="003F7D9A">
        <w:t xml:space="preserve">badanie wypadków, </w:t>
      </w:r>
    </w:p>
    <w:p w14:paraId="49DFE8D6" w14:textId="77777777" w:rsidR="00A0668D" w:rsidRPr="003F7D9A" w:rsidRDefault="00A0668D" w:rsidP="00A0668D">
      <w:pPr>
        <w:pStyle w:val="Akapitzlist"/>
        <w:numPr>
          <w:ilvl w:val="0"/>
          <w:numId w:val="9"/>
        </w:numPr>
      </w:pPr>
      <w:r w:rsidRPr="003F7D9A">
        <w:t>badanie zdarzeń potencjalnie wypadkowych,</w:t>
      </w:r>
    </w:p>
    <w:p w14:paraId="2DF43B60" w14:textId="77777777" w:rsidR="00A0668D" w:rsidRPr="003F7D9A" w:rsidRDefault="00A0668D" w:rsidP="00A0668D">
      <w:pPr>
        <w:pStyle w:val="Akapitzlist"/>
        <w:numPr>
          <w:ilvl w:val="0"/>
          <w:numId w:val="9"/>
        </w:numPr>
      </w:pPr>
      <w:r w:rsidRPr="003F7D9A">
        <w:t>ustalanie przyczyn podstawowych i pośrednich badanych wypadków i zdarzeń potencjalnie wypadkowych,</w:t>
      </w:r>
    </w:p>
    <w:p w14:paraId="0D969F5B" w14:textId="77777777" w:rsidR="00A0668D" w:rsidRPr="003F7D9A" w:rsidRDefault="00A0668D" w:rsidP="00A0668D">
      <w:pPr>
        <w:pStyle w:val="Akapitzlist"/>
        <w:numPr>
          <w:ilvl w:val="0"/>
          <w:numId w:val="9"/>
        </w:numPr>
      </w:pPr>
      <w:r w:rsidRPr="003F7D9A">
        <w:t>udział w ustalaniu działań profilaktycznych,</w:t>
      </w:r>
    </w:p>
    <w:p w14:paraId="666C127D" w14:textId="77777777" w:rsidR="00A0668D" w:rsidRDefault="00A0668D" w:rsidP="00A0668D">
      <w:pPr>
        <w:rPr>
          <w:rFonts w:eastAsia="ArnoPro-Regular"/>
        </w:rPr>
      </w:pPr>
      <w:r w:rsidRPr="003F7D9A">
        <w:t>udział w ustalaniu działań poaudytowych (korygujących i zapobiegawczych).</w:t>
      </w:r>
    </w:p>
    <w:p w14:paraId="5B0E3A99" w14:textId="77777777" w:rsidR="006207C5" w:rsidRDefault="006207C5" w:rsidP="005B5722">
      <w:pPr>
        <w:rPr>
          <w:rFonts w:eastAsia="ArnoPro-Regular"/>
        </w:rPr>
      </w:pPr>
    </w:p>
    <w:p w14:paraId="4BEADCB8" w14:textId="77777777" w:rsidR="006207C5" w:rsidRDefault="006207C5" w:rsidP="005B5722">
      <w:pPr>
        <w:rPr>
          <w:rFonts w:eastAsia="ArnoPro-Regular"/>
        </w:rPr>
      </w:pPr>
    </w:p>
    <w:p w14:paraId="0C225038" w14:textId="77777777" w:rsidR="00AB6466" w:rsidRPr="005B5722" w:rsidRDefault="00A0668D" w:rsidP="00AB6466">
      <w:pPr>
        <w:pStyle w:val="Nagwek4"/>
      </w:pPr>
      <w:bookmarkStart w:id="11" w:name="_Toc499904505"/>
      <w:r>
        <w:lastRenderedPageBreak/>
        <w:t>9</w:t>
      </w:r>
      <w:r w:rsidR="00AB6466" w:rsidRPr="005B5722">
        <w:t xml:space="preserve">.0 </w:t>
      </w:r>
      <w:r w:rsidR="00772CE6" w:rsidRPr="005B5722">
        <w:t>LITERATURA</w:t>
      </w:r>
      <w:bookmarkEnd w:id="11"/>
    </w:p>
    <w:p w14:paraId="1B6C31DD" w14:textId="77777777" w:rsidR="004B4CE0" w:rsidRPr="005B5722" w:rsidRDefault="004B4CE0" w:rsidP="004B4CE0">
      <w:pPr>
        <w:rPr>
          <w:rFonts w:cs="Arial"/>
          <w:b/>
          <w:bCs/>
        </w:rPr>
      </w:pPr>
    </w:p>
    <w:p w14:paraId="20C1A3A2" w14:textId="77777777" w:rsidR="002B5C1A" w:rsidRDefault="002B5C1A" w:rsidP="002B5C1A">
      <w:pPr>
        <w:rPr>
          <w:rFonts w:cs="Arial"/>
          <w:b/>
          <w:bCs/>
        </w:rPr>
      </w:pPr>
      <w:r>
        <w:rPr>
          <w:rFonts w:cs="Arial"/>
          <w:b/>
          <w:bCs/>
        </w:rPr>
        <w:t>Opracowania zwarte</w:t>
      </w:r>
    </w:p>
    <w:p w14:paraId="3FAF481B" w14:textId="77777777" w:rsidR="004420B0" w:rsidRDefault="00B03F30" w:rsidP="00693648">
      <w:pPr>
        <w:pStyle w:val="Akapitzlist"/>
        <w:numPr>
          <w:ilvl w:val="0"/>
          <w:numId w:val="10"/>
        </w:numPr>
        <w:rPr>
          <w:lang w:val="en-US"/>
        </w:rPr>
      </w:pPr>
      <w:r w:rsidRPr="000165B8">
        <w:rPr>
          <w:lang w:val="en-US"/>
        </w:rPr>
        <w:t>Bottomley B. Occupational Health and Safety Management Systems: Strategig Issues R</w:t>
      </w:r>
      <w:r w:rsidRPr="00B03F30">
        <w:rPr>
          <w:lang w:val="en-US"/>
        </w:rPr>
        <w:t>eport. National Occupational Health and Safety Commission., Commonwealth of Australia, Canbera 1999</w:t>
      </w:r>
      <w:r w:rsidR="004420B0">
        <w:rPr>
          <w:lang w:val="en-US"/>
        </w:rPr>
        <w:t>.</w:t>
      </w:r>
    </w:p>
    <w:p w14:paraId="426E0DDF" w14:textId="77777777" w:rsidR="004420B0" w:rsidRPr="004420B0" w:rsidRDefault="004420B0" w:rsidP="00693648">
      <w:pPr>
        <w:pStyle w:val="Akapitzlist"/>
        <w:numPr>
          <w:ilvl w:val="0"/>
          <w:numId w:val="10"/>
        </w:numPr>
        <w:rPr>
          <w:lang w:val="en-US"/>
        </w:rPr>
      </w:pPr>
      <w:r w:rsidRPr="004420B0">
        <w:rPr>
          <w:lang w:val="en-US"/>
        </w:rPr>
        <w:t>Coelho D.A. i Olivera M. i.: The Benefits of Occupational Health and Safety Standards. Lawrence Erlbaum Associates, Inc., Publishers, Mahmah,  New Jersey 2006</w:t>
      </w:r>
      <w:r>
        <w:rPr>
          <w:lang w:val="en-US"/>
        </w:rPr>
        <w:t>.</w:t>
      </w:r>
    </w:p>
    <w:p w14:paraId="13170A97" w14:textId="77777777" w:rsidR="00B03F30" w:rsidRPr="00B03F30" w:rsidRDefault="0091467C" w:rsidP="00693648">
      <w:pPr>
        <w:pStyle w:val="Akapitzlist"/>
        <w:numPr>
          <w:ilvl w:val="0"/>
          <w:numId w:val="10"/>
        </w:numPr>
      </w:pPr>
      <w:r w:rsidRPr="00B03F30">
        <w:rPr>
          <w:bCs/>
          <w:color w:val="000000"/>
        </w:rPr>
        <w:t>Karczewski J., System zarządzania bezpieczeństwem pracy, ODDK - Ośrodek Doradztwa i Doskonalenia Kadr, Gdańsk 2000.</w:t>
      </w:r>
    </w:p>
    <w:p w14:paraId="75FE0FE1" w14:textId="77777777" w:rsidR="00035ABF" w:rsidRPr="00035ABF" w:rsidRDefault="0091467C" w:rsidP="00693648">
      <w:pPr>
        <w:pStyle w:val="Akapitzlist"/>
        <w:numPr>
          <w:ilvl w:val="0"/>
          <w:numId w:val="10"/>
        </w:numPr>
      </w:pPr>
      <w:r w:rsidRPr="0091467C">
        <w:t xml:space="preserve">Rączkowski B., BHP w praktyce, </w:t>
      </w:r>
      <w:r w:rsidRPr="00B03F30">
        <w:rPr>
          <w:bCs/>
          <w:color w:val="000000"/>
        </w:rPr>
        <w:t>ODDK - Ośrodek Doradztwa i Doskonalenia Kadr, Gdańsk 2009.</w:t>
      </w:r>
    </w:p>
    <w:p w14:paraId="2EB42074" w14:textId="77777777" w:rsidR="00035ABF" w:rsidRPr="00EB4B29" w:rsidRDefault="00035ABF" w:rsidP="00693648">
      <w:pPr>
        <w:pStyle w:val="Akapitzlist"/>
        <w:numPr>
          <w:ilvl w:val="0"/>
          <w:numId w:val="10"/>
        </w:numPr>
      </w:pPr>
      <w:r w:rsidRPr="00035ABF">
        <w:t>Pęciłło M.: Zarządzanie procesowe w obszarze bezpieczeństwa i higieny pracy. W zb. Podstawy systemowego zarządzania bezpieczeństwem i higieną pracy. CIOP PIB</w:t>
      </w:r>
      <w:r>
        <w:t>.</w:t>
      </w:r>
      <w:r w:rsidRPr="00035ABF">
        <w:t xml:space="preserve"> Warszawa 2004</w:t>
      </w:r>
    </w:p>
    <w:p w14:paraId="4F4DC367" w14:textId="77777777" w:rsidR="00EB4B29" w:rsidRPr="00B03F30" w:rsidRDefault="00EB4B29" w:rsidP="00693648">
      <w:pPr>
        <w:pStyle w:val="Akapitzlist"/>
        <w:numPr>
          <w:ilvl w:val="0"/>
          <w:numId w:val="10"/>
        </w:numPr>
      </w:pPr>
      <w:r w:rsidRPr="008D380C">
        <w:t>Rummler G., Brache A.: Podnoszenie efektywności organizacji, PWE, Warszawa 2000,</w:t>
      </w:r>
    </w:p>
    <w:p w14:paraId="754E2845" w14:textId="77777777" w:rsidR="000165B8" w:rsidRDefault="00B03F30" w:rsidP="00693648">
      <w:pPr>
        <w:pStyle w:val="Akapitzlist"/>
        <w:numPr>
          <w:ilvl w:val="0"/>
          <w:numId w:val="10"/>
        </w:numPr>
      </w:pPr>
      <w:r w:rsidRPr="0091467C">
        <w:t>Skrzypek E.,  Jakość i efektywność, Wydawnictwo UMCS, Lublin 2000.</w:t>
      </w:r>
    </w:p>
    <w:p w14:paraId="526BE7CF" w14:textId="77777777" w:rsidR="000165B8" w:rsidRDefault="000165B8" w:rsidP="00693648">
      <w:pPr>
        <w:pStyle w:val="Akapitzlist"/>
        <w:numPr>
          <w:ilvl w:val="0"/>
          <w:numId w:val="10"/>
        </w:numPr>
      </w:pPr>
      <w:r w:rsidRPr="000165B8">
        <w:t>Studencki R.: Kultura bezpieczeństwa pracy w przedsiębiorstwie. Bezpieczeństwo pracy nr 9/2000</w:t>
      </w:r>
    </w:p>
    <w:p w14:paraId="10A8DD13" w14:textId="77777777" w:rsidR="00B03F30" w:rsidRPr="00B03F30" w:rsidRDefault="0091467C" w:rsidP="00693648">
      <w:pPr>
        <w:pStyle w:val="Akapitzlist"/>
        <w:numPr>
          <w:ilvl w:val="0"/>
          <w:numId w:val="10"/>
        </w:numPr>
      </w:pPr>
      <w:r w:rsidRPr="00B03F30">
        <w:rPr>
          <w:bCs/>
          <w:color w:val="000000"/>
        </w:rPr>
        <w:t>Uzarczyk A., Ocena ryzyka zawodowego na stanowiskach narazonych na: czynniki szkodliwe, czynniki uciążliwe, zagrożenia wypadkowe, ODDK - Ośrodek Doradztwa i Doskonalenia Kadr, Gdańsk 2006</w:t>
      </w:r>
      <w:r w:rsidR="00B03F30">
        <w:rPr>
          <w:bCs/>
          <w:color w:val="000000"/>
        </w:rPr>
        <w:t>.</w:t>
      </w:r>
    </w:p>
    <w:p w14:paraId="3935D275" w14:textId="77777777" w:rsidR="002B69C2" w:rsidRPr="004420B0" w:rsidRDefault="002B69C2" w:rsidP="00693648">
      <w:pPr>
        <w:pStyle w:val="Akapitzlist"/>
        <w:numPr>
          <w:ilvl w:val="0"/>
          <w:numId w:val="10"/>
        </w:numPr>
        <w:rPr>
          <w:lang w:val="en-US"/>
        </w:rPr>
      </w:pPr>
      <w:r w:rsidRPr="00B03F30">
        <w:rPr>
          <w:lang w:val="en-US"/>
        </w:rPr>
        <w:t>Weinstein M.B.: Total Quality Safety Management and Auditing. CRC Press LLC, Boca  Raton, Florida 1997.</w:t>
      </w:r>
    </w:p>
    <w:p w14:paraId="60D7A0F4" w14:textId="77777777" w:rsidR="004B4CE0" w:rsidRDefault="0091467C" w:rsidP="004B4CE0">
      <w:pPr>
        <w:pStyle w:val="Tekstpodstawowy2"/>
        <w:spacing w:line="360" w:lineRule="auto"/>
        <w:rPr>
          <w:b/>
          <w:bCs/>
        </w:rPr>
      </w:pPr>
      <w:r>
        <w:rPr>
          <w:b/>
          <w:bCs/>
        </w:rPr>
        <w:t>Ustawy i r</w:t>
      </w:r>
      <w:r w:rsidR="004B4CE0">
        <w:rPr>
          <w:b/>
          <w:bCs/>
        </w:rPr>
        <w:t xml:space="preserve">ozporządzenia </w:t>
      </w:r>
    </w:p>
    <w:p w14:paraId="4B46914C" w14:textId="77777777" w:rsidR="00D438ED" w:rsidRPr="00D86C83" w:rsidRDefault="00D438ED" w:rsidP="00D438ED">
      <w:pPr>
        <w:pStyle w:val="Styl1Znak"/>
        <w:numPr>
          <w:ilvl w:val="0"/>
          <w:numId w:val="8"/>
        </w:numPr>
        <w:rPr>
          <w:b w:val="0"/>
        </w:rPr>
      </w:pPr>
      <w:r w:rsidRPr="00D86C83">
        <w:rPr>
          <w:b w:val="0"/>
        </w:rPr>
        <w:t>Kodeks Pracy. Ustawa z dnia 26 czerwca 1974</w:t>
      </w:r>
    </w:p>
    <w:p w14:paraId="6D40F696" w14:textId="77777777" w:rsidR="0091467C" w:rsidRPr="003F7D9A" w:rsidRDefault="0091467C" w:rsidP="00440521">
      <w:pPr>
        <w:pStyle w:val="Akapitzlist"/>
        <w:numPr>
          <w:ilvl w:val="0"/>
          <w:numId w:val="8"/>
        </w:numPr>
      </w:pPr>
      <w:r w:rsidRPr="003F7D9A">
        <w:t>Rozporządzenie Ministra gospodarki i Pracy</w:t>
      </w:r>
      <w:r w:rsidRPr="0091467C">
        <w:rPr>
          <w:vertAlign w:val="superscript"/>
        </w:rPr>
        <w:t xml:space="preserve"> </w:t>
      </w:r>
      <w:r w:rsidRPr="003F7D9A">
        <w:t>z dnia 5 sierpnia 2005 r. w sprawie bezpieczeństwa i higieny pracy przy pracach związanych z narażeniem na hałas lub drgania mechaniczne</w:t>
      </w:r>
      <w:r w:rsidRPr="0091467C">
        <w:rPr>
          <w:b/>
          <w:vertAlign w:val="superscript"/>
        </w:rPr>
        <w:t xml:space="preserve"> </w:t>
      </w:r>
      <w:r w:rsidRPr="003F7D9A">
        <w:t xml:space="preserve"> - Dz. U. nr 157, poz. 1318 z dnia 19 sierpnia 2005 r.</w:t>
      </w:r>
    </w:p>
    <w:p w14:paraId="7040BA7F" w14:textId="77777777" w:rsidR="0091467C" w:rsidRPr="003F7D9A" w:rsidRDefault="0091467C" w:rsidP="00440521">
      <w:pPr>
        <w:pStyle w:val="Akapitzlist"/>
        <w:numPr>
          <w:ilvl w:val="0"/>
          <w:numId w:val="8"/>
        </w:numPr>
      </w:pPr>
      <w:r w:rsidRPr="003F7D9A">
        <w:t>Rozporządzenie Ministra Zdrowia z dnia 30 grudnia 2004 r. w sprawie bezpieczeństwa i</w:t>
      </w:r>
      <w:r>
        <w:t> </w:t>
      </w:r>
      <w:r w:rsidRPr="003F7D9A">
        <w:t>higieny pracy związanej z występowaniem w miejscu pracy czynników chemicznych - Dz. U. z 2005 r. Nr 11, poz. 86.</w:t>
      </w:r>
    </w:p>
    <w:p w14:paraId="7E3F8A73" w14:textId="77777777" w:rsidR="0091467C" w:rsidRPr="0091467C" w:rsidRDefault="0091467C" w:rsidP="00440521">
      <w:pPr>
        <w:pStyle w:val="Akapitzlist"/>
        <w:numPr>
          <w:ilvl w:val="0"/>
          <w:numId w:val="8"/>
        </w:numPr>
        <w:rPr>
          <w:b/>
        </w:rPr>
      </w:pPr>
      <w:r w:rsidRPr="003F7D9A">
        <w:lastRenderedPageBreak/>
        <w:t>Rozporządzenie ministra pracy i Polityki Społecznej z dnia 26 września 1997 r. w sprawie ogólnych przepisów bezpieczeństwa i higieny pracy Dz. U. z 2008r, nr 169, poz. 1650 z pó</w:t>
      </w:r>
      <w:r>
        <w:t>ź</w:t>
      </w:r>
      <w:r w:rsidRPr="003F7D9A">
        <w:t>n. zm.</w:t>
      </w:r>
    </w:p>
    <w:p w14:paraId="66AF68C4" w14:textId="77777777" w:rsidR="0091467C" w:rsidRDefault="0091467C" w:rsidP="0091467C">
      <w:pPr>
        <w:pStyle w:val="Tekstpodstawowy2"/>
        <w:spacing w:line="360" w:lineRule="auto"/>
        <w:rPr>
          <w:b/>
          <w:bCs/>
        </w:rPr>
      </w:pPr>
      <w:r>
        <w:rPr>
          <w:b/>
          <w:bCs/>
        </w:rPr>
        <w:t>Normy</w:t>
      </w:r>
    </w:p>
    <w:p w14:paraId="7253254E" w14:textId="77777777" w:rsidR="00D438ED" w:rsidRPr="00304A6A" w:rsidRDefault="00D438ED" w:rsidP="00693648">
      <w:pPr>
        <w:pStyle w:val="Styl1Znak"/>
        <w:numPr>
          <w:ilvl w:val="0"/>
          <w:numId w:val="88"/>
        </w:numPr>
        <w:rPr>
          <w:b w:val="0"/>
          <w:lang w:val="en-US"/>
        </w:rPr>
      </w:pPr>
      <w:r w:rsidRPr="00304A6A">
        <w:rPr>
          <w:b w:val="0"/>
          <w:lang w:val="en-US"/>
        </w:rPr>
        <w:t>BS 8800:1996 „ Guide to Occupational health and safety management system</w:t>
      </w:r>
    </w:p>
    <w:p w14:paraId="7ACB1612" w14:textId="77777777" w:rsidR="00D438ED" w:rsidRPr="00A05888" w:rsidRDefault="00D438ED" w:rsidP="00693648">
      <w:pPr>
        <w:pStyle w:val="Styl1Znak"/>
        <w:numPr>
          <w:ilvl w:val="0"/>
          <w:numId w:val="88"/>
        </w:numPr>
        <w:rPr>
          <w:b w:val="0"/>
        </w:rPr>
      </w:pPr>
      <w:r w:rsidRPr="00DA4059">
        <w:rPr>
          <w:b w:val="0"/>
          <w:lang w:val="en-US"/>
        </w:rPr>
        <w:t>IEC 1025 – Full Tree Analysis</w:t>
      </w:r>
    </w:p>
    <w:p w14:paraId="5C1AB0BD" w14:textId="77777777" w:rsidR="00D438ED" w:rsidRPr="0020296A" w:rsidRDefault="00D438ED" w:rsidP="00693648">
      <w:pPr>
        <w:pStyle w:val="Styl1Znak"/>
        <w:numPr>
          <w:ilvl w:val="0"/>
          <w:numId w:val="88"/>
        </w:numPr>
        <w:rPr>
          <w:b w:val="0"/>
        </w:rPr>
      </w:pPr>
      <w:r w:rsidRPr="0020296A">
        <w:rPr>
          <w:b w:val="0"/>
        </w:rPr>
        <w:t>PN-N-08010:81 – Ergonomiczne zasady projektowania systemów pracy.</w:t>
      </w:r>
    </w:p>
    <w:p w14:paraId="06FB3AC6" w14:textId="77777777" w:rsidR="00D438ED" w:rsidRDefault="00D438ED" w:rsidP="00693648">
      <w:pPr>
        <w:pStyle w:val="Styl1Znak"/>
        <w:numPr>
          <w:ilvl w:val="0"/>
          <w:numId w:val="88"/>
        </w:numPr>
        <w:rPr>
          <w:b w:val="0"/>
        </w:rPr>
      </w:pPr>
      <w:r w:rsidRPr="0020296A">
        <w:rPr>
          <w:b w:val="0"/>
        </w:rPr>
        <w:t>PN-N-18 001:04 – Systemy zarządzania bezpieczeństwem i higieną pracy – ogólne wytyczne do oceny ryzyka zawodowego.</w:t>
      </w:r>
    </w:p>
    <w:p w14:paraId="6F0A77EC" w14:textId="77777777" w:rsidR="002542ED" w:rsidRPr="002542ED" w:rsidRDefault="002542ED" w:rsidP="00693648">
      <w:pPr>
        <w:pStyle w:val="Styl1Znak"/>
        <w:numPr>
          <w:ilvl w:val="0"/>
          <w:numId w:val="88"/>
        </w:numPr>
        <w:rPr>
          <w:b w:val="0"/>
        </w:rPr>
      </w:pPr>
      <w:r w:rsidRPr="002542ED">
        <w:rPr>
          <w:rFonts w:eastAsia="ArnoPro-Regular"/>
          <w:b w:val="0"/>
          <w:lang w:eastAsia="en-US"/>
        </w:rPr>
        <w:t>PN-EN ISO 14001:2005 – System zarządzania środowiskowego</w:t>
      </w:r>
    </w:p>
    <w:p w14:paraId="7FA78933" w14:textId="77777777" w:rsidR="004E5463" w:rsidRDefault="004E5463" w:rsidP="00693648">
      <w:pPr>
        <w:pStyle w:val="Styl1Znak"/>
        <w:numPr>
          <w:ilvl w:val="0"/>
          <w:numId w:val="88"/>
        </w:numPr>
        <w:rPr>
          <w:b w:val="0"/>
        </w:rPr>
      </w:pPr>
      <w:r w:rsidRPr="004E5463">
        <w:rPr>
          <w:rFonts w:eastAsia="ArnoPro-Regular"/>
          <w:b w:val="0"/>
          <w:bCs/>
          <w:lang w:eastAsia="en-US"/>
        </w:rPr>
        <w:t>OHSAS 18001:2007</w:t>
      </w:r>
      <w:r>
        <w:rPr>
          <w:rFonts w:eastAsia="ArnoPro-Regular"/>
          <w:bCs/>
          <w:lang w:eastAsia="en-US"/>
        </w:rPr>
        <w:t xml:space="preserve"> - </w:t>
      </w:r>
      <w:r w:rsidRPr="0020296A">
        <w:rPr>
          <w:b w:val="0"/>
        </w:rPr>
        <w:t>Systemy zarządzania bezpieczeństwem i higieną pracy</w:t>
      </w:r>
      <w:r>
        <w:rPr>
          <w:b w:val="0"/>
        </w:rPr>
        <w:t>.</w:t>
      </w:r>
    </w:p>
    <w:p w14:paraId="59475C17" w14:textId="77777777" w:rsidR="004E5463" w:rsidRPr="004E5463" w:rsidRDefault="004E5463" w:rsidP="00693648">
      <w:pPr>
        <w:pStyle w:val="Styl1Znak"/>
        <w:numPr>
          <w:ilvl w:val="0"/>
          <w:numId w:val="88"/>
        </w:numPr>
        <w:rPr>
          <w:b w:val="0"/>
          <w:lang w:val="en-US"/>
        </w:rPr>
      </w:pPr>
      <w:r w:rsidRPr="004E5463">
        <w:rPr>
          <w:rFonts w:eastAsia="ArnoPro-Regular"/>
          <w:b w:val="0"/>
          <w:lang w:val="en-US" w:eastAsia="en-US"/>
        </w:rPr>
        <w:t>ILO-OSH 2001 - Guidelines on occupational safety and health management systems</w:t>
      </w:r>
      <w:r w:rsidR="002542ED">
        <w:rPr>
          <w:rFonts w:eastAsia="ArnoPro-Regular"/>
          <w:b w:val="0"/>
          <w:lang w:val="en-US" w:eastAsia="en-US"/>
        </w:rPr>
        <w:t>.</w:t>
      </w:r>
    </w:p>
    <w:p w14:paraId="21A4D438" w14:textId="77777777" w:rsidR="0091467C" w:rsidRPr="004E5463" w:rsidRDefault="0091467C" w:rsidP="00C82EFC">
      <w:pPr>
        <w:rPr>
          <w:lang w:val="en-US"/>
        </w:rPr>
      </w:pPr>
    </w:p>
    <w:p w14:paraId="4B6E3778" w14:textId="77777777" w:rsidR="00F128A8" w:rsidRPr="00035ABF" w:rsidRDefault="00EB4B29" w:rsidP="00C82EFC">
      <w:pPr>
        <w:rPr>
          <w:b/>
        </w:rPr>
      </w:pPr>
      <w:r w:rsidRPr="00035ABF">
        <w:rPr>
          <w:b/>
        </w:rPr>
        <w:t>Strony WWW</w:t>
      </w:r>
    </w:p>
    <w:p w14:paraId="5E52C93D" w14:textId="77777777" w:rsidR="00BC1027" w:rsidRPr="000C3FF7" w:rsidRDefault="002E77F5" w:rsidP="00693648">
      <w:pPr>
        <w:pStyle w:val="Akapitzlist"/>
        <w:numPr>
          <w:ilvl w:val="0"/>
          <w:numId w:val="86"/>
        </w:numPr>
        <w:rPr>
          <w:color w:val="000000"/>
          <w:szCs w:val="24"/>
        </w:rPr>
      </w:pPr>
      <w:hyperlink r:id="rId9" w:history="1">
        <w:r w:rsidR="00FC3CBD" w:rsidRPr="000C3FF7">
          <w:rPr>
            <w:rStyle w:val="Hipercze"/>
            <w:rFonts w:eastAsia="Calibri"/>
            <w:color w:val="000000"/>
            <w:lang w:eastAsia="en-US"/>
          </w:rPr>
          <w:t>http://ec.europa.eu/social/main.jsp?catId=738&amp;langId=en&amp;pubId=207&amp;furtherPubs=yes</w:t>
        </w:r>
      </w:hyperlink>
      <w:r w:rsidR="00BC1027" w:rsidRPr="000C3FF7">
        <w:rPr>
          <w:rFonts w:eastAsia="Calibri"/>
          <w:color w:val="000000"/>
          <w:lang w:eastAsia="en-US"/>
        </w:rPr>
        <w:t>)</w:t>
      </w:r>
    </w:p>
    <w:p w14:paraId="28FF106A" w14:textId="77777777" w:rsidR="00FC3CBD" w:rsidRPr="000C3FF7" w:rsidRDefault="002E77F5" w:rsidP="00693648">
      <w:pPr>
        <w:pStyle w:val="Akapitzlist"/>
        <w:numPr>
          <w:ilvl w:val="0"/>
          <w:numId w:val="86"/>
        </w:numPr>
        <w:rPr>
          <w:color w:val="000000"/>
          <w:szCs w:val="24"/>
        </w:rPr>
      </w:pPr>
      <w:hyperlink r:id="rId10" w:history="1">
        <w:r w:rsidR="00FC3CBD" w:rsidRPr="000C3FF7">
          <w:rPr>
            <w:rStyle w:val="Hipercze"/>
            <w:color w:val="000000"/>
            <w:szCs w:val="24"/>
          </w:rPr>
          <w:t>http://www.esener.eu</w:t>
        </w:r>
      </w:hyperlink>
      <w:r w:rsidR="00FC3CBD" w:rsidRPr="000C3FF7">
        <w:rPr>
          <w:color w:val="000000"/>
          <w:szCs w:val="24"/>
        </w:rPr>
        <w:t>,</w:t>
      </w:r>
    </w:p>
    <w:p w14:paraId="5C257185" w14:textId="77777777" w:rsidR="00F13C01" w:rsidRPr="000C3FF7" w:rsidRDefault="00F13C01" w:rsidP="00693648">
      <w:pPr>
        <w:pStyle w:val="Akapitzlist"/>
        <w:numPr>
          <w:ilvl w:val="0"/>
          <w:numId w:val="86"/>
        </w:numPr>
        <w:rPr>
          <w:color w:val="000000"/>
          <w:szCs w:val="24"/>
          <w:u w:val="single"/>
        </w:rPr>
      </w:pPr>
      <w:r w:rsidRPr="000C3FF7">
        <w:rPr>
          <w:rFonts w:eastAsia="Calibri" w:cs="Arial"/>
          <w:color w:val="636467"/>
          <w:szCs w:val="24"/>
          <w:u w:val="single"/>
          <w:lang w:eastAsia="en-US"/>
        </w:rPr>
        <w:t>http://www.</w:t>
      </w:r>
      <w:r w:rsidRPr="000C3FF7">
        <w:rPr>
          <w:rFonts w:eastAsia="Calibri" w:cs="Arial"/>
          <w:bCs/>
          <w:color w:val="636467"/>
          <w:szCs w:val="24"/>
          <w:u w:val="single"/>
          <w:lang w:eastAsia="en-US"/>
        </w:rPr>
        <w:t>KulturaBezpieczenstwa</w:t>
      </w:r>
      <w:r w:rsidRPr="000C3FF7">
        <w:rPr>
          <w:rFonts w:eastAsia="Calibri" w:cs="Arial"/>
          <w:color w:val="636467"/>
          <w:szCs w:val="24"/>
          <w:u w:val="single"/>
          <w:lang w:eastAsia="en-US"/>
        </w:rPr>
        <w:t>.pl</w:t>
      </w:r>
    </w:p>
    <w:p w14:paraId="2380F24E" w14:textId="77777777" w:rsidR="00F128A8" w:rsidRDefault="00F128A8" w:rsidP="00C82EFC"/>
    <w:p w14:paraId="24DC5EE6" w14:textId="77777777" w:rsidR="0083713F" w:rsidRDefault="0083713F" w:rsidP="00C82EFC"/>
    <w:p w14:paraId="353158C0" w14:textId="77777777" w:rsidR="0083713F" w:rsidRDefault="0083713F" w:rsidP="00C82EFC"/>
    <w:p w14:paraId="41268442" w14:textId="77777777" w:rsidR="0083713F" w:rsidRDefault="0083713F" w:rsidP="00C82EFC"/>
    <w:p w14:paraId="7DACAEE4" w14:textId="77777777" w:rsidR="0083713F" w:rsidRDefault="0083713F" w:rsidP="00C82EFC"/>
    <w:p w14:paraId="64BE55A4" w14:textId="77777777" w:rsidR="00A0668D" w:rsidRDefault="00A0668D" w:rsidP="00C82EFC"/>
    <w:p w14:paraId="74E8554F" w14:textId="77777777" w:rsidR="00A0668D" w:rsidRDefault="00A0668D" w:rsidP="00C82EFC"/>
    <w:p w14:paraId="101DA4A6" w14:textId="77777777" w:rsidR="00A0668D" w:rsidRDefault="00A0668D" w:rsidP="00C82EFC"/>
    <w:p w14:paraId="5C422BFA" w14:textId="77777777" w:rsidR="0083713F" w:rsidRDefault="0083713F" w:rsidP="00C82EFC"/>
    <w:p w14:paraId="719DEE15" w14:textId="77777777" w:rsidR="00E95B6A" w:rsidRDefault="00E95B6A" w:rsidP="00C82EFC"/>
    <w:p w14:paraId="52C39AC8" w14:textId="77777777" w:rsidR="00790A96" w:rsidRPr="003F7D9A" w:rsidRDefault="00790A96" w:rsidP="00A0668D">
      <w:pPr>
        <w:pStyle w:val="Akapitzlist"/>
      </w:pPr>
    </w:p>
    <w:p w14:paraId="3515CDF0" w14:textId="77777777" w:rsidR="00265099" w:rsidRDefault="00F13C01" w:rsidP="00265099">
      <w:pPr>
        <w:pStyle w:val="Nagwek4"/>
      </w:pPr>
      <w:bookmarkStart w:id="12" w:name="_Toc499904506"/>
      <w:r>
        <w:lastRenderedPageBreak/>
        <w:t>10</w:t>
      </w:r>
      <w:r w:rsidR="00265099">
        <w:t>.0</w:t>
      </w:r>
      <w:r w:rsidR="00CD76D0">
        <w:t xml:space="preserve"> ZADANIE</w:t>
      </w:r>
      <w:bookmarkEnd w:id="12"/>
    </w:p>
    <w:p w14:paraId="208A3D84" w14:textId="77777777" w:rsidR="00597B02" w:rsidRPr="00597B02" w:rsidRDefault="00597B02" w:rsidP="00597B02"/>
    <w:p w14:paraId="7266B5CF" w14:textId="77777777" w:rsidR="00597B02" w:rsidRPr="00566121" w:rsidRDefault="00597B02" w:rsidP="00597B02">
      <w:pPr>
        <w:rPr>
          <w:bCs/>
        </w:rPr>
      </w:pPr>
      <w:r w:rsidRPr="00226273">
        <w:t>Dla wybranego podmiotu gospodar</w:t>
      </w:r>
      <w:r>
        <w:t xml:space="preserve">czego przeprowadzić </w:t>
      </w:r>
      <w:r w:rsidRPr="00226273">
        <w:t xml:space="preserve"> </w:t>
      </w:r>
      <w:r>
        <w:t xml:space="preserve">ocenę, analizę założenia do </w:t>
      </w:r>
      <w:r w:rsidRPr="00566121">
        <w:rPr>
          <w:bCs/>
        </w:rPr>
        <w:t>projektowa</w:t>
      </w:r>
      <w:r>
        <w:rPr>
          <w:bCs/>
        </w:rPr>
        <w:t>ni</w:t>
      </w:r>
      <w:r w:rsidRPr="00566121">
        <w:rPr>
          <w:bCs/>
        </w:rPr>
        <w:t xml:space="preserve"> sys</w:t>
      </w:r>
      <w:r>
        <w:rPr>
          <w:bCs/>
        </w:rPr>
        <w:t>temu zarządzania bezpieczeństwem i higieny pracy  zgodnego z</w:t>
      </w:r>
      <w:r w:rsidR="004E5463">
        <w:t xml:space="preserve"> wymaganiami normy SCC: 2011</w:t>
      </w:r>
      <w:r w:rsidRPr="00226273">
        <w:t>.</w:t>
      </w:r>
    </w:p>
    <w:p w14:paraId="6959C3A1" w14:textId="77777777" w:rsidR="00597B02" w:rsidRDefault="00597B02" w:rsidP="00597B02">
      <w:r>
        <w:t>Praca powinna</w:t>
      </w:r>
      <w:r w:rsidRPr="00226273">
        <w:t xml:space="preserve"> obejmować następujące etapy postępowania:</w:t>
      </w:r>
    </w:p>
    <w:p w14:paraId="33B2D407" w14:textId="77777777" w:rsidR="00597B02" w:rsidRDefault="00597B02" w:rsidP="00440521">
      <w:pPr>
        <w:pStyle w:val="Akapitzlist"/>
        <w:numPr>
          <w:ilvl w:val="0"/>
          <w:numId w:val="6"/>
        </w:numPr>
      </w:pPr>
      <w:r>
        <w:t>przeprowadzenie audytu wstępnego systemu zarządzania bezpieczeństwem i higieną pracy</w:t>
      </w:r>
      <w:r w:rsidR="0047351D">
        <w:t xml:space="preserve"> SCC</w:t>
      </w:r>
      <w:r w:rsidR="004A5B85">
        <w:rPr>
          <w:vertAlign w:val="superscript"/>
        </w:rPr>
        <w:t>**</w:t>
      </w:r>
      <w:r w:rsidR="00CC13C5">
        <w:t xml:space="preserve"> (zał.</w:t>
      </w:r>
      <w:r>
        <w:t>1),</w:t>
      </w:r>
    </w:p>
    <w:p w14:paraId="6E7CD087" w14:textId="77777777" w:rsidR="008C16B9" w:rsidRDefault="00CC13C5" w:rsidP="00440521">
      <w:pPr>
        <w:pStyle w:val="Akapitzlist"/>
        <w:numPr>
          <w:ilvl w:val="0"/>
          <w:numId w:val="6"/>
        </w:numPr>
      </w:pPr>
      <w:r>
        <w:t>opracowanie danych oraz obliczenie wskaźnika wypadków UH dla danych z przedsiębiorstwa z okresu 3 lat</w:t>
      </w:r>
      <w:r w:rsidR="004A5B85">
        <w:t xml:space="preserve"> w ramach systemu SCC</w:t>
      </w:r>
      <w:r w:rsidR="004A5B85">
        <w:rPr>
          <w:vertAlign w:val="superscript"/>
        </w:rPr>
        <w:t>**</w:t>
      </w:r>
      <w:r>
        <w:t xml:space="preserve"> (zał. </w:t>
      </w:r>
      <w:r w:rsidR="00780635">
        <w:t>2</w:t>
      </w:r>
      <w:r w:rsidR="005B7BEB">
        <w:t>)</w:t>
      </w:r>
      <w:r w:rsidR="007B6355">
        <w:t>,</w:t>
      </w:r>
    </w:p>
    <w:p w14:paraId="4558CFE4" w14:textId="77777777" w:rsidR="00BC70A9" w:rsidRDefault="00BC70A9" w:rsidP="00BC70A9">
      <w:pPr>
        <w:pStyle w:val="Akapitzlist"/>
        <w:numPr>
          <w:ilvl w:val="0"/>
          <w:numId w:val="6"/>
        </w:numPr>
      </w:pPr>
      <w:r>
        <w:t>opracowanie deklaracji polityki dla zintegrowanego systemu zarządzania zdrowiem, bezpieczeństwem i środowiskiem (SCC/HSE) (zał. 3),</w:t>
      </w:r>
    </w:p>
    <w:p w14:paraId="7B2C399D" w14:textId="77777777" w:rsidR="00BC70A9" w:rsidRDefault="00BC70A9" w:rsidP="00BC70A9">
      <w:pPr>
        <w:pStyle w:val="Akapitzlist"/>
        <w:numPr>
          <w:ilvl w:val="0"/>
          <w:numId w:val="6"/>
        </w:numPr>
      </w:pPr>
      <w:r>
        <w:t>opracowanie mapy procesów oraz listy procesów dla zintegrowanego systemu zarządzania zdrowiem, bezpieczeństwem i środowiskiem (SCC/HSE)  (zał. 4),</w:t>
      </w:r>
    </w:p>
    <w:p w14:paraId="6AAB296E" w14:textId="77777777" w:rsidR="00780635" w:rsidRDefault="00BC70A9" w:rsidP="00BC70A9">
      <w:pPr>
        <w:pStyle w:val="Akapitzlist"/>
        <w:numPr>
          <w:ilvl w:val="0"/>
          <w:numId w:val="6"/>
        </w:numPr>
      </w:pPr>
      <w:r>
        <w:t>opracowanie planu księgi systemu zarządzania dla zintegrowanego systemu zarządzania zdrowiem, bezpieczeństwem i środowiskiem (SCC/HSE) (zał. 5)</w:t>
      </w:r>
    </w:p>
    <w:p w14:paraId="4361424B" w14:textId="77777777" w:rsidR="00597B02" w:rsidRPr="00226273" w:rsidRDefault="00597B02" w:rsidP="00597B02"/>
    <w:p w14:paraId="05390F37" w14:textId="77777777" w:rsidR="00597B02" w:rsidRPr="0072150E" w:rsidRDefault="00597B02" w:rsidP="00597B02">
      <w:r w:rsidRPr="0072150E">
        <w:t>Prace wykonać na podstawie:</w:t>
      </w:r>
    </w:p>
    <w:p w14:paraId="79096DE5" w14:textId="77777777" w:rsidR="00597B02" w:rsidRPr="0072150E" w:rsidRDefault="00597B02" w:rsidP="00440521">
      <w:pPr>
        <w:pStyle w:val="Akapitzlist"/>
        <w:numPr>
          <w:ilvl w:val="0"/>
          <w:numId w:val="7"/>
        </w:numPr>
      </w:pPr>
      <w:r w:rsidRPr="0072150E">
        <w:t>notatek z wykładu,</w:t>
      </w:r>
    </w:p>
    <w:p w14:paraId="79C9DDE1" w14:textId="77777777" w:rsidR="00597B02" w:rsidRPr="0072150E" w:rsidRDefault="00597B02" w:rsidP="00440521">
      <w:pPr>
        <w:pStyle w:val="Akapitzlist"/>
        <w:numPr>
          <w:ilvl w:val="0"/>
          <w:numId w:val="7"/>
        </w:numPr>
      </w:pPr>
      <w:r w:rsidRPr="0072150E">
        <w:t>materiałów do opracowania listy kontrolnej pytań dla potrzeb auditu,</w:t>
      </w:r>
    </w:p>
    <w:p w14:paraId="5051EBF6" w14:textId="77777777" w:rsidR="00597B02" w:rsidRDefault="002152D9" w:rsidP="00440521">
      <w:pPr>
        <w:pStyle w:val="Akapitzlist"/>
        <w:numPr>
          <w:ilvl w:val="0"/>
          <w:numId w:val="7"/>
        </w:numPr>
      </w:pPr>
      <w:r>
        <w:t>normy SCC 2011</w:t>
      </w:r>
      <w:r w:rsidR="00597B02" w:rsidRPr="0072150E">
        <w:t xml:space="preserve"> –Sys</w:t>
      </w:r>
      <w:r w:rsidR="00597B02">
        <w:t>temy zarządzania bezpieczeństwem i higieną pracy</w:t>
      </w:r>
      <w:r>
        <w:t xml:space="preserve"> – lista kontrolna.</w:t>
      </w:r>
    </w:p>
    <w:p w14:paraId="71D61382" w14:textId="77777777" w:rsidR="00A0668D" w:rsidRDefault="00A0668D" w:rsidP="00A0668D">
      <w:pPr>
        <w:pStyle w:val="Akapitzlist"/>
      </w:pPr>
    </w:p>
    <w:p w14:paraId="3CB74595" w14:textId="77777777" w:rsidR="00265099" w:rsidRDefault="00F13C01" w:rsidP="00265099">
      <w:pPr>
        <w:pStyle w:val="Nagwek4"/>
      </w:pPr>
      <w:bookmarkStart w:id="13" w:name="_Toc499904507"/>
      <w:r>
        <w:t>11</w:t>
      </w:r>
      <w:r w:rsidR="00265099">
        <w:t xml:space="preserve">.0 </w:t>
      </w:r>
      <w:r w:rsidR="00CD76D0">
        <w:t>ZAŁĄCZNIKI</w:t>
      </w:r>
      <w:bookmarkEnd w:id="13"/>
    </w:p>
    <w:p w14:paraId="5DF53992" w14:textId="77777777" w:rsidR="00BC70A9" w:rsidRDefault="00BC70A9">
      <w:pPr>
        <w:pStyle w:val="Spisilustracji"/>
        <w:tabs>
          <w:tab w:val="right" w:leader="dot" w:pos="9062"/>
        </w:tabs>
        <w:rPr>
          <w:rFonts w:asciiTheme="minorHAnsi" w:eastAsiaTheme="minorEastAsia" w:hAnsiTheme="minorHAnsi" w:cstheme="minorBidi"/>
          <w:noProof/>
          <w:sz w:val="22"/>
          <w:szCs w:val="22"/>
          <w:lang w:eastAsia="zh-TW"/>
        </w:rPr>
      </w:pPr>
      <w:r>
        <w:rPr>
          <w:b/>
          <w:color w:val="000000"/>
        </w:rPr>
        <w:fldChar w:fldCharType="begin"/>
      </w:r>
      <w:r>
        <w:rPr>
          <w:b/>
          <w:color w:val="000000"/>
        </w:rPr>
        <w:instrText xml:space="preserve"> TOC \h \z \c "Załącznik" </w:instrText>
      </w:r>
      <w:r>
        <w:rPr>
          <w:b/>
          <w:color w:val="000000"/>
        </w:rPr>
        <w:fldChar w:fldCharType="separate"/>
      </w:r>
      <w:hyperlink w:anchor="_Toc499904454" w:history="1">
        <w:r w:rsidRPr="006A4C9B">
          <w:rPr>
            <w:rStyle w:val="Hipercze"/>
            <w:noProof/>
          </w:rPr>
          <w:t>Załącznik 1 Audyt sprawdzający system SCC</w:t>
        </w:r>
        <w:r w:rsidRPr="006A4C9B">
          <w:rPr>
            <w:rStyle w:val="Hipercze"/>
            <w:noProof/>
            <w:vertAlign w:val="superscript"/>
          </w:rPr>
          <w:t>**</w:t>
        </w:r>
        <w:r>
          <w:rPr>
            <w:noProof/>
            <w:webHidden/>
          </w:rPr>
          <w:tab/>
        </w:r>
        <w:r>
          <w:rPr>
            <w:noProof/>
            <w:webHidden/>
          </w:rPr>
          <w:fldChar w:fldCharType="begin"/>
        </w:r>
        <w:r>
          <w:rPr>
            <w:noProof/>
            <w:webHidden/>
          </w:rPr>
          <w:instrText xml:space="preserve"> PAGEREF _Toc499904454 \h </w:instrText>
        </w:r>
        <w:r>
          <w:rPr>
            <w:noProof/>
            <w:webHidden/>
          </w:rPr>
        </w:r>
        <w:r>
          <w:rPr>
            <w:noProof/>
            <w:webHidden/>
          </w:rPr>
          <w:fldChar w:fldCharType="separate"/>
        </w:r>
        <w:r>
          <w:rPr>
            <w:noProof/>
            <w:webHidden/>
          </w:rPr>
          <w:t>19</w:t>
        </w:r>
        <w:r>
          <w:rPr>
            <w:noProof/>
            <w:webHidden/>
          </w:rPr>
          <w:fldChar w:fldCharType="end"/>
        </w:r>
      </w:hyperlink>
    </w:p>
    <w:p w14:paraId="23AE8B14" w14:textId="77777777" w:rsidR="00BC70A9" w:rsidRDefault="002E77F5">
      <w:pPr>
        <w:pStyle w:val="Spisilustracji"/>
        <w:tabs>
          <w:tab w:val="right" w:leader="dot" w:pos="9062"/>
        </w:tabs>
        <w:rPr>
          <w:rFonts w:asciiTheme="minorHAnsi" w:eastAsiaTheme="minorEastAsia" w:hAnsiTheme="minorHAnsi" w:cstheme="minorBidi"/>
          <w:noProof/>
          <w:sz w:val="22"/>
          <w:szCs w:val="22"/>
          <w:lang w:eastAsia="zh-TW"/>
        </w:rPr>
      </w:pPr>
      <w:hyperlink w:anchor="_Toc499904455" w:history="1">
        <w:r w:rsidR="00BC70A9" w:rsidRPr="006A4C9B">
          <w:rPr>
            <w:rStyle w:val="Hipercze"/>
            <w:noProof/>
          </w:rPr>
          <w:t>Załącznik 2 Statystyki wypadków przy pracy</w:t>
        </w:r>
        <w:r w:rsidR="00BC70A9">
          <w:rPr>
            <w:noProof/>
            <w:webHidden/>
          </w:rPr>
          <w:tab/>
        </w:r>
        <w:r w:rsidR="00BC70A9">
          <w:rPr>
            <w:noProof/>
            <w:webHidden/>
          </w:rPr>
          <w:fldChar w:fldCharType="begin"/>
        </w:r>
        <w:r w:rsidR="00BC70A9">
          <w:rPr>
            <w:noProof/>
            <w:webHidden/>
          </w:rPr>
          <w:instrText xml:space="preserve"> PAGEREF _Toc499904455 \h </w:instrText>
        </w:r>
        <w:r w:rsidR="00BC70A9">
          <w:rPr>
            <w:noProof/>
            <w:webHidden/>
          </w:rPr>
        </w:r>
        <w:r w:rsidR="00BC70A9">
          <w:rPr>
            <w:noProof/>
            <w:webHidden/>
          </w:rPr>
          <w:fldChar w:fldCharType="separate"/>
        </w:r>
        <w:r w:rsidR="00BC70A9">
          <w:rPr>
            <w:noProof/>
            <w:webHidden/>
          </w:rPr>
          <w:t>43</w:t>
        </w:r>
        <w:r w:rsidR="00BC70A9">
          <w:rPr>
            <w:noProof/>
            <w:webHidden/>
          </w:rPr>
          <w:fldChar w:fldCharType="end"/>
        </w:r>
      </w:hyperlink>
    </w:p>
    <w:p w14:paraId="7A1A4D76" w14:textId="77777777" w:rsidR="00BC70A9" w:rsidRDefault="002E77F5">
      <w:pPr>
        <w:pStyle w:val="Spisilustracji"/>
        <w:tabs>
          <w:tab w:val="right" w:leader="dot" w:pos="9062"/>
        </w:tabs>
        <w:rPr>
          <w:rFonts w:asciiTheme="minorHAnsi" w:eastAsiaTheme="minorEastAsia" w:hAnsiTheme="minorHAnsi" w:cstheme="minorBidi"/>
          <w:noProof/>
          <w:sz w:val="22"/>
          <w:szCs w:val="22"/>
          <w:lang w:eastAsia="zh-TW"/>
        </w:rPr>
      </w:pPr>
      <w:hyperlink w:anchor="_Toc499904456" w:history="1">
        <w:r w:rsidR="00BC70A9" w:rsidRPr="006A4C9B">
          <w:rPr>
            <w:rStyle w:val="Hipercze"/>
            <w:noProof/>
          </w:rPr>
          <w:t>Załącznik 3 Polityka SCC/HSE</w:t>
        </w:r>
        <w:r w:rsidR="00BC70A9">
          <w:rPr>
            <w:noProof/>
            <w:webHidden/>
          </w:rPr>
          <w:tab/>
        </w:r>
        <w:r w:rsidR="00BC70A9">
          <w:rPr>
            <w:noProof/>
            <w:webHidden/>
          </w:rPr>
          <w:fldChar w:fldCharType="begin"/>
        </w:r>
        <w:r w:rsidR="00BC70A9">
          <w:rPr>
            <w:noProof/>
            <w:webHidden/>
          </w:rPr>
          <w:instrText xml:space="preserve"> PAGEREF _Toc499904456 \h </w:instrText>
        </w:r>
        <w:r w:rsidR="00BC70A9">
          <w:rPr>
            <w:noProof/>
            <w:webHidden/>
          </w:rPr>
        </w:r>
        <w:r w:rsidR="00BC70A9">
          <w:rPr>
            <w:noProof/>
            <w:webHidden/>
          </w:rPr>
          <w:fldChar w:fldCharType="separate"/>
        </w:r>
        <w:r w:rsidR="00BC70A9">
          <w:rPr>
            <w:noProof/>
            <w:webHidden/>
          </w:rPr>
          <w:t>45</w:t>
        </w:r>
        <w:r w:rsidR="00BC70A9">
          <w:rPr>
            <w:noProof/>
            <w:webHidden/>
          </w:rPr>
          <w:fldChar w:fldCharType="end"/>
        </w:r>
      </w:hyperlink>
    </w:p>
    <w:p w14:paraId="5E1AA7D8" w14:textId="77777777" w:rsidR="00BC70A9" w:rsidRDefault="002E77F5">
      <w:pPr>
        <w:pStyle w:val="Spisilustracji"/>
        <w:tabs>
          <w:tab w:val="right" w:leader="dot" w:pos="9062"/>
        </w:tabs>
        <w:rPr>
          <w:rFonts w:asciiTheme="minorHAnsi" w:eastAsiaTheme="minorEastAsia" w:hAnsiTheme="minorHAnsi" w:cstheme="minorBidi"/>
          <w:noProof/>
          <w:sz w:val="22"/>
          <w:szCs w:val="22"/>
          <w:lang w:eastAsia="zh-TW"/>
        </w:rPr>
      </w:pPr>
      <w:hyperlink w:anchor="_Toc499904457" w:history="1">
        <w:r w:rsidR="00BC70A9" w:rsidRPr="006A4C9B">
          <w:rPr>
            <w:rStyle w:val="Hipercze"/>
            <w:noProof/>
          </w:rPr>
          <w:t>Załącznik 4 Mapy procesów w systemie SCC/HSE</w:t>
        </w:r>
        <w:r w:rsidR="00BC70A9">
          <w:rPr>
            <w:noProof/>
            <w:webHidden/>
          </w:rPr>
          <w:tab/>
        </w:r>
        <w:r w:rsidR="00BC70A9">
          <w:rPr>
            <w:noProof/>
            <w:webHidden/>
          </w:rPr>
          <w:fldChar w:fldCharType="begin"/>
        </w:r>
        <w:r w:rsidR="00BC70A9">
          <w:rPr>
            <w:noProof/>
            <w:webHidden/>
          </w:rPr>
          <w:instrText xml:space="preserve"> PAGEREF _Toc499904457 \h </w:instrText>
        </w:r>
        <w:r w:rsidR="00BC70A9">
          <w:rPr>
            <w:noProof/>
            <w:webHidden/>
          </w:rPr>
        </w:r>
        <w:r w:rsidR="00BC70A9">
          <w:rPr>
            <w:noProof/>
            <w:webHidden/>
          </w:rPr>
          <w:fldChar w:fldCharType="separate"/>
        </w:r>
        <w:r w:rsidR="00BC70A9">
          <w:rPr>
            <w:noProof/>
            <w:webHidden/>
          </w:rPr>
          <w:t>47</w:t>
        </w:r>
        <w:r w:rsidR="00BC70A9">
          <w:rPr>
            <w:noProof/>
            <w:webHidden/>
          </w:rPr>
          <w:fldChar w:fldCharType="end"/>
        </w:r>
      </w:hyperlink>
    </w:p>
    <w:p w14:paraId="3FA5EC99" w14:textId="77777777" w:rsidR="00BC70A9" w:rsidRDefault="002E77F5">
      <w:pPr>
        <w:pStyle w:val="Spisilustracji"/>
        <w:tabs>
          <w:tab w:val="right" w:leader="dot" w:pos="9062"/>
        </w:tabs>
        <w:rPr>
          <w:rFonts w:asciiTheme="minorHAnsi" w:eastAsiaTheme="minorEastAsia" w:hAnsiTheme="minorHAnsi" w:cstheme="minorBidi"/>
          <w:noProof/>
          <w:sz w:val="22"/>
          <w:szCs w:val="22"/>
          <w:lang w:eastAsia="zh-TW"/>
        </w:rPr>
      </w:pPr>
      <w:hyperlink w:anchor="_Toc499904458" w:history="1">
        <w:r w:rsidR="00BC70A9" w:rsidRPr="006A4C9B">
          <w:rPr>
            <w:rStyle w:val="Hipercze"/>
            <w:noProof/>
          </w:rPr>
          <w:t>Załącznik 5 Plan księgi zarządzania systemu SCC/HSE</w:t>
        </w:r>
        <w:r w:rsidR="00BC70A9">
          <w:rPr>
            <w:noProof/>
            <w:webHidden/>
          </w:rPr>
          <w:tab/>
        </w:r>
        <w:r w:rsidR="00BC70A9">
          <w:rPr>
            <w:noProof/>
            <w:webHidden/>
          </w:rPr>
          <w:fldChar w:fldCharType="begin"/>
        </w:r>
        <w:r w:rsidR="00BC70A9">
          <w:rPr>
            <w:noProof/>
            <w:webHidden/>
          </w:rPr>
          <w:instrText xml:space="preserve"> PAGEREF _Toc499904458 \h </w:instrText>
        </w:r>
        <w:r w:rsidR="00BC70A9">
          <w:rPr>
            <w:noProof/>
            <w:webHidden/>
          </w:rPr>
        </w:r>
        <w:r w:rsidR="00BC70A9">
          <w:rPr>
            <w:noProof/>
            <w:webHidden/>
          </w:rPr>
          <w:fldChar w:fldCharType="separate"/>
        </w:r>
        <w:r w:rsidR="00BC70A9">
          <w:rPr>
            <w:noProof/>
            <w:webHidden/>
          </w:rPr>
          <w:t>49</w:t>
        </w:r>
        <w:r w:rsidR="00BC70A9">
          <w:rPr>
            <w:noProof/>
            <w:webHidden/>
          </w:rPr>
          <w:fldChar w:fldCharType="end"/>
        </w:r>
      </w:hyperlink>
    </w:p>
    <w:p w14:paraId="5B728F55" w14:textId="77777777" w:rsidR="00D87D3A" w:rsidRPr="000C3FF7" w:rsidRDefault="00BC70A9" w:rsidP="00D87D3A">
      <w:pPr>
        <w:rPr>
          <w:b/>
          <w:color w:val="000000"/>
        </w:rPr>
      </w:pPr>
      <w:r>
        <w:rPr>
          <w:b/>
          <w:color w:val="000000"/>
        </w:rPr>
        <w:fldChar w:fldCharType="end"/>
      </w:r>
    </w:p>
    <w:p w14:paraId="54F1A358" w14:textId="77777777" w:rsidR="00D87D3A" w:rsidRDefault="00D87D3A" w:rsidP="00D87D3A"/>
    <w:p w14:paraId="55143D49" w14:textId="77777777" w:rsidR="00BC70A9" w:rsidRDefault="00BC70A9" w:rsidP="00D87D3A"/>
    <w:p w14:paraId="047FFCF4" w14:textId="77777777" w:rsidR="00BC70A9" w:rsidRDefault="00BC70A9" w:rsidP="00D87D3A"/>
    <w:p w14:paraId="3D17D18A" w14:textId="77777777" w:rsidR="00BC70A9" w:rsidRDefault="00BC70A9" w:rsidP="00D87D3A"/>
    <w:p w14:paraId="55CE7E1D" w14:textId="77777777" w:rsidR="00D87D3A" w:rsidRPr="00A33014" w:rsidRDefault="00A33014" w:rsidP="00A33014">
      <w:pPr>
        <w:pStyle w:val="Legenda"/>
        <w:rPr>
          <w:sz w:val="24"/>
          <w:szCs w:val="24"/>
        </w:rPr>
      </w:pPr>
      <w:bookmarkStart w:id="14" w:name="_Toc421181848"/>
      <w:bookmarkStart w:id="15" w:name="_Toc499904454"/>
      <w:r w:rsidRPr="00A33014">
        <w:rPr>
          <w:sz w:val="24"/>
          <w:szCs w:val="24"/>
        </w:rPr>
        <w:lastRenderedPageBreak/>
        <w:t xml:space="preserve">Załącznik </w:t>
      </w:r>
      <w:r w:rsidRPr="00A33014">
        <w:rPr>
          <w:sz w:val="24"/>
          <w:szCs w:val="24"/>
        </w:rPr>
        <w:fldChar w:fldCharType="begin"/>
      </w:r>
      <w:r w:rsidRPr="00A33014">
        <w:rPr>
          <w:sz w:val="24"/>
          <w:szCs w:val="24"/>
        </w:rPr>
        <w:instrText xml:space="preserve"> SEQ Załącznik \* ARABIC </w:instrText>
      </w:r>
      <w:r w:rsidRPr="00A33014">
        <w:rPr>
          <w:sz w:val="24"/>
          <w:szCs w:val="24"/>
        </w:rPr>
        <w:fldChar w:fldCharType="separate"/>
      </w:r>
      <w:r w:rsidRPr="00A33014">
        <w:rPr>
          <w:noProof/>
          <w:sz w:val="24"/>
          <w:szCs w:val="24"/>
        </w:rPr>
        <w:t>1</w:t>
      </w:r>
      <w:r w:rsidRPr="00A33014">
        <w:rPr>
          <w:sz w:val="24"/>
          <w:szCs w:val="24"/>
        </w:rPr>
        <w:fldChar w:fldCharType="end"/>
      </w:r>
      <w:r w:rsidRPr="00A33014">
        <w:rPr>
          <w:sz w:val="24"/>
          <w:szCs w:val="24"/>
        </w:rPr>
        <w:t xml:space="preserve"> </w:t>
      </w:r>
      <w:r w:rsidR="00A0668D" w:rsidRPr="00A33014">
        <w:rPr>
          <w:sz w:val="24"/>
          <w:szCs w:val="24"/>
        </w:rPr>
        <w:t>Audy</w:t>
      </w:r>
      <w:r w:rsidR="00C6366C" w:rsidRPr="00A33014">
        <w:rPr>
          <w:sz w:val="24"/>
          <w:szCs w:val="24"/>
        </w:rPr>
        <w:t>t sprawdzający</w:t>
      </w:r>
      <w:r w:rsidR="0047351D" w:rsidRPr="00A33014">
        <w:rPr>
          <w:sz w:val="24"/>
          <w:szCs w:val="24"/>
        </w:rPr>
        <w:t xml:space="preserve"> </w:t>
      </w:r>
      <w:r w:rsidR="00C6366C" w:rsidRPr="00A33014">
        <w:rPr>
          <w:sz w:val="24"/>
          <w:szCs w:val="24"/>
        </w:rPr>
        <w:t>system SCC</w:t>
      </w:r>
      <w:r w:rsidR="00DF382B" w:rsidRPr="00A33014">
        <w:rPr>
          <w:sz w:val="24"/>
          <w:szCs w:val="24"/>
          <w:vertAlign w:val="superscript"/>
        </w:rPr>
        <w:t>**</w:t>
      </w:r>
      <w:bookmarkEnd w:id="14"/>
      <w:bookmarkEnd w:id="15"/>
      <w:r w:rsidR="00D87D3A" w:rsidRPr="00A33014">
        <w:rPr>
          <w:sz w:val="24"/>
          <w:szCs w:val="24"/>
        </w:rPr>
        <w:t xml:space="preserve"> </w:t>
      </w:r>
    </w:p>
    <w:p w14:paraId="6DC8F659" w14:textId="77777777" w:rsidR="00D87D3A" w:rsidRDefault="00D87D3A" w:rsidP="00A30058"/>
    <w:p w14:paraId="519FB00A" w14:textId="77777777" w:rsidR="00A30058" w:rsidRPr="00A30058" w:rsidRDefault="00A30058" w:rsidP="006B373E">
      <w:r>
        <w:t xml:space="preserve">1. </w:t>
      </w:r>
      <w:r w:rsidRPr="00A30058">
        <w:t>Podstawa przeprowadzenia auditu</w:t>
      </w:r>
    </w:p>
    <w:p w14:paraId="76314546" w14:textId="77777777" w:rsidR="00A30058" w:rsidRPr="000C3FF7" w:rsidRDefault="00A30058" w:rsidP="006B373E">
      <w:pPr>
        <w:rPr>
          <w:rFonts w:cs="Arial"/>
          <w:color w:val="000000"/>
          <w:szCs w:val="24"/>
        </w:rPr>
      </w:pPr>
      <w:r w:rsidRPr="000C3FF7">
        <w:rPr>
          <w:rFonts w:cs="Arial"/>
          <w:color w:val="000000"/>
          <w:szCs w:val="24"/>
        </w:rPr>
        <w:t xml:space="preserve">2. Normy odniesienia </w:t>
      </w:r>
    </w:p>
    <w:p w14:paraId="5B3B7FDF" w14:textId="77777777" w:rsidR="00613B1D" w:rsidRPr="001610F3" w:rsidRDefault="000C7829" w:rsidP="00613B1D">
      <w:r>
        <w:t>Norma SCC 2011</w:t>
      </w:r>
      <w:r w:rsidR="00613B1D">
        <w:t xml:space="preserve"> „Systemy zarządzania bezpieczeństwem i higieną pracy</w:t>
      </w:r>
      <w:r w:rsidR="00613B1D" w:rsidRPr="001610F3">
        <w:t xml:space="preserve"> - Wymagania".</w:t>
      </w:r>
    </w:p>
    <w:p w14:paraId="14A56827" w14:textId="77777777" w:rsidR="00A30058" w:rsidRDefault="00A30058" w:rsidP="005F668C">
      <w:pPr>
        <w:pStyle w:val="Akapitzlist"/>
        <w:numPr>
          <w:ilvl w:val="0"/>
          <w:numId w:val="5"/>
        </w:numPr>
      </w:pPr>
      <w:r w:rsidRPr="00A30058">
        <w:t>Normy i wymagania prawne</w:t>
      </w:r>
    </w:p>
    <w:p w14:paraId="2899675A" w14:textId="77777777" w:rsidR="00A30058" w:rsidRPr="000C3FF7" w:rsidRDefault="00A30058" w:rsidP="006B373E">
      <w:pPr>
        <w:rPr>
          <w:rFonts w:cs="Arial"/>
          <w:color w:val="000000"/>
          <w:szCs w:val="24"/>
        </w:rPr>
      </w:pPr>
      <w:r w:rsidRPr="000C3FF7">
        <w:rPr>
          <w:rFonts w:cs="Arial"/>
          <w:color w:val="000000"/>
          <w:szCs w:val="24"/>
        </w:rPr>
        <w:t>4. Opis organizacji</w:t>
      </w:r>
    </w:p>
    <w:p w14:paraId="201EB09A" w14:textId="77777777" w:rsidR="00A30058" w:rsidRPr="00A30058" w:rsidRDefault="00A30058" w:rsidP="006B373E">
      <w:r w:rsidRPr="00A30058">
        <w:t>4.1 Ogólna charakterystyka organizacji</w:t>
      </w:r>
    </w:p>
    <w:p w14:paraId="5469D3AB" w14:textId="77777777" w:rsidR="00A30058" w:rsidRPr="00A30058" w:rsidRDefault="00A30058" w:rsidP="006B373E">
      <w:pPr>
        <w:rPr>
          <w:rFonts w:cs="Arial"/>
        </w:rPr>
      </w:pPr>
      <w:bookmarkStart w:id="16" w:name="_Toc304838090"/>
      <w:r w:rsidRPr="00A30058">
        <w:rPr>
          <w:rFonts w:cs="Arial"/>
        </w:rPr>
        <w:t>4.2 Siedziba organizacji</w:t>
      </w:r>
      <w:bookmarkEnd w:id="16"/>
    </w:p>
    <w:p w14:paraId="7AEA2B26" w14:textId="77777777" w:rsidR="00A30058" w:rsidRPr="00A30058" w:rsidRDefault="00A30058" w:rsidP="006B373E">
      <w:pPr>
        <w:rPr>
          <w:rFonts w:cs="Arial"/>
        </w:rPr>
      </w:pPr>
      <w:r w:rsidRPr="00A30058">
        <w:rPr>
          <w:rFonts w:cs="Arial"/>
        </w:rPr>
        <w:t>4.3 Zakłady / oddziały organizacji</w:t>
      </w:r>
    </w:p>
    <w:p w14:paraId="04863D74" w14:textId="77777777" w:rsidR="00F74829" w:rsidRDefault="00A30058" w:rsidP="006B373E">
      <w:pPr>
        <w:rPr>
          <w:rFonts w:cs="Arial"/>
        </w:rPr>
      </w:pPr>
      <w:bookmarkStart w:id="17" w:name="_Toc304838091"/>
      <w:r w:rsidRPr="00A30058">
        <w:rPr>
          <w:rFonts w:cs="Arial"/>
        </w:rPr>
        <w:t xml:space="preserve">4.4 Przedmiot działania </w:t>
      </w:r>
      <w:bookmarkStart w:id="18" w:name="_Toc304838092"/>
      <w:bookmarkEnd w:id="17"/>
    </w:p>
    <w:p w14:paraId="2CF04D4E" w14:textId="77777777" w:rsidR="00A30058" w:rsidRPr="00A30058" w:rsidRDefault="00A30058" w:rsidP="006B373E">
      <w:pPr>
        <w:rPr>
          <w:rFonts w:cs="Arial"/>
        </w:rPr>
      </w:pPr>
      <w:r w:rsidRPr="00A30058">
        <w:rPr>
          <w:rFonts w:cs="Arial"/>
        </w:rPr>
        <w:t>4.5 Uwagi i komentarze</w:t>
      </w:r>
      <w:bookmarkEnd w:id="18"/>
    </w:p>
    <w:p w14:paraId="19D26BBA" w14:textId="77777777" w:rsidR="00A30058" w:rsidRPr="000C3FF7" w:rsidRDefault="00A30058" w:rsidP="006B373E">
      <w:pPr>
        <w:rPr>
          <w:rFonts w:cs="Arial"/>
          <w:color w:val="000000"/>
          <w:szCs w:val="24"/>
        </w:rPr>
      </w:pPr>
      <w:r w:rsidRPr="000C3FF7">
        <w:rPr>
          <w:rFonts w:cs="Arial"/>
          <w:color w:val="000000"/>
          <w:szCs w:val="24"/>
        </w:rPr>
        <w:t>5. Przedmiot i cel auditu</w:t>
      </w:r>
    </w:p>
    <w:p w14:paraId="387B6F80" w14:textId="77777777" w:rsidR="00A30058" w:rsidRPr="00A30058" w:rsidRDefault="00A30058" w:rsidP="006B373E">
      <w:pPr>
        <w:rPr>
          <w:rFonts w:cs="Arial"/>
          <w:szCs w:val="24"/>
        </w:rPr>
      </w:pPr>
      <w:bookmarkStart w:id="19" w:name="_Toc304838093"/>
      <w:r w:rsidRPr="00A30058">
        <w:rPr>
          <w:rFonts w:cs="Arial"/>
          <w:szCs w:val="24"/>
        </w:rPr>
        <w:t>5.1 Przedmiot auditu</w:t>
      </w:r>
      <w:bookmarkEnd w:id="19"/>
    </w:p>
    <w:p w14:paraId="72714C6D" w14:textId="77777777" w:rsidR="00A30058" w:rsidRPr="00EC4DAD" w:rsidRDefault="00A30058" w:rsidP="006B373E">
      <w:r w:rsidRPr="00EC4DAD">
        <w:t>5.2 Cel auditu</w:t>
      </w:r>
    </w:p>
    <w:p w14:paraId="7F8DE402" w14:textId="77777777" w:rsidR="00A30058" w:rsidRPr="00A30058" w:rsidRDefault="00A30058" w:rsidP="006B373E">
      <w:r w:rsidRPr="00A30058">
        <w:t>6. Dane źródłowe</w:t>
      </w:r>
    </w:p>
    <w:p w14:paraId="01712F05" w14:textId="77777777" w:rsidR="00A30058" w:rsidRPr="00A30058" w:rsidRDefault="00735493" w:rsidP="006B373E">
      <w:r>
        <w:t>7. Podsumowanie ustaleń audy</w:t>
      </w:r>
      <w:r w:rsidR="00A30058" w:rsidRPr="00A30058">
        <w:t>tu</w:t>
      </w:r>
    </w:p>
    <w:p w14:paraId="6E2583E4" w14:textId="77777777" w:rsidR="00A30058" w:rsidRPr="00A30058" w:rsidRDefault="00735493" w:rsidP="006B373E">
      <w:r>
        <w:t>7.1 Ogólne wnioski z audy</w:t>
      </w:r>
      <w:r w:rsidR="00A30058" w:rsidRPr="00A30058">
        <w:t>tu</w:t>
      </w:r>
    </w:p>
    <w:p w14:paraId="3041C10F" w14:textId="77777777" w:rsidR="00F74829" w:rsidRPr="003B2213" w:rsidRDefault="00A30058" w:rsidP="003B2213">
      <w:pPr>
        <w:rPr>
          <w:rFonts w:cs="Arial"/>
          <w:szCs w:val="24"/>
        </w:rPr>
      </w:pPr>
      <w:bookmarkStart w:id="20" w:name="_Toc304838094"/>
      <w:r w:rsidRPr="00A30058">
        <w:rPr>
          <w:rFonts w:cs="Arial"/>
          <w:szCs w:val="24"/>
        </w:rPr>
        <w:t>7.2 Organizacja Spółki</w:t>
      </w:r>
      <w:bookmarkEnd w:id="20"/>
      <w:r w:rsidRPr="00B750E1">
        <w:t xml:space="preserve">   </w:t>
      </w:r>
    </w:p>
    <w:p w14:paraId="65982BCC" w14:textId="77777777" w:rsidR="00A30058" w:rsidRPr="00A30058" w:rsidRDefault="00A30058" w:rsidP="006B373E">
      <w:pPr>
        <w:rPr>
          <w:rFonts w:cs="Arial"/>
          <w:szCs w:val="24"/>
        </w:rPr>
      </w:pPr>
      <w:bookmarkStart w:id="21" w:name="_Toc304838095"/>
      <w:r w:rsidRPr="00A30058">
        <w:rPr>
          <w:rFonts w:cs="Arial"/>
          <w:szCs w:val="24"/>
        </w:rPr>
        <w:t>7.3 Realizowane procesy</w:t>
      </w:r>
      <w:bookmarkEnd w:id="21"/>
    </w:p>
    <w:p w14:paraId="19D518AA" w14:textId="77777777" w:rsidR="00A30058" w:rsidRPr="00A30058" w:rsidRDefault="00A30058" w:rsidP="006B373E">
      <w:pPr>
        <w:rPr>
          <w:rFonts w:cs="Arial"/>
          <w:szCs w:val="24"/>
        </w:rPr>
      </w:pPr>
      <w:bookmarkStart w:id="22" w:name="_Toc304838096"/>
      <w:r w:rsidRPr="00A30058">
        <w:rPr>
          <w:rFonts w:cs="Arial"/>
          <w:szCs w:val="24"/>
        </w:rPr>
        <w:t>7.4 Wyłączenia</w:t>
      </w:r>
      <w:bookmarkEnd w:id="22"/>
    </w:p>
    <w:p w14:paraId="1F1FE649" w14:textId="77777777" w:rsidR="00A30058" w:rsidRPr="00A30058" w:rsidRDefault="00A30058" w:rsidP="006B373E">
      <w:r w:rsidRPr="00A30058">
        <w:t>8. Ustalenia szczegółowe auditu diagnostycznego</w:t>
      </w:r>
    </w:p>
    <w:p w14:paraId="25D23EA9" w14:textId="77777777" w:rsidR="00F74829" w:rsidRPr="004071A1" w:rsidRDefault="00A0668D" w:rsidP="00F84658">
      <w:pPr>
        <w:pStyle w:val="Legenda"/>
      </w:pPr>
      <w:r>
        <w:t xml:space="preserve">Tabela </w:t>
      </w:r>
      <w:fldSimple w:instr=" SEQ Tabela \* ARABIC ">
        <w:r w:rsidR="00DF1767">
          <w:rPr>
            <w:noProof/>
          </w:rPr>
          <w:t>1</w:t>
        </w:r>
      </w:fldSimple>
      <w:r w:rsidR="00CD76D0" w:rsidRPr="004071A1">
        <w:t xml:space="preserve"> </w:t>
      </w:r>
      <w:r w:rsidR="004071A1">
        <w:t>S</w:t>
      </w:r>
      <w:r w:rsidR="00CD76D0" w:rsidRPr="004071A1">
        <w:t>kala oceny dla kryteriów systemu zarządzania bezpieczeństwem i higieną pracy</w:t>
      </w:r>
    </w:p>
    <w:tbl>
      <w:tblPr>
        <w:tblW w:w="906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978"/>
        <w:gridCol w:w="1779"/>
        <w:gridCol w:w="5884"/>
      </w:tblGrid>
      <w:tr w:rsidR="00007394" w:rsidRPr="003B2213" w14:paraId="1426F441" w14:textId="77777777" w:rsidTr="00007394">
        <w:trPr>
          <w:trHeight w:val="284"/>
          <w:jc w:val="right"/>
        </w:trPr>
        <w:tc>
          <w:tcPr>
            <w:tcW w:w="421" w:type="dxa"/>
          </w:tcPr>
          <w:p w14:paraId="0DBA9F75" w14:textId="77777777" w:rsidR="00007394" w:rsidRDefault="00007394" w:rsidP="00007394">
            <w:pPr>
              <w:jc w:val="left"/>
              <w:rPr>
                <w:sz w:val="12"/>
                <w:szCs w:val="12"/>
              </w:rPr>
            </w:pPr>
          </w:p>
          <w:p w14:paraId="4B83F89C" w14:textId="77777777" w:rsidR="00007394" w:rsidRPr="000C3FF7" w:rsidRDefault="00007394" w:rsidP="00007394">
            <w:pPr>
              <w:jc w:val="left"/>
              <w:rPr>
                <w:sz w:val="12"/>
                <w:szCs w:val="12"/>
              </w:rPr>
            </w:pPr>
            <w:r>
              <w:rPr>
                <w:sz w:val="12"/>
                <w:szCs w:val="12"/>
              </w:rPr>
              <w:t>Lp.</w:t>
            </w:r>
          </w:p>
        </w:tc>
        <w:tc>
          <w:tcPr>
            <w:tcW w:w="978" w:type="dxa"/>
            <w:shd w:val="clear" w:color="auto" w:fill="auto"/>
            <w:vAlign w:val="center"/>
          </w:tcPr>
          <w:p w14:paraId="20E55FDA" w14:textId="77777777" w:rsidR="00007394" w:rsidRPr="000C3FF7" w:rsidRDefault="00007394" w:rsidP="00007394">
            <w:pPr>
              <w:jc w:val="left"/>
              <w:rPr>
                <w:sz w:val="12"/>
                <w:szCs w:val="12"/>
              </w:rPr>
            </w:pPr>
            <w:r w:rsidRPr="000C3FF7">
              <w:rPr>
                <w:sz w:val="12"/>
                <w:szCs w:val="12"/>
              </w:rPr>
              <w:t>Poziom dojrzałości</w:t>
            </w:r>
          </w:p>
        </w:tc>
        <w:tc>
          <w:tcPr>
            <w:tcW w:w="1779" w:type="dxa"/>
            <w:shd w:val="clear" w:color="auto" w:fill="auto"/>
            <w:vAlign w:val="center"/>
          </w:tcPr>
          <w:p w14:paraId="1A9AE63F" w14:textId="77777777" w:rsidR="00007394" w:rsidRPr="000C3FF7" w:rsidRDefault="00007394" w:rsidP="00007394">
            <w:pPr>
              <w:jc w:val="left"/>
              <w:rPr>
                <w:sz w:val="12"/>
                <w:szCs w:val="12"/>
              </w:rPr>
            </w:pPr>
            <w:r w:rsidRPr="000C3FF7">
              <w:rPr>
                <w:sz w:val="12"/>
                <w:szCs w:val="12"/>
              </w:rPr>
              <w:t>Poziom funkcjonowania</w:t>
            </w:r>
          </w:p>
        </w:tc>
        <w:tc>
          <w:tcPr>
            <w:tcW w:w="5884" w:type="dxa"/>
            <w:shd w:val="clear" w:color="auto" w:fill="auto"/>
            <w:vAlign w:val="center"/>
          </w:tcPr>
          <w:p w14:paraId="437FAD44" w14:textId="77777777" w:rsidR="00007394" w:rsidRPr="000C3FF7" w:rsidRDefault="00007394" w:rsidP="00007394">
            <w:pPr>
              <w:jc w:val="left"/>
              <w:rPr>
                <w:sz w:val="12"/>
                <w:szCs w:val="12"/>
              </w:rPr>
            </w:pPr>
            <w:r w:rsidRPr="000C3FF7">
              <w:rPr>
                <w:sz w:val="12"/>
                <w:szCs w:val="12"/>
              </w:rPr>
              <w:t>Wskazania</w:t>
            </w:r>
          </w:p>
        </w:tc>
      </w:tr>
      <w:tr w:rsidR="00007394" w:rsidRPr="003B2213" w14:paraId="1904F8D4" w14:textId="77777777" w:rsidTr="00007394">
        <w:trPr>
          <w:trHeight w:val="406"/>
          <w:jc w:val="right"/>
        </w:trPr>
        <w:tc>
          <w:tcPr>
            <w:tcW w:w="421" w:type="dxa"/>
          </w:tcPr>
          <w:p w14:paraId="35752054" w14:textId="77777777" w:rsidR="00007394" w:rsidRPr="000C3FF7" w:rsidRDefault="00007394" w:rsidP="000C3FF7">
            <w:pPr>
              <w:jc w:val="center"/>
              <w:rPr>
                <w:sz w:val="12"/>
                <w:szCs w:val="12"/>
              </w:rPr>
            </w:pPr>
            <w:r>
              <w:rPr>
                <w:sz w:val="12"/>
                <w:szCs w:val="12"/>
              </w:rPr>
              <w:t>1.</w:t>
            </w:r>
          </w:p>
        </w:tc>
        <w:tc>
          <w:tcPr>
            <w:tcW w:w="978" w:type="dxa"/>
            <w:shd w:val="clear" w:color="auto" w:fill="auto"/>
            <w:vAlign w:val="center"/>
          </w:tcPr>
          <w:p w14:paraId="696611A0" w14:textId="77777777" w:rsidR="00007394" w:rsidRPr="000C3FF7" w:rsidRDefault="00007394" w:rsidP="000C3FF7">
            <w:pPr>
              <w:jc w:val="center"/>
              <w:rPr>
                <w:sz w:val="12"/>
                <w:szCs w:val="12"/>
              </w:rPr>
            </w:pPr>
            <w:r w:rsidRPr="000C3FF7">
              <w:rPr>
                <w:sz w:val="12"/>
                <w:szCs w:val="12"/>
              </w:rPr>
              <w:t>0,0</w:t>
            </w:r>
            <w:r w:rsidRPr="000C3FF7">
              <w:rPr>
                <w:sz w:val="12"/>
                <w:szCs w:val="12"/>
                <w:vertAlign w:val="superscript"/>
              </w:rPr>
              <w:t>+</w:t>
            </w:r>
            <w:r w:rsidRPr="000C3FF7">
              <w:rPr>
                <w:sz w:val="12"/>
                <w:szCs w:val="12"/>
              </w:rPr>
              <w:t>-1,0</w:t>
            </w:r>
          </w:p>
        </w:tc>
        <w:tc>
          <w:tcPr>
            <w:tcW w:w="1779" w:type="dxa"/>
            <w:shd w:val="clear" w:color="auto" w:fill="auto"/>
            <w:vAlign w:val="center"/>
          </w:tcPr>
          <w:p w14:paraId="0BBF2289" w14:textId="77777777" w:rsidR="00007394" w:rsidRPr="000C3FF7" w:rsidRDefault="00007394" w:rsidP="00A30058">
            <w:pPr>
              <w:rPr>
                <w:sz w:val="12"/>
                <w:szCs w:val="12"/>
              </w:rPr>
            </w:pPr>
            <w:r w:rsidRPr="000C3FF7">
              <w:rPr>
                <w:sz w:val="12"/>
                <w:szCs w:val="12"/>
              </w:rPr>
              <w:t>Brak formalnego podejścia</w:t>
            </w:r>
          </w:p>
        </w:tc>
        <w:tc>
          <w:tcPr>
            <w:tcW w:w="5884" w:type="dxa"/>
            <w:shd w:val="clear" w:color="auto" w:fill="auto"/>
            <w:vAlign w:val="center"/>
          </w:tcPr>
          <w:p w14:paraId="3E9C9B77" w14:textId="77777777" w:rsidR="00007394" w:rsidRPr="000C3FF7" w:rsidRDefault="00007394" w:rsidP="00A30058">
            <w:pPr>
              <w:rPr>
                <w:sz w:val="12"/>
                <w:szCs w:val="12"/>
              </w:rPr>
            </w:pPr>
            <w:r w:rsidRPr="000C3FF7">
              <w:rPr>
                <w:sz w:val="12"/>
                <w:szCs w:val="12"/>
              </w:rPr>
              <w:t>Ewidentny brak podejścia syntetycznego, brak wyników, słabe wyniki lub nieprzewidywalne wyniki</w:t>
            </w:r>
          </w:p>
        </w:tc>
      </w:tr>
      <w:tr w:rsidR="00007394" w:rsidRPr="003B2213" w14:paraId="4CFEA749" w14:textId="77777777" w:rsidTr="00007394">
        <w:trPr>
          <w:trHeight w:val="580"/>
          <w:jc w:val="right"/>
        </w:trPr>
        <w:tc>
          <w:tcPr>
            <w:tcW w:w="421" w:type="dxa"/>
          </w:tcPr>
          <w:p w14:paraId="6ECA9343" w14:textId="77777777" w:rsidR="00007394" w:rsidRPr="000C3FF7" w:rsidRDefault="00007394" w:rsidP="000C3FF7">
            <w:pPr>
              <w:jc w:val="center"/>
              <w:rPr>
                <w:sz w:val="12"/>
                <w:szCs w:val="12"/>
              </w:rPr>
            </w:pPr>
            <w:r>
              <w:rPr>
                <w:sz w:val="12"/>
                <w:szCs w:val="12"/>
              </w:rPr>
              <w:t>2.</w:t>
            </w:r>
          </w:p>
        </w:tc>
        <w:tc>
          <w:tcPr>
            <w:tcW w:w="978" w:type="dxa"/>
            <w:shd w:val="clear" w:color="auto" w:fill="auto"/>
            <w:vAlign w:val="center"/>
          </w:tcPr>
          <w:p w14:paraId="6C805EA8" w14:textId="77777777" w:rsidR="00007394" w:rsidRPr="000C3FF7" w:rsidRDefault="00007394" w:rsidP="000C3FF7">
            <w:pPr>
              <w:jc w:val="center"/>
              <w:rPr>
                <w:sz w:val="12"/>
                <w:szCs w:val="12"/>
              </w:rPr>
            </w:pPr>
          </w:p>
          <w:p w14:paraId="13BC53D6" w14:textId="77777777" w:rsidR="00007394" w:rsidRPr="000C3FF7" w:rsidRDefault="00007394" w:rsidP="000C3FF7">
            <w:pPr>
              <w:jc w:val="center"/>
              <w:rPr>
                <w:sz w:val="12"/>
                <w:szCs w:val="12"/>
              </w:rPr>
            </w:pPr>
            <w:r w:rsidRPr="000C3FF7">
              <w:rPr>
                <w:sz w:val="12"/>
                <w:szCs w:val="12"/>
              </w:rPr>
              <w:t>1,0</w:t>
            </w:r>
            <w:r w:rsidRPr="000C3FF7">
              <w:rPr>
                <w:sz w:val="12"/>
                <w:szCs w:val="12"/>
                <w:vertAlign w:val="superscript"/>
              </w:rPr>
              <w:t>+</w:t>
            </w:r>
            <w:r w:rsidRPr="000C3FF7">
              <w:rPr>
                <w:sz w:val="12"/>
                <w:szCs w:val="12"/>
              </w:rPr>
              <w:t xml:space="preserve"> 2,0</w:t>
            </w:r>
          </w:p>
        </w:tc>
        <w:tc>
          <w:tcPr>
            <w:tcW w:w="1779" w:type="dxa"/>
            <w:shd w:val="clear" w:color="auto" w:fill="auto"/>
            <w:vAlign w:val="center"/>
          </w:tcPr>
          <w:p w14:paraId="3AE8F582" w14:textId="77777777" w:rsidR="00007394" w:rsidRPr="000C3FF7" w:rsidRDefault="00007394" w:rsidP="00A30058">
            <w:pPr>
              <w:rPr>
                <w:sz w:val="12"/>
                <w:szCs w:val="12"/>
              </w:rPr>
            </w:pPr>
            <w:r w:rsidRPr="000C3FF7">
              <w:rPr>
                <w:sz w:val="12"/>
                <w:szCs w:val="12"/>
              </w:rPr>
              <w:t>Podejście bierne</w:t>
            </w:r>
          </w:p>
        </w:tc>
        <w:tc>
          <w:tcPr>
            <w:tcW w:w="5884" w:type="dxa"/>
            <w:shd w:val="clear" w:color="auto" w:fill="auto"/>
            <w:vAlign w:val="center"/>
          </w:tcPr>
          <w:p w14:paraId="161F61FB" w14:textId="77777777" w:rsidR="00007394" w:rsidRPr="000C3FF7" w:rsidRDefault="00007394" w:rsidP="00A30058">
            <w:pPr>
              <w:rPr>
                <w:sz w:val="12"/>
                <w:szCs w:val="12"/>
              </w:rPr>
            </w:pPr>
            <w:r w:rsidRPr="000C3FF7">
              <w:rPr>
                <w:sz w:val="12"/>
                <w:szCs w:val="12"/>
              </w:rPr>
              <w:t>Podejście syntetyczne, oparte na problemie lub korygowaniu; dane dotyczących wyników doskonalenia są dostępne w ilości minimalnej</w:t>
            </w:r>
          </w:p>
        </w:tc>
      </w:tr>
      <w:tr w:rsidR="00007394" w:rsidRPr="003B2213" w14:paraId="64F9F70B" w14:textId="77777777" w:rsidTr="00007394">
        <w:trPr>
          <w:trHeight w:val="298"/>
          <w:jc w:val="right"/>
        </w:trPr>
        <w:tc>
          <w:tcPr>
            <w:tcW w:w="421" w:type="dxa"/>
          </w:tcPr>
          <w:p w14:paraId="606471D6" w14:textId="77777777" w:rsidR="00007394" w:rsidRPr="000C3FF7" w:rsidRDefault="00007394" w:rsidP="000C3FF7">
            <w:pPr>
              <w:jc w:val="center"/>
              <w:rPr>
                <w:sz w:val="12"/>
                <w:szCs w:val="12"/>
              </w:rPr>
            </w:pPr>
            <w:r>
              <w:rPr>
                <w:sz w:val="12"/>
                <w:szCs w:val="12"/>
              </w:rPr>
              <w:t>3.</w:t>
            </w:r>
          </w:p>
        </w:tc>
        <w:tc>
          <w:tcPr>
            <w:tcW w:w="978" w:type="dxa"/>
            <w:shd w:val="clear" w:color="auto" w:fill="auto"/>
            <w:vAlign w:val="center"/>
          </w:tcPr>
          <w:p w14:paraId="0870022D" w14:textId="77777777" w:rsidR="00007394" w:rsidRPr="000C3FF7" w:rsidRDefault="00007394" w:rsidP="000C3FF7">
            <w:pPr>
              <w:jc w:val="center"/>
              <w:rPr>
                <w:sz w:val="12"/>
                <w:szCs w:val="12"/>
              </w:rPr>
            </w:pPr>
            <w:r w:rsidRPr="000C3FF7">
              <w:rPr>
                <w:sz w:val="12"/>
                <w:szCs w:val="12"/>
              </w:rPr>
              <w:t>2,0</w:t>
            </w:r>
            <w:r w:rsidRPr="000C3FF7">
              <w:rPr>
                <w:sz w:val="12"/>
                <w:szCs w:val="12"/>
                <w:vertAlign w:val="superscript"/>
              </w:rPr>
              <w:t>+</w:t>
            </w:r>
            <w:r w:rsidRPr="000C3FF7">
              <w:rPr>
                <w:sz w:val="12"/>
                <w:szCs w:val="12"/>
              </w:rPr>
              <w:t>-3,0</w:t>
            </w:r>
          </w:p>
          <w:p w14:paraId="4C102D3F" w14:textId="77777777" w:rsidR="00007394" w:rsidRPr="000C3FF7" w:rsidRDefault="00007394" w:rsidP="000C3FF7">
            <w:pPr>
              <w:jc w:val="center"/>
              <w:rPr>
                <w:sz w:val="12"/>
                <w:szCs w:val="12"/>
              </w:rPr>
            </w:pPr>
          </w:p>
        </w:tc>
        <w:tc>
          <w:tcPr>
            <w:tcW w:w="1779" w:type="dxa"/>
            <w:shd w:val="clear" w:color="auto" w:fill="auto"/>
            <w:vAlign w:val="center"/>
          </w:tcPr>
          <w:p w14:paraId="23A4ACDE" w14:textId="77777777" w:rsidR="00007394" w:rsidRPr="000C3FF7" w:rsidRDefault="00007394" w:rsidP="00A30058">
            <w:pPr>
              <w:rPr>
                <w:sz w:val="12"/>
                <w:szCs w:val="12"/>
              </w:rPr>
            </w:pPr>
            <w:r w:rsidRPr="000C3FF7">
              <w:rPr>
                <w:sz w:val="12"/>
                <w:szCs w:val="12"/>
              </w:rPr>
              <w:t>Stabilne, formalne</w:t>
            </w:r>
          </w:p>
          <w:p w14:paraId="7F889876" w14:textId="77777777" w:rsidR="00007394" w:rsidRPr="000C3FF7" w:rsidRDefault="00007394" w:rsidP="00A30058">
            <w:pPr>
              <w:rPr>
                <w:sz w:val="12"/>
                <w:szCs w:val="12"/>
              </w:rPr>
            </w:pPr>
            <w:r w:rsidRPr="000C3FF7">
              <w:rPr>
                <w:sz w:val="12"/>
                <w:szCs w:val="12"/>
              </w:rPr>
              <w:t>podejście systemowe</w:t>
            </w:r>
          </w:p>
        </w:tc>
        <w:tc>
          <w:tcPr>
            <w:tcW w:w="5884" w:type="dxa"/>
            <w:shd w:val="clear" w:color="auto" w:fill="auto"/>
            <w:vAlign w:val="center"/>
          </w:tcPr>
          <w:p w14:paraId="364DE293" w14:textId="77777777" w:rsidR="00007394" w:rsidRPr="000C3FF7" w:rsidRDefault="00007394" w:rsidP="00A30058">
            <w:pPr>
              <w:rPr>
                <w:sz w:val="12"/>
                <w:szCs w:val="12"/>
              </w:rPr>
            </w:pPr>
            <w:r w:rsidRPr="000C3FF7">
              <w:rPr>
                <w:sz w:val="12"/>
                <w:szCs w:val="12"/>
              </w:rPr>
              <w:t>Podejście systematyczne oparte na procesie, wczesny etap systematycznego doskonalenia; dostępne dane dotyczące zgodności z celami oraz istnienia tendencji do doskonalenia</w:t>
            </w:r>
          </w:p>
        </w:tc>
      </w:tr>
      <w:tr w:rsidR="00007394" w:rsidRPr="003B2213" w14:paraId="270AE8A7" w14:textId="77777777" w:rsidTr="00007394">
        <w:trPr>
          <w:trHeight w:val="256"/>
          <w:jc w:val="right"/>
        </w:trPr>
        <w:tc>
          <w:tcPr>
            <w:tcW w:w="421" w:type="dxa"/>
          </w:tcPr>
          <w:p w14:paraId="64875270" w14:textId="77777777" w:rsidR="00007394" w:rsidRPr="000C3FF7" w:rsidRDefault="00007394" w:rsidP="000C3FF7">
            <w:pPr>
              <w:jc w:val="center"/>
              <w:rPr>
                <w:sz w:val="12"/>
                <w:szCs w:val="12"/>
              </w:rPr>
            </w:pPr>
            <w:r>
              <w:rPr>
                <w:sz w:val="12"/>
                <w:szCs w:val="12"/>
              </w:rPr>
              <w:t>4.</w:t>
            </w:r>
          </w:p>
        </w:tc>
        <w:tc>
          <w:tcPr>
            <w:tcW w:w="978" w:type="dxa"/>
            <w:shd w:val="clear" w:color="auto" w:fill="auto"/>
            <w:vAlign w:val="center"/>
          </w:tcPr>
          <w:p w14:paraId="36726CAD" w14:textId="77777777" w:rsidR="00007394" w:rsidRPr="000C3FF7" w:rsidRDefault="00007394" w:rsidP="000C3FF7">
            <w:pPr>
              <w:jc w:val="center"/>
              <w:rPr>
                <w:sz w:val="12"/>
                <w:szCs w:val="12"/>
              </w:rPr>
            </w:pPr>
            <w:r w:rsidRPr="000C3FF7">
              <w:rPr>
                <w:sz w:val="12"/>
                <w:szCs w:val="12"/>
              </w:rPr>
              <w:t>3,0</w:t>
            </w:r>
            <w:r w:rsidRPr="000C3FF7">
              <w:rPr>
                <w:sz w:val="12"/>
                <w:szCs w:val="12"/>
                <w:vertAlign w:val="superscript"/>
              </w:rPr>
              <w:t>+</w:t>
            </w:r>
            <w:r w:rsidRPr="000C3FF7">
              <w:rPr>
                <w:sz w:val="12"/>
                <w:szCs w:val="12"/>
              </w:rPr>
              <w:t>-4,0</w:t>
            </w:r>
          </w:p>
          <w:p w14:paraId="5EC00874" w14:textId="77777777" w:rsidR="00007394" w:rsidRPr="000C3FF7" w:rsidRDefault="00007394" w:rsidP="000C3FF7">
            <w:pPr>
              <w:jc w:val="center"/>
              <w:rPr>
                <w:sz w:val="12"/>
                <w:szCs w:val="12"/>
              </w:rPr>
            </w:pPr>
          </w:p>
        </w:tc>
        <w:tc>
          <w:tcPr>
            <w:tcW w:w="1779" w:type="dxa"/>
            <w:shd w:val="clear" w:color="auto" w:fill="auto"/>
            <w:vAlign w:val="center"/>
          </w:tcPr>
          <w:p w14:paraId="081141A8" w14:textId="77777777" w:rsidR="00007394" w:rsidRPr="000C3FF7" w:rsidRDefault="00007394" w:rsidP="00A30058">
            <w:pPr>
              <w:rPr>
                <w:sz w:val="12"/>
                <w:szCs w:val="12"/>
              </w:rPr>
            </w:pPr>
            <w:r w:rsidRPr="000C3FF7">
              <w:rPr>
                <w:sz w:val="12"/>
                <w:szCs w:val="12"/>
              </w:rPr>
              <w:t>Nacisk na ciągłe doskonalenie</w:t>
            </w:r>
          </w:p>
        </w:tc>
        <w:tc>
          <w:tcPr>
            <w:tcW w:w="5884" w:type="dxa"/>
            <w:shd w:val="clear" w:color="auto" w:fill="auto"/>
            <w:vAlign w:val="center"/>
          </w:tcPr>
          <w:p w14:paraId="191072A5" w14:textId="77777777" w:rsidR="00007394" w:rsidRPr="000C3FF7" w:rsidRDefault="00007394" w:rsidP="00A30058">
            <w:pPr>
              <w:rPr>
                <w:sz w:val="12"/>
                <w:szCs w:val="12"/>
              </w:rPr>
            </w:pPr>
            <w:r w:rsidRPr="000C3FF7">
              <w:rPr>
                <w:sz w:val="12"/>
                <w:szCs w:val="12"/>
              </w:rPr>
              <w:t>Proces doskonalenia – wykorzystywanego; dobre wyniki i utrzymane trwałe tendencje do doskonalenia</w:t>
            </w:r>
          </w:p>
        </w:tc>
      </w:tr>
      <w:tr w:rsidR="00007394" w:rsidRPr="003B2213" w14:paraId="0E24A539" w14:textId="77777777" w:rsidTr="00007394">
        <w:trPr>
          <w:trHeight w:val="580"/>
          <w:jc w:val="right"/>
        </w:trPr>
        <w:tc>
          <w:tcPr>
            <w:tcW w:w="421" w:type="dxa"/>
          </w:tcPr>
          <w:p w14:paraId="688C17CC" w14:textId="77777777" w:rsidR="00007394" w:rsidRPr="000C3FF7" w:rsidRDefault="00007394" w:rsidP="000C3FF7">
            <w:pPr>
              <w:jc w:val="center"/>
              <w:rPr>
                <w:sz w:val="12"/>
                <w:szCs w:val="12"/>
              </w:rPr>
            </w:pPr>
            <w:r>
              <w:rPr>
                <w:sz w:val="12"/>
                <w:szCs w:val="12"/>
              </w:rPr>
              <w:t>5.</w:t>
            </w:r>
          </w:p>
        </w:tc>
        <w:tc>
          <w:tcPr>
            <w:tcW w:w="978" w:type="dxa"/>
            <w:shd w:val="clear" w:color="auto" w:fill="auto"/>
            <w:vAlign w:val="center"/>
          </w:tcPr>
          <w:p w14:paraId="6179D1BD" w14:textId="77777777" w:rsidR="00007394" w:rsidRPr="000C3FF7" w:rsidRDefault="00007394" w:rsidP="000C3FF7">
            <w:pPr>
              <w:jc w:val="center"/>
              <w:rPr>
                <w:sz w:val="12"/>
                <w:szCs w:val="12"/>
              </w:rPr>
            </w:pPr>
            <w:r w:rsidRPr="000C3FF7">
              <w:rPr>
                <w:sz w:val="12"/>
                <w:szCs w:val="12"/>
              </w:rPr>
              <w:t>4,0</w:t>
            </w:r>
            <w:r w:rsidRPr="000C3FF7">
              <w:rPr>
                <w:sz w:val="12"/>
                <w:szCs w:val="12"/>
                <w:vertAlign w:val="superscript"/>
              </w:rPr>
              <w:t>+</w:t>
            </w:r>
            <w:r w:rsidRPr="000C3FF7">
              <w:rPr>
                <w:sz w:val="12"/>
                <w:szCs w:val="12"/>
              </w:rPr>
              <w:t>-5,0</w:t>
            </w:r>
          </w:p>
          <w:p w14:paraId="19701754" w14:textId="77777777" w:rsidR="00007394" w:rsidRPr="000C3FF7" w:rsidRDefault="00007394" w:rsidP="000C3FF7">
            <w:pPr>
              <w:jc w:val="center"/>
              <w:rPr>
                <w:sz w:val="12"/>
                <w:szCs w:val="12"/>
              </w:rPr>
            </w:pPr>
          </w:p>
        </w:tc>
        <w:tc>
          <w:tcPr>
            <w:tcW w:w="1779" w:type="dxa"/>
            <w:shd w:val="clear" w:color="auto" w:fill="auto"/>
            <w:vAlign w:val="center"/>
          </w:tcPr>
          <w:p w14:paraId="7C3BB8EB" w14:textId="77777777" w:rsidR="00007394" w:rsidRPr="000C3FF7" w:rsidRDefault="00007394" w:rsidP="00A30058">
            <w:pPr>
              <w:rPr>
                <w:sz w:val="12"/>
                <w:szCs w:val="12"/>
              </w:rPr>
            </w:pPr>
            <w:r w:rsidRPr="000C3FF7">
              <w:rPr>
                <w:sz w:val="12"/>
                <w:szCs w:val="12"/>
              </w:rPr>
              <w:t>Najlepsze osiągnięcia w danej klasie</w:t>
            </w:r>
          </w:p>
        </w:tc>
        <w:tc>
          <w:tcPr>
            <w:tcW w:w="5884" w:type="dxa"/>
            <w:shd w:val="clear" w:color="auto" w:fill="auto"/>
            <w:vAlign w:val="center"/>
          </w:tcPr>
          <w:p w14:paraId="1A32138C" w14:textId="77777777" w:rsidR="00007394" w:rsidRPr="000C3FF7" w:rsidRDefault="00007394" w:rsidP="00A30058">
            <w:pPr>
              <w:rPr>
                <w:sz w:val="12"/>
                <w:szCs w:val="12"/>
              </w:rPr>
            </w:pPr>
            <w:r w:rsidRPr="000C3FF7">
              <w:rPr>
                <w:sz w:val="12"/>
                <w:szCs w:val="12"/>
              </w:rPr>
              <w:t>Silnie zintegrowany proces doskonalenia; wykazane przez benchmarking wyniki najlepsze w danej klasie</w:t>
            </w:r>
          </w:p>
        </w:tc>
      </w:tr>
    </w:tbl>
    <w:p w14:paraId="2EE33A80" w14:textId="77777777" w:rsidR="00F84658" w:rsidRDefault="00F84658" w:rsidP="000C7829">
      <w:pPr>
        <w:pStyle w:val="Legenda"/>
        <w:rPr>
          <w:b w:val="0"/>
          <w:bCs w:val="0"/>
        </w:rPr>
      </w:pPr>
      <w:r w:rsidRPr="00F84658">
        <w:rPr>
          <w:b w:val="0"/>
          <w:bCs w:val="0"/>
        </w:rPr>
        <w:t>Źródło: opracowanie własne</w:t>
      </w:r>
    </w:p>
    <w:p w14:paraId="5E47FC37" w14:textId="77777777" w:rsidR="00F84658" w:rsidRDefault="00F84658" w:rsidP="00F84658"/>
    <w:p w14:paraId="0AA3C145" w14:textId="77777777" w:rsidR="00F84658" w:rsidRPr="00F84658" w:rsidRDefault="00F84658" w:rsidP="00F84658"/>
    <w:p w14:paraId="473A2E23" w14:textId="77777777" w:rsidR="000C7829" w:rsidRPr="001245A2" w:rsidRDefault="000C7829" w:rsidP="00F84658">
      <w:pPr>
        <w:pStyle w:val="Legenda"/>
      </w:pPr>
      <w:r>
        <w:lastRenderedPageBreak/>
        <w:t xml:space="preserve">Tabela </w:t>
      </w:r>
      <w:fldSimple w:instr=" SEQ Tabela \* ARABIC ">
        <w:r w:rsidR="00DF1767">
          <w:rPr>
            <w:noProof/>
          </w:rPr>
          <w:t>2</w:t>
        </w:r>
      </w:fldSimple>
      <w:r w:rsidRPr="001245A2">
        <w:t xml:space="preserve"> Opis i ocena spełnienia wymagań kryterium A11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52"/>
        <w:gridCol w:w="2727"/>
        <w:gridCol w:w="566"/>
      </w:tblGrid>
      <w:tr w:rsidR="000C7829" w:rsidRPr="003B2213" w14:paraId="11DDA475" w14:textId="77777777" w:rsidTr="00F84658">
        <w:tc>
          <w:tcPr>
            <w:tcW w:w="517" w:type="dxa"/>
          </w:tcPr>
          <w:p w14:paraId="1E08C5CA" w14:textId="77777777" w:rsidR="000C7829" w:rsidRPr="003B2213" w:rsidRDefault="000C7829" w:rsidP="00EF3D9D">
            <w:pPr>
              <w:pStyle w:val="Bezodstpw"/>
              <w:jc w:val="center"/>
              <w:rPr>
                <w:sz w:val="12"/>
                <w:szCs w:val="12"/>
              </w:rPr>
            </w:pPr>
            <w:r w:rsidRPr="003B2213">
              <w:rPr>
                <w:sz w:val="12"/>
                <w:szCs w:val="12"/>
              </w:rPr>
              <w:t>Lp.</w:t>
            </w:r>
          </w:p>
        </w:tc>
        <w:tc>
          <w:tcPr>
            <w:tcW w:w="5252" w:type="dxa"/>
          </w:tcPr>
          <w:p w14:paraId="51989E63" w14:textId="77777777" w:rsidR="000C7829" w:rsidRPr="003B2213" w:rsidRDefault="0047351D" w:rsidP="00EF3D9D">
            <w:pPr>
              <w:pStyle w:val="Bezodstpw"/>
              <w:jc w:val="center"/>
              <w:rPr>
                <w:sz w:val="12"/>
                <w:szCs w:val="12"/>
              </w:rPr>
            </w:pPr>
            <w:r w:rsidRPr="003B2213">
              <w:rPr>
                <w:sz w:val="12"/>
                <w:szCs w:val="12"/>
              </w:rPr>
              <w:t>Wymagania systemu HSE</w:t>
            </w:r>
          </w:p>
        </w:tc>
        <w:tc>
          <w:tcPr>
            <w:tcW w:w="2727" w:type="dxa"/>
          </w:tcPr>
          <w:p w14:paraId="67012B28"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66" w:type="dxa"/>
          </w:tcPr>
          <w:p w14:paraId="32E18CA7"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346F8940" w14:textId="77777777" w:rsidTr="00F84658">
        <w:tc>
          <w:tcPr>
            <w:tcW w:w="517" w:type="dxa"/>
          </w:tcPr>
          <w:p w14:paraId="7EFAE269" w14:textId="77777777" w:rsidR="000C7829" w:rsidRPr="003B2213" w:rsidRDefault="000C7829" w:rsidP="00EF3D9D">
            <w:pPr>
              <w:pStyle w:val="Bezodstpw"/>
              <w:rPr>
                <w:sz w:val="12"/>
                <w:szCs w:val="12"/>
              </w:rPr>
            </w:pPr>
            <w:r w:rsidRPr="003B2213">
              <w:rPr>
                <w:sz w:val="12"/>
                <w:szCs w:val="12"/>
              </w:rPr>
              <w:t>1.</w:t>
            </w:r>
          </w:p>
        </w:tc>
        <w:tc>
          <w:tcPr>
            <w:tcW w:w="5252" w:type="dxa"/>
          </w:tcPr>
          <w:p w14:paraId="79CCC20A" w14:textId="77777777" w:rsidR="000C7829" w:rsidRPr="003B2213" w:rsidRDefault="000C7829" w:rsidP="00EF3D9D">
            <w:pPr>
              <w:pStyle w:val="Bezodstpw"/>
              <w:rPr>
                <w:b/>
                <w:bCs/>
                <w:sz w:val="12"/>
                <w:szCs w:val="12"/>
              </w:rPr>
            </w:pPr>
            <w:r w:rsidRPr="003B2213">
              <w:rPr>
                <w:b/>
                <w:bCs/>
                <w:sz w:val="12"/>
                <w:szCs w:val="12"/>
              </w:rPr>
              <w:t>Bezpieczeństwo i zdrowie oraz ochrona środowiska (HSE): polityka, organizacja i zaangażowanie kierownictwa.</w:t>
            </w:r>
          </w:p>
          <w:p w14:paraId="3F3CE90D" w14:textId="77777777" w:rsidR="000C7829" w:rsidRPr="003B2213" w:rsidRDefault="000C7829" w:rsidP="00EF3D9D">
            <w:pPr>
              <w:pStyle w:val="Bezodstpw"/>
              <w:rPr>
                <w:sz w:val="12"/>
                <w:szCs w:val="12"/>
              </w:rPr>
            </w:pPr>
            <w:r w:rsidRPr="003B2213">
              <w:rPr>
                <w:sz w:val="12"/>
                <w:szCs w:val="12"/>
              </w:rPr>
              <w:t>Przestrzeganie polityki, która ma na celu ciągły proces poprawy  systemu HSE, jak również zredukowanie liczby wypadków związanych z warunkami pracy, zagrożeniami dla zdrowia, a także niebezpiecznych sytuacji, związanych z ochroną środowiska i powstaniem szkód materialnych.</w:t>
            </w:r>
          </w:p>
        </w:tc>
        <w:tc>
          <w:tcPr>
            <w:tcW w:w="2727" w:type="dxa"/>
          </w:tcPr>
          <w:p w14:paraId="1EC57576" w14:textId="77777777" w:rsidR="000C7829" w:rsidRPr="003B2213" w:rsidRDefault="000C7829" w:rsidP="00EF3D9D">
            <w:pPr>
              <w:pStyle w:val="Bezodstpw"/>
              <w:rPr>
                <w:sz w:val="12"/>
                <w:szCs w:val="12"/>
              </w:rPr>
            </w:pPr>
          </w:p>
        </w:tc>
        <w:tc>
          <w:tcPr>
            <w:tcW w:w="566" w:type="dxa"/>
          </w:tcPr>
          <w:p w14:paraId="1837EC43" w14:textId="77777777" w:rsidR="000C7829" w:rsidRPr="003B2213" w:rsidRDefault="000C7829" w:rsidP="00EF3D9D">
            <w:pPr>
              <w:pStyle w:val="Bezodstpw"/>
              <w:rPr>
                <w:sz w:val="12"/>
                <w:szCs w:val="12"/>
              </w:rPr>
            </w:pPr>
          </w:p>
        </w:tc>
      </w:tr>
      <w:tr w:rsidR="000C7829" w:rsidRPr="003B2213" w14:paraId="4484FA57" w14:textId="77777777" w:rsidTr="00F84658">
        <w:tc>
          <w:tcPr>
            <w:tcW w:w="517" w:type="dxa"/>
          </w:tcPr>
          <w:p w14:paraId="35F13DF5" w14:textId="77777777" w:rsidR="000C7829" w:rsidRPr="003B2213" w:rsidRDefault="000C7829" w:rsidP="00EF3D9D">
            <w:pPr>
              <w:pStyle w:val="Bezodstpw"/>
              <w:rPr>
                <w:sz w:val="12"/>
                <w:szCs w:val="12"/>
              </w:rPr>
            </w:pPr>
            <w:r w:rsidRPr="003B2213">
              <w:rPr>
                <w:sz w:val="12"/>
                <w:szCs w:val="12"/>
              </w:rPr>
              <w:t>1.1</w:t>
            </w:r>
          </w:p>
        </w:tc>
        <w:tc>
          <w:tcPr>
            <w:tcW w:w="5252" w:type="dxa"/>
          </w:tcPr>
          <w:p w14:paraId="02E2B474" w14:textId="77777777" w:rsidR="000C7829" w:rsidRPr="003B2213" w:rsidRDefault="000C7829" w:rsidP="00EF3D9D">
            <w:pPr>
              <w:pStyle w:val="Bezodstpw"/>
              <w:rPr>
                <w:b/>
                <w:bCs/>
                <w:sz w:val="12"/>
                <w:szCs w:val="12"/>
              </w:rPr>
            </w:pPr>
            <w:r w:rsidRPr="003B2213">
              <w:rPr>
                <w:b/>
                <w:bCs/>
                <w:sz w:val="12"/>
                <w:szCs w:val="12"/>
              </w:rPr>
              <w:t>Czy przedsiębiorstwo sformułowało Politykę HSE w formie deklaracji podstawowej?</w:t>
            </w:r>
          </w:p>
          <w:p w14:paraId="4E316E74" w14:textId="77777777" w:rsidR="000C7829" w:rsidRPr="003B2213" w:rsidRDefault="000C7829" w:rsidP="00EF3D9D">
            <w:pPr>
              <w:pStyle w:val="Bezodstpw"/>
              <w:rPr>
                <w:sz w:val="12"/>
                <w:szCs w:val="12"/>
              </w:rPr>
            </w:pPr>
            <w:r w:rsidRPr="003B2213">
              <w:rPr>
                <w:b/>
                <w:bCs/>
                <w:sz w:val="12"/>
                <w:szCs w:val="12"/>
              </w:rPr>
              <w:t xml:space="preserve">* </w:t>
            </w:r>
            <w:r w:rsidRPr="003B2213">
              <w:rPr>
                <w:rFonts w:ascii="Wingdings" w:hAnsi="Wingdings"/>
                <w:b/>
                <w:bCs/>
                <w:sz w:val="12"/>
                <w:szCs w:val="12"/>
              </w:rPr>
              <w:t></w:t>
            </w:r>
            <w:r w:rsidRPr="003B2213">
              <w:rPr>
                <w:b/>
                <w:bCs/>
                <w:sz w:val="12"/>
                <w:szCs w:val="12"/>
              </w:rPr>
              <w:t xml:space="preserve"> / ** </w:t>
            </w:r>
            <w:r w:rsidRPr="003B2213">
              <w:rPr>
                <w:rFonts w:ascii="Wingdings" w:hAnsi="Wingdings"/>
                <w:b/>
                <w:sz w:val="12"/>
                <w:szCs w:val="12"/>
              </w:rPr>
              <w:t></w:t>
            </w:r>
            <w:r w:rsidRPr="003B2213">
              <w:rPr>
                <w:rFonts w:ascii="Arial Unicode MS" w:eastAsia="Arial Unicode MS" w:hAnsi="Arial Unicode MS" w:cs="Arial Unicode MS"/>
                <w:b/>
                <w:sz w:val="12"/>
                <w:szCs w:val="12"/>
              </w:rPr>
              <w:t xml:space="preserve"> /</w:t>
            </w:r>
            <w:r w:rsidRPr="003B2213">
              <w:rPr>
                <w:rFonts w:ascii="Wingdings-Regular" w:eastAsia="Wingdings-Regular" w:hAnsi="Wingdings-Regular" w:cs="Wingdings-Regular"/>
                <w:b/>
                <w:sz w:val="12"/>
                <w:szCs w:val="12"/>
              </w:rPr>
              <w:t xml:space="preserve"> </w:t>
            </w:r>
            <w:r w:rsidRPr="003B2213">
              <w:rPr>
                <w:b/>
                <w:bCs/>
                <w:sz w:val="12"/>
                <w:szCs w:val="12"/>
                <w:vertAlign w:val="superscript"/>
              </w:rPr>
              <w:t>P</w:t>
            </w:r>
            <w:r w:rsidRPr="003B2213">
              <w:rPr>
                <w:b/>
                <w:bCs/>
                <w:sz w:val="12"/>
                <w:szCs w:val="12"/>
              </w:rPr>
              <w:t xml:space="preserve"> </w:t>
            </w:r>
            <w:r w:rsidRPr="003B2213">
              <w:rPr>
                <w:rFonts w:ascii="Wingdings" w:hAnsi="Wingdings"/>
                <w:b/>
                <w:sz w:val="12"/>
                <w:szCs w:val="12"/>
              </w:rPr>
              <w:t></w:t>
            </w:r>
          </w:p>
          <w:p w14:paraId="59672757" w14:textId="77777777" w:rsidR="000C7829" w:rsidRPr="003B2213" w:rsidRDefault="000C7829" w:rsidP="00EF3D9D">
            <w:pPr>
              <w:pStyle w:val="Bezodstpw"/>
              <w:rPr>
                <w:b/>
                <w:bCs/>
                <w:sz w:val="12"/>
                <w:szCs w:val="12"/>
              </w:rPr>
            </w:pPr>
            <w:r w:rsidRPr="003B2213">
              <w:rPr>
                <w:b/>
                <w:bCs/>
                <w:sz w:val="12"/>
                <w:szCs w:val="12"/>
              </w:rPr>
              <w:t>Cel:</w:t>
            </w:r>
          </w:p>
          <w:p w14:paraId="655D2539" w14:textId="77777777" w:rsidR="000C7829" w:rsidRPr="003B2213" w:rsidRDefault="000C7829" w:rsidP="00EF3D9D">
            <w:pPr>
              <w:pStyle w:val="Bezodstpw"/>
              <w:rPr>
                <w:sz w:val="12"/>
                <w:szCs w:val="12"/>
              </w:rPr>
            </w:pPr>
            <w:r w:rsidRPr="003B2213">
              <w:rPr>
                <w:sz w:val="12"/>
                <w:szCs w:val="12"/>
              </w:rPr>
              <w:t xml:space="preserve">Deklaracja zasad HSE wyraża pozytywne nastawienie, zaangażowanie i odpowiedzialność najwyższego kierownictwa przedsiębiorstwa. </w:t>
            </w:r>
          </w:p>
          <w:p w14:paraId="4169D5C5" w14:textId="77777777" w:rsidR="000C7829" w:rsidRPr="003B2213" w:rsidRDefault="000C7829" w:rsidP="00EF3D9D">
            <w:pPr>
              <w:pStyle w:val="Bezodstpw"/>
              <w:rPr>
                <w:b/>
                <w:bCs/>
                <w:sz w:val="12"/>
                <w:szCs w:val="12"/>
              </w:rPr>
            </w:pPr>
          </w:p>
          <w:p w14:paraId="143ACD25" w14:textId="77777777" w:rsidR="000C7829" w:rsidRPr="003B2213" w:rsidRDefault="000C7829" w:rsidP="000C7829">
            <w:pPr>
              <w:pStyle w:val="Bezodstpw"/>
              <w:jc w:val="left"/>
              <w:rPr>
                <w:sz w:val="12"/>
                <w:szCs w:val="12"/>
              </w:rPr>
            </w:pPr>
            <w:r w:rsidRPr="003B2213">
              <w:rPr>
                <w:b/>
                <w:bCs/>
                <w:sz w:val="12"/>
                <w:szCs w:val="12"/>
              </w:rPr>
              <w:t>Minimalne wymagania:</w:t>
            </w:r>
            <w:r w:rsidRPr="003B2213">
              <w:rPr>
                <w:sz w:val="12"/>
                <w:szCs w:val="12"/>
              </w:rPr>
              <w:br/>
              <w:t>Polityka HSE musi obejmować następujące aspekty:</w:t>
            </w:r>
          </w:p>
          <w:p w14:paraId="2EDCD178" w14:textId="77777777" w:rsidR="000C7829" w:rsidRPr="003B2213" w:rsidRDefault="000C7829" w:rsidP="00693648">
            <w:pPr>
              <w:pStyle w:val="Bezodstpw"/>
              <w:numPr>
                <w:ilvl w:val="0"/>
                <w:numId w:val="15"/>
              </w:numPr>
              <w:jc w:val="left"/>
              <w:rPr>
                <w:sz w:val="12"/>
                <w:szCs w:val="12"/>
              </w:rPr>
            </w:pPr>
            <w:r w:rsidRPr="003B2213">
              <w:rPr>
                <w:sz w:val="12"/>
                <w:szCs w:val="12"/>
              </w:rPr>
              <w:t>zapobieganie wypadkom, zapobieganie chorobom zawodowym,</w:t>
            </w:r>
          </w:p>
          <w:p w14:paraId="685CB7F1" w14:textId="77777777" w:rsidR="000C7829" w:rsidRPr="003B2213" w:rsidRDefault="000C7829" w:rsidP="00693648">
            <w:pPr>
              <w:pStyle w:val="Bezodstpw"/>
              <w:numPr>
                <w:ilvl w:val="0"/>
                <w:numId w:val="15"/>
              </w:numPr>
              <w:jc w:val="left"/>
              <w:rPr>
                <w:sz w:val="12"/>
                <w:szCs w:val="12"/>
              </w:rPr>
            </w:pPr>
            <w:r w:rsidRPr="003B2213">
              <w:rPr>
                <w:sz w:val="12"/>
                <w:szCs w:val="12"/>
              </w:rPr>
              <w:t>zapobieganie zagrożeniom dla zdrowia związanym  z pracą,</w:t>
            </w:r>
          </w:p>
          <w:p w14:paraId="4809801A" w14:textId="77777777" w:rsidR="000C7829" w:rsidRPr="003B2213" w:rsidRDefault="000C7829" w:rsidP="00693648">
            <w:pPr>
              <w:pStyle w:val="Bezodstpw"/>
              <w:numPr>
                <w:ilvl w:val="0"/>
                <w:numId w:val="15"/>
              </w:numPr>
              <w:jc w:val="left"/>
              <w:rPr>
                <w:sz w:val="12"/>
                <w:szCs w:val="12"/>
              </w:rPr>
            </w:pPr>
            <w:r w:rsidRPr="003B2213">
              <w:rPr>
                <w:sz w:val="12"/>
                <w:szCs w:val="12"/>
              </w:rPr>
              <w:t>zapobieganie szkodom w środowisku i mieniu,</w:t>
            </w:r>
          </w:p>
          <w:p w14:paraId="2F844056" w14:textId="77777777" w:rsidR="000C7829" w:rsidRPr="003B2213" w:rsidRDefault="000C7829" w:rsidP="00693648">
            <w:pPr>
              <w:pStyle w:val="Bezodstpw"/>
              <w:numPr>
                <w:ilvl w:val="0"/>
                <w:numId w:val="15"/>
              </w:numPr>
              <w:jc w:val="left"/>
              <w:rPr>
                <w:sz w:val="12"/>
                <w:szCs w:val="12"/>
              </w:rPr>
            </w:pPr>
            <w:r w:rsidRPr="003B2213">
              <w:rPr>
                <w:sz w:val="12"/>
                <w:szCs w:val="12"/>
              </w:rPr>
              <w:t>dążenie do ciągłego doskonalenia standardów HSE,</w:t>
            </w:r>
          </w:p>
          <w:p w14:paraId="7FA4E361" w14:textId="77777777" w:rsidR="000C7829" w:rsidRPr="003B2213" w:rsidRDefault="000C7829" w:rsidP="00693648">
            <w:pPr>
              <w:pStyle w:val="Bezodstpw"/>
              <w:numPr>
                <w:ilvl w:val="0"/>
                <w:numId w:val="15"/>
              </w:numPr>
              <w:jc w:val="left"/>
              <w:rPr>
                <w:sz w:val="12"/>
                <w:szCs w:val="12"/>
              </w:rPr>
            </w:pPr>
            <w:r w:rsidRPr="003B2213">
              <w:rPr>
                <w:sz w:val="12"/>
                <w:szCs w:val="12"/>
              </w:rPr>
              <w:t>polityka HSE ma być przyjęta przez najwyższe kierownictwo spółki (np. zarząd) i wprowadzone w życie,</w:t>
            </w:r>
          </w:p>
          <w:p w14:paraId="73B3ECA8" w14:textId="77777777" w:rsidR="000C7829" w:rsidRPr="003B2213" w:rsidRDefault="000C7829" w:rsidP="00693648">
            <w:pPr>
              <w:pStyle w:val="Bezodstpw"/>
              <w:numPr>
                <w:ilvl w:val="0"/>
                <w:numId w:val="15"/>
              </w:numPr>
              <w:jc w:val="left"/>
              <w:rPr>
                <w:sz w:val="12"/>
                <w:szCs w:val="12"/>
              </w:rPr>
            </w:pPr>
            <w:r w:rsidRPr="003B2213">
              <w:rPr>
                <w:sz w:val="12"/>
                <w:szCs w:val="12"/>
              </w:rPr>
              <w:t>polityka HSE musi być ustanowiona, wdrożona i utrzymana przez wszystkich pracowników,</w:t>
            </w:r>
          </w:p>
          <w:p w14:paraId="588AE2F0" w14:textId="77777777" w:rsidR="000C7829" w:rsidRPr="003B2213" w:rsidRDefault="000C7829" w:rsidP="00693648">
            <w:pPr>
              <w:pStyle w:val="Bezodstpw"/>
              <w:numPr>
                <w:ilvl w:val="0"/>
                <w:numId w:val="15"/>
              </w:numPr>
              <w:jc w:val="left"/>
              <w:rPr>
                <w:sz w:val="12"/>
                <w:szCs w:val="12"/>
              </w:rPr>
            </w:pPr>
            <w:r w:rsidRPr="003B2213">
              <w:rPr>
                <w:sz w:val="12"/>
                <w:szCs w:val="12"/>
              </w:rPr>
              <w:t>polityka HSE może być rewidowana, ale nie rzadziej niż co trzy lata, a w razie potrzeby - powinna być aktualizowana niezwłocznie.</w:t>
            </w:r>
          </w:p>
          <w:p w14:paraId="6330FF68" w14:textId="77777777" w:rsidR="000C7829" w:rsidRPr="003B2213" w:rsidRDefault="000C7829" w:rsidP="00EF3D9D">
            <w:pPr>
              <w:pStyle w:val="Bezodstpw"/>
              <w:rPr>
                <w:sz w:val="12"/>
                <w:szCs w:val="12"/>
              </w:rPr>
            </w:pPr>
          </w:p>
          <w:p w14:paraId="69C31A09" w14:textId="77777777" w:rsidR="000C7829" w:rsidRPr="003B2213" w:rsidRDefault="000C7829" w:rsidP="00EF3D9D">
            <w:pPr>
              <w:pStyle w:val="Bezodstpw"/>
              <w:rPr>
                <w:b/>
                <w:bCs/>
                <w:sz w:val="12"/>
                <w:szCs w:val="12"/>
              </w:rPr>
            </w:pPr>
            <w:r w:rsidRPr="003B2213">
              <w:rPr>
                <w:b/>
                <w:bCs/>
                <w:sz w:val="12"/>
                <w:szCs w:val="12"/>
              </w:rPr>
              <w:t>Dokumenty:</w:t>
            </w:r>
          </w:p>
          <w:p w14:paraId="7CCAC2A0" w14:textId="77777777" w:rsidR="000C7829" w:rsidRPr="003B2213" w:rsidRDefault="000C7829" w:rsidP="00EF3D9D">
            <w:pPr>
              <w:pStyle w:val="Bezodstpw"/>
              <w:rPr>
                <w:sz w:val="12"/>
                <w:szCs w:val="12"/>
              </w:rPr>
            </w:pPr>
            <w:r w:rsidRPr="003B2213">
              <w:rPr>
                <w:sz w:val="12"/>
                <w:szCs w:val="12"/>
              </w:rPr>
              <w:t>Deklaracja polityki i opublikowanie.</w:t>
            </w:r>
          </w:p>
          <w:p w14:paraId="099981E5" w14:textId="77777777" w:rsidR="000C7829" w:rsidRPr="003B2213" w:rsidRDefault="000C7829" w:rsidP="00EF3D9D">
            <w:pPr>
              <w:pStyle w:val="Bezodstpw"/>
              <w:rPr>
                <w:sz w:val="12"/>
                <w:szCs w:val="12"/>
              </w:rPr>
            </w:pPr>
          </w:p>
          <w:p w14:paraId="6118D4C7" w14:textId="77777777" w:rsidR="000C7829" w:rsidRPr="003B2213" w:rsidRDefault="000C7829" w:rsidP="00EF3D9D">
            <w:pPr>
              <w:rPr>
                <w:sz w:val="12"/>
                <w:szCs w:val="12"/>
              </w:rPr>
            </w:pPr>
            <w:r w:rsidRPr="003B2213">
              <w:rPr>
                <w:b/>
                <w:bCs/>
                <w:sz w:val="12"/>
                <w:szCs w:val="12"/>
              </w:rPr>
              <w:t>Badania i obserwacje:</w:t>
            </w:r>
          </w:p>
          <w:p w14:paraId="10A7C50A" w14:textId="77777777" w:rsidR="000C7829" w:rsidRPr="003B2213" w:rsidRDefault="000C7829" w:rsidP="00EF3D9D">
            <w:pPr>
              <w:pStyle w:val="Bezodstpw"/>
              <w:rPr>
                <w:color w:val="888888"/>
                <w:sz w:val="12"/>
                <w:szCs w:val="12"/>
              </w:rPr>
            </w:pPr>
            <w:r w:rsidRPr="003B2213">
              <w:rPr>
                <w:sz w:val="12"/>
                <w:szCs w:val="12"/>
              </w:rPr>
              <w:t>Zapytania do kadry zarządzającej i pracowników odnośnie znajomości polityki HSE.</w:t>
            </w:r>
          </w:p>
        </w:tc>
        <w:tc>
          <w:tcPr>
            <w:tcW w:w="2727" w:type="dxa"/>
          </w:tcPr>
          <w:p w14:paraId="0F3ED5F2"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78A25910" w14:textId="77777777" w:rsidR="000C7829" w:rsidRPr="000C3FF7" w:rsidRDefault="000C7829" w:rsidP="00EF3D9D">
            <w:pPr>
              <w:pStyle w:val="Bezodstpw"/>
              <w:rPr>
                <w:color w:val="000000"/>
                <w:sz w:val="12"/>
                <w:szCs w:val="12"/>
              </w:rPr>
            </w:pPr>
            <w:r w:rsidRPr="000C3FF7">
              <w:rPr>
                <w:color w:val="000000"/>
                <w:sz w:val="12"/>
                <w:szCs w:val="12"/>
              </w:rPr>
              <w:t>1.Istnieje wśród kadry kierowniczej przedsiębiorstwa świadomość znaczenia deklaracji HSE.</w:t>
            </w:r>
          </w:p>
          <w:p w14:paraId="073FA4D7" w14:textId="77777777" w:rsidR="000C7829" w:rsidRPr="000C3FF7" w:rsidRDefault="000C7829" w:rsidP="00EF3D9D">
            <w:pPr>
              <w:pStyle w:val="Bezodstpw"/>
              <w:rPr>
                <w:color w:val="000000"/>
                <w:sz w:val="12"/>
                <w:szCs w:val="12"/>
              </w:rPr>
            </w:pPr>
          </w:p>
          <w:p w14:paraId="2FA3807B" w14:textId="77777777" w:rsidR="000C7829" w:rsidRPr="000C3FF7" w:rsidRDefault="000C7829" w:rsidP="00EF3D9D">
            <w:pPr>
              <w:pStyle w:val="Bezodstpw"/>
              <w:rPr>
                <w:b/>
                <w:color w:val="000000"/>
                <w:sz w:val="12"/>
                <w:szCs w:val="12"/>
              </w:rPr>
            </w:pPr>
            <w:r w:rsidRPr="000C3FF7">
              <w:rPr>
                <w:color w:val="000000"/>
                <w:sz w:val="12"/>
                <w:szCs w:val="12"/>
              </w:rPr>
              <w:t>1.Brak jest w przedsiębiorstwie ustanowionej, wdrożonej polityki HSE</w:t>
            </w:r>
            <w:r w:rsidRPr="000C3FF7">
              <w:rPr>
                <w:b/>
                <w:color w:val="000000"/>
                <w:sz w:val="12"/>
                <w:szCs w:val="12"/>
              </w:rPr>
              <w:t>.</w:t>
            </w:r>
          </w:p>
          <w:p w14:paraId="2E84C740" w14:textId="77777777" w:rsidR="000C7829" w:rsidRPr="003B2213" w:rsidRDefault="000C7829" w:rsidP="00EF3D9D">
            <w:pPr>
              <w:pStyle w:val="Bezodstpw"/>
              <w:rPr>
                <w:color w:val="FF0000"/>
                <w:sz w:val="12"/>
                <w:szCs w:val="12"/>
              </w:rPr>
            </w:pPr>
          </w:p>
          <w:p w14:paraId="36DCB08D"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4B6DE3F1" w14:textId="77777777" w:rsidR="000C7829" w:rsidRPr="000C3FF7" w:rsidRDefault="000C7829" w:rsidP="00EF3D9D">
            <w:pPr>
              <w:pStyle w:val="Bezodstpw"/>
              <w:rPr>
                <w:color w:val="000000"/>
                <w:sz w:val="12"/>
                <w:szCs w:val="12"/>
              </w:rPr>
            </w:pPr>
            <w:r w:rsidRPr="000C3FF7">
              <w:rPr>
                <w:color w:val="000000"/>
                <w:sz w:val="12"/>
                <w:szCs w:val="12"/>
              </w:rPr>
              <w:t>1.Niezwłocznie podjąć działania zmierzające do ustanowienia, wdrożenia i utrzymania polityki HSE, zgodnej z wymaganiami systemu zarządzania i odpowiedniej do specyfiki przedsiębiorstwa.</w:t>
            </w:r>
          </w:p>
          <w:p w14:paraId="51CE82C5" w14:textId="77777777" w:rsidR="000C7829" w:rsidRPr="000C3FF7" w:rsidRDefault="000C7829" w:rsidP="00EF3D9D">
            <w:pPr>
              <w:pStyle w:val="Bezodstpw"/>
              <w:rPr>
                <w:color w:val="000000"/>
                <w:sz w:val="12"/>
                <w:szCs w:val="12"/>
              </w:rPr>
            </w:pPr>
          </w:p>
          <w:p w14:paraId="7A7BA0D2" w14:textId="77777777" w:rsidR="000C7829" w:rsidRPr="000C3FF7" w:rsidRDefault="000C7829" w:rsidP="00EF3D9D">
            <w:pPr>
              <w:pStyle w:val="Bezodstpw"/>
              <w:rPr>
                <w:color w:val="000000"/>
                <w:sz w:val="12"/>
                <w:szCs w:val="12"/>
              </w:rPr>
            </w:pPr>
            <w:r w:rsidRPr="000C3FF7">
              <w:rPr>
                <w:color w:val="000000"/>
                <w:sz w:val="12"/>
                <w:szCs w:val="12"/>
              </w:rPr>
              <w:t>2. Opublikować deklarację polityki HSE wśród klientów oraz pracowników.</w:t>
            </w:r>
          </w:p>
          <w:p w14:paraId="73D58FA6" w14:textId="77777777" w:rsidR="000C7829" w:rsidRPr="000C3FF7" w:rsidRDefault="000C7829" w:rsidP="00EF3D9D">
            <w:pPr>
              <w:pStyle w:val="Bezodstpw"/>
              <w:rPr>
                <w:color w:val="000000"/>
                <w:sz w:val="12"/>
                <w:szCs w:val="12"/>
              </w:rPr>
            </w:pPr>
          </w:p>
          <w:p w14:paraId="62F4BAC7" w14:textId="77777777" w:rsidR="000C7829" w:rsidRPr="000C3FF7" w:rsidRDefault="000C7829" w:rsidP="00EF3D9D">
            <w:pPr>
              <w:pStyle w:val="Bezodstpw"/>
              <w:rPr>
                <w:color w:val="000000"/>
                <w:sz w:val="12"/>
                <w:szCs w:val="12"/>
              </w:rPr>
            </w:pPr>
            <w:r w:rsidRPr="000C3FF7">
              <w:rPr>
                <w:color w:val="000000"/>
                <w:sz w:val="12"/>
                <w:szCs w:val="12"/>
              </w:rPr>
              <w:t>3.Przeszkolić pracowników na okoliczność znajomości, zrozumienia i stosowania zasad polityki HSE.</w:t>
            </w:r>
          </w:p>
          <w:p w14:paraId="61AE5EA6" w14:textId="77777777" w:rsidR="000C7829" w:rsidRPr="000C3FF7" w:rsidRDefault="000C7829" w:rsidP="00EF3D9D">
            <w:pPr>
              <w:pStyle w:val="Bezodstpw"/>
              <w:rPr>
                <w:color w:val="000000"/>
                <w:sz w:val="12"/>
                <w:szCs w:val="12"/>
              </w:rPr>
            </w:pPr>
          </w:p>
          <w:p w14:paraId="7971F7E5" w14:textId="77777777" w:rsidR="000C7829" w:rsidRPr="003B2213" w:rsidRDefault="000C7829" w:rsidP="00EF3D9D">
            <w:pPr>
              <w:pStyle w:val="Bezodstpw"/>
              <w:rPr>
                <w:color w:val="FF0000"/>
                <w:sz w:val="12"/>
                <w:szCs w:val="12"/>
              </w:rPr>
            </w:pPr>
            <w:r w:rsidRPr="000C3FF7">
              <w:rPr>
                <w:color w:val="000000"/>
                <w:sz w:val="12"/>
                <w:szCs w:val="12"/>
              </w:rPr>
              <w:t>4.Przedstawić dowód potwierdzający zapoznania się, zrozumienia i stosowania zasad polityki na swoim stanowisku pracy.</w:t>
            </w:r>
            <w:r w:rsidRPr="003B2213">
              <w:rPr>
                <w:color w:val="FF0000"/>
                <w:sz w:val="12"/>
                <w:szCs w:val="12"/>
              </w:rPr>
              <w:t xml:space="preserve"> </w:t>
            </w:r>
          </w:p>
        </w:tc>
        <w:tc>
          <w:tcPr>
            <w:tcW w:w="566" w:type="dxa"/>
          </w:tcPr>
          <w:p w14:paraId="243FF41E" w14:textId="77777777" w:rsidR="000C7829" w:rsidRPr="003B2213" w:rsidRDefault="000C7829" w:rsidP="00EF3D9D">
            <w:pPr>
              <w:pStyle w:val="Bezodstpw"/>
              <w:rPr>
                <w:b/>
                <w:color w:val="FF0000"/>
                <w:sz w:val="12"/>
                <w:szCs w:val="12"/>
              </w:rPr>
            </w:pPr>
            <w:r w:rsidRPr="003B2213">
              <w:rPr>
                <w:b/>
                <w:color w:val="FF0000"/>
                <w:sz w:val="12"/>
                <w:szCs w:val="12"/>
              </w:rPr>
              <w:t>1,0</w:t>
            </w:r>
          </w:p>
        </w:tc>
      </w:tr>
    </w:tbl>
    <w:p w14:paraId="3C84B479" w14:textId="77777777" w:rsidR="00F84658" w:rsidRPr="00F84658" w:rsidRDefault="00F84658" w:rsidP="00F84658">
      <w:pPr>
        <w:pStyle w:val="Legenda"/>
        <w:rPr>
          <w:b w:val="0"/>
          <w:bCs w:val="0"/>
        </w:rPr>
      </w:pPr>
      <w:r w:rsidRPr="00F84658">
        <w:rPr>
          <w:b w:val="0"/>
          <w:bCs w:val="0"/>
        </w:rPr>
        <w:t>Źródło: opracowanie własne</w:t>
      </w:r>
    </w:p>
    <w:p w14:paraId="4A0C49C4" w14:textId="77777777" w:rsidR="000C7829" w:rsidRPr="00790D06" w:rsidRDefault="000C7829" w:rsidP="000C7829">
      <w:pPr>
        <w:rPr>
          <w:sz w:val="20"/>
        </w:rPr>
      </w:pPr>
    </w:p>
    <w:p w14:paraId="5476CCCD" w14:textId="77777777" w:rsidR="000C7829" w:rsidRPr="00790D06" w:rsidRDefault="000C7829" w:rsidP="000C7829">
      <w:pPr>
        <w:rPr>
          <w:sz w:val="20"/>
        </w:rPr>
      </w:pPr>
    </w:p>
    <w:p w14:paraId="6C9BC430" w14:textId="77777777" w:rsidR="000C7829" w:rsidRPr="001245A2" w:rsidRDefault="000C7829" w:rsidP="00F84658">
      <w:pPr>
        <w:pStyle w:val="Legenda"/>
        <w:rPr>
          <w:sz w:val="20"/>
          <w:szCs w:val="20"/>
        </w:rPr>
      </w:pPr>
      <w:r w:rsidRPr="001245A2">
        <w:t xml:space="preserve">Tabela </w:t>
      </w:r>
      <w:fldSimple w:instr=" SEQ Tabela \* ARABIC ">
        <w:r w:rsidR="00DF1767">
          <w:rPr>
            <w:noProof/>
          </w:rPr>
          <w:t>3</w:t>
        </w:r>
      </w:fldSimple>
      <w:r w:rsidRPr="001245A2">
        <w:t xml:space="preserve"> Opis i ocena spełnienia wymagań kryterium A12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242"/>
        <w:gridCol w:w="8"/>
        <w:gridCol w:w="2718"/>
        <w:gridCol w:w="12"/>
        <w:gridCol w:w="566"/>
      </w:tblGrid>
      <w:tr w:rsidR="000C7829" w:rsidRPr="003B2213" w14:paraId="2321C5E6" w14:textId="77777777" w:rsidTr="00F84658">
        <w:tc>
          <w:tcPr>
            <w:tcW w:w="516" w:type="dxa"/>
          </w:tcPr>
          <w:p w14:paraId="2EC25EF9" w14:textId="77777777" w:rsidR="000C7829" w:rsidRPr="003B2213" w:rsidRDefault="000C7829" w:rsidP="00EF3D9D">
            <w:pPr>
              <w:pStyle w:val="Bezodstpw"/>
              <w:jc w:val="center"/>
              <w:rPr>
                <w:sz w:val="12"/>
                <w:szCs w:val="12"/>
              </w:rPr>
            </w:pPr>
            <w:r w:rsidRPr="003B2213">
              <w:rPr>
                <w:sz w:val="12"/>
                <w:szCs w:val="12"/>
              </w:rPr>
              <w:t>Lp.</w:t>
            </w:r>
          </w:p>
        </w:tc>
        <w:tc>
          <w:tcPr>
            <w:tcW w:w="5242" w:type="dxa"/>
          </w:tcPr>
          <w:p w14:paraId="71C241E8" w14:textId="77777777" w:rsidR="000C7829" w:rsidRPr="003B2213" w:rsidRDefault="000C7829" w:rsidP="00EF3D9D">
            <w:pPr>
              <w:pStyle w:val="Bezodstpw"/>
              <w:jc w:val="center"/>
              <w:rPr>
                <w:sz w:val="12"/>
                <w:szCs w:val="12"/>
              </w:rPr>
            </w:pPr>
            <w:r w:rsidRPr="003B2213">
              <w:rPr>
                <w:sz w:val="12"/>
                <w:szCs w:val="12"/>
              </w:rPr>
              <w:t>Wymagania systemu HSE</w:t>
            </w:r>
          </w:p>
        </w:tc>
        <w:tc>
          <w:tcPr>
            <w:tcW w:w="2726" w:type="dxa"/>
            <w:gridSpan w:val="2"/>
          </w:tcPr>
          <w:p w14:paraId="44675E1D"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8" w:type="dxa"/>
            <w:gridSpan w:val="2"/>
          </w:tcPr>
          <w:p w14:paraId="4C9249B0"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2BD56DB5" w14:textId="77777777" w:rsidTr="00F84658">
        <w:tc>
          <w:tcPr>
            <w:tcW w:w="516" w:type="dxa"/>
          </w:tcPr>
          <w:p w14:paraId="61B1BDAD" w14:textId="77777777" w:rsidR="000C7829" w:rsidRPr="003B2213" w:rsidRDefault="000C7829" w:rsidP="00EF3D9D">
            <w:pPr>
              <w:pStyle w:val="Bezodstpw"/>
              <w:rPr>
                <w:sz w:val="12"/>
                <w:szCs w:val="12"/>
              </w:rPr>
            </w:pPr>
            <w:r w:rsidRPr="003B2213">
              <w:rPr>
                <w:sz w:val="12"/>
                <w:szCs w:val="12"/>
              </w:rPr>
              <w:t>1.2</w:t>
            </w:r>
          </w:p>
        </w:tc>
        <w:tc>
          <w:tcPr>
            <w:tcW w:w="5250" w:type="dxa"/>
            <w:gridSpan w:val="2"/>
          </w:tcPr>
          <w:p w14:paraId="7AC68DBB" w14:textId="77777777" w:rsidR="000C7829" w:rsidRPr="003B2213" w:rsidRDefault="000C7829" w:rsidP="00EF3D9D">
            <w:pPr>
              <w:pStyle w:val="Bezodstpw"/>
              <w:rPr>
                <w:b/>
                <w:bCs/>
                <w:sz w:val="12"/>
                <w:szCs w:val="12"/>
              </w:rPr>
            </w:pPr>
            <w:r w:rsidRPr="003B2213">
              <w:rPr>
                <w:b/>
                <w:bCs/>
                <w:sz w:val="12"/>
                <w:szCs w:val="12"/>
              </w:rPr>
              <w:t>Czy przedsiębiorstwo podlega opiece w zakresie aspektów bezpieczeństwa technicznego i medycyny pracy?</w:t>
            </w:r>
          </w:p>
          <w:p w14:paraId="2E3830C0" w14:textId="77777777" w:rsidR="000C7829" w:rsidRPr="003B2213" w:rsidRDefault="000C7829" w:rsidP="00EF3D9D">
            <w:pPr>
              <w:pStyle w:val="Bezodstpw"/>
              <w:rPr>
                <w:sz w:val="12"/>
                <w:szCs w:val="12"/>
              </w:rPr>
            </w:pPr>
            <w:r w:rsidRPr="003B2213">
              <w:rPr>
                <w:b/>
                <w:bCs/>
                <w:sz w:val="12"/>
                <w:szCs w:val="12"/>
              </w:rPr>
              <w:t xml:space="preserve">* </w:t>
            </w:r>
            <w:r w:rsidRPr="003B2213">
              <w:rPr>
                <w:rFonts w:ascii="Wingdings" w:hAnsi="Wingdings"/>
                <w:b/>
                <w:bCs/>
                <w:sz w:val="12"/>
                <w:szCs w:val="12"/>
              </w:rPr>
              <w:t></w:t>
            </w:r>
            <w:r w:rsidRPr="003B2213">
              <w:rPr>
                <w:b/>
                <w:bCs/>
                <w:sz w:val="12"/>
                <w:szCs w:val="12"/>
              </w:rPr>
              <w:t xml:space="preserve"> / ** </w:t>
            </w:r>
            <w:r w:rsidRPr="003B2213">
              <w:rPr>
                <w:rFonts w:ascii="Wingdings" w:hAnsi="Wingdings"/>
                <w:b/>
                <w:sz w:val="12"/>
                <w:szCs w:val="12"/>
              </w:rPr>
              <w:t></w:t>
            </w:r>
            <w:r w:rsidRPr="003B2213">
              <w:rPr>
                <w:rFonts w:ascii="Arial Unicode MS" w:eastAsia="Arial Unicode MS" w:hAnsi="Arial Unicode MS" w:cs="Arial Unicode MS"/>
                <w:b/>
                <w:sz w:val="12"/>
                <w:szCs w:val="12"/>
              </w:rPr>
              <w:t xml:space="preserve"> /</w:t>
            </w:r>
            <w:r w:rsidRPr="003B2213">
              <w:rPr>
                <w:rFonts w:ascii="Wingdings-Regular" w:eastAsia="Wingdings-Regular" w:hAnsi="Wingdings-Regular" w:cs="Wingdings-Regular"/>
                <w:b/>
                <w:sz w:val="12"/>
                <w:szCs w:val="12"/>
              </w:rPr>
              <w:t xml:space="preserve"> </w:t>
            </w:r>
            <w:r w:rsidRPr="003B2213">
              <w:rPr>
                <w:b/>
                <w:bCs/>
                <w:sz w:val="12"/>
                <w:szCs w:val="12"/>
                <w:vertAlign w:val="superscript"/>
              </w:rPr>
              <w:t>P</w:t>
            </w:r>
            <w:r w:rsidRPr="003B2213">
              <w:rPr>
                <w:b/>
                <w:bCs/>
                <w:sz w:val="12"/>
                <w:szCs w:val="12"/>
              </w:rPr>
              <w:t xml:space="preserve"> </w:t>
            </w:r>
            <w:r w:rsidRPr="003B2213">
              <w:rPr>
                <w:rFonts w:ascii="Wingdings" w:hAnsi="Wingdings"/>
                <w:b/>
                <w:sz w:val="12"/>
                <w:szCs w:val="12"/>
              </w:rPr>
              <w:t></w:t>
            </w:r>
          </w:p>
          <w:p w14:paraId="3CB30C4B" w14:textId="77777777" w:rsidR="000C7829" w:rsidRPr="003B2213" w:rsidRDefault="000C7829" w:rsidP="00EF3D9D">
            <w:pPr>
              <w:pStyle w:val="Bezodstpw"/>
              <w:rPr>
                <w:b/>
                <w:bCs/>
                <w:sz w:val="12"/>
                <w:szCs w:val="12"/>
              </w:rPr>
            </w:pPr>
            <w:r w:rsidRPr="003B2213">
              <w:rPr>
                <w:b/>
                <w:bCs/>
                <w:sz w:val="12"/>
                <w:szCs w:val="12"/>
              </w:rPr>
              <w:t>Cel:</w:t>
            </w:r>
          </w:p>
          <w:p w14:paraId="3BEB6B38" w14:textId="77777777" w:rsidR="000C7829" w:rsidRPr="003B2213" w:rsidRDefault="000C7829" w:rsidP="00EF3D9D">
            <w:pPr>
              <w:pStyle w:val="Bezodstpw"/>
              <w:rPr>
                <w:sz w:val="12"/>
                <w:szCs w:val="12"/>
              </w:rPr>
            </w:pPr>
            <w:r w:rsidRPr="003B2213">
              <w:rPr>
                <w:sz w:val="12"/>
                <w:szCs w:val="12"/>
              </w:rPr>
              <w:t>Osoby odpowiedzialne w firmie powinny korzystać z kompetentnego doradztwa  - wsparcia specjalistów we  wszystkich zagadnieniach i aspektach bezpieczeństwa i medycyny pracy.</w:t>
            </w:r>
          </w:p>
          <w:p w14:paraId="517D123E" w14:textId="77777777" w:rsidR="000C7829" w:rsidRPr="003B2213" w:rsidRDefault="000C7829" w:rsidP="00EF3D9D">
            <w:pPr>
              <w:pStyle w:val="Bezodstpw"/>
              <w:rPr>
                <w:sz w:val="12"/>
                <w:szCs w:val="12"/>
              </w:rPr>
            </w:pPr>
          </w:p>
          <w:p w14:paraId="4631B8A1" w14:textId="77777777" w:rsidR="000C7829" w:rsidRPr="003B2213" w:rsidRDefault="000C7829" w:rsidP="00EF3D9D">
            <w:pPr>
              <w:pStyle w:val="Bezodstpw"/>
              <w:rPr>
                <w:color w:val="888888"/>
                <w:sz w:val="12"/>
                <w:szCs w:val="12"/>
              </w:rPr>
            </w:pPr>
          </w:p>
          <w:p w14:paraId="7C84C5BC" w14:textId="77777777" w:rsidR="000C7829" w:rsidRPr="003B2213" w:rsidRDefault="000C7829" w:rsidP="00EF3D9D">
            <w:pPr>
              <w:pStyle w:val="Bezodstpw"/>
              <w:rPr>
                <w:b/>
                <w:bCs/>
                <w:sz w:val="12"/>
                <w:szCs w:val="12"/>
              </w:rPr>
            </w:pPr>
            <w:r w:rsidRPr="003B2213">
              <w:rPr>
                <w:b/>
                <w:bCs/>
                <w:sz w:val="12"/>
                <w:szCs w:val="12"/>
              </w:rPr>
              <w:t>Minimalne wymagania:</w:t>
            </w:r>
          </w:p>
          <w:p w14:paraId="0CA2C7EB" w14:textId="77777777" w:rsidR="000C7829" w:rsidRPr="003B2213" w:rsidRDefault="000C7829" w:rsidP="00EF3D9D">
            <w:pPr>
              <w:pStyle w:val="Bezodstpw"/>
              <w:rPr>
                <w:rStyle w:val="hps"/>
                <w:rFonts w:cs="Arial"/>
                <w:color w:val="333333"/>
                <w:sz w:val="12"/>
                <w:szCs w:val="12"/>
              </w:rPr>
            </w:pPr>
            <w:r w:rsidRPr="003B2213">
              <w:rPr>
                <w:rStyle w:val="hps"/>
                <w:rFonts w:cs="Arial"/>
                <w:b/>
                <w:bCs/>
                <w:color w:val="333333"/>
                <w:sz w:val="12"/>
                <w:szCs w:val="12"/>
              </w:rPr>
              <w:t>W</w:t>
            </w:r>
            <w:r w:rsidRPr="003B2213">
              <w:rPr>
                <w:b/>
                <w:bCs/>
                <w:color w:val="333333"/>
                <w:sz w:val="12"/>
                <w:szCs w:val="12"/>
              </w:rPr>
              <w:t xml:space="preserve">  zakresie zapewnienia </w:t>
            </w:r>
            <w:r w:rsidRPr="003B2213">
              <w:rPr>
                <w:rStyle w:val="hps"/>
                <w:rFonts w:cs="Arial"/>
                <w:b/>
                <w:bCs/>
                <w:color w:val="333333"/>
                <w:sz w:val="12"/>
                <w:szCs w:val="12"/>
              </w:rPr>
              <w:t>zawodowej</w:t>
            </w:r>
            <w:r w:rsidRPr="003B2213">
              <w:rPr>
                <w:b/>
                <w:bCs/>
                <w:color w:val="333333"/>
                <w:sz w:val="12"/>
                <w:szCs w:val="12"/>
              </w:rPr>
              <w:t xml:space="preserve"> </w:t>
            </w:r>
            <w:r w:rsidRPr="003B2213">
              <w:rPr>
                <w:rStyle w:val="hps"/>
                <w:rFonts w:cs="Arial"/>
                <w:b/>
                <w:bCs/>
                <w:color w:val="333333"/>
                <w:sz w:val="12"/>
                <w:szCs w:val="12"/>
              </w:rPr>
              <w:t>opieki zdrowotnej zgodnie</w:t>
            </w:r>
            <w:r w:rsidRPr="003B2213">
              <w:rPr>
                <w:b/>
                <w:bCs/>
                <w:color w:val="333333"/>
                <w:sz w:val="12"/>
                <w:szCs w:val="12"/>
              </w:rPr>
              <w:t xml:space="preserve"> </w:t>
            </w:r>
            <w:r w:rsidRPr="003B2213">
              <w:rPr>
                <w:rStyle w:val="hps"/>
                <w:rFonts w:cs="Arial"/>
                <w:b/>
                <w:bCs/>
                <w:color w:val="333333"/>
                <w:sz w:val="12"/>
                <w:szCs w:val="12"/>
              </w:rPr>
              <w:t>z zasadą 2</w:t>
            </w:r>
            <w:r w:rsidRPr="003B2213">
              <w:rPr>
                <w:b/>
                <w:bCs/>
                <w:color w:val="333333"/>
                <w:sz w:val="12"/>
                <w:szCs w:val="12"/>
              </w:rPr>
              <w:t xml:space="preserve"> </w:t>
            </w:r>
            <w:r w:rsidRPr="003B2213">
              <w:rPr>
                <w:rStyle w:val="hps"/>
                <w:rFonts w:cs="Arial"/>
                <w:b/>
                <w:bCs/>
                <w:color w:val="333333"/>
                <w:sz w:val="12"/>
                <w:szCs w:val="12"/>
              </w:rPr>
              <w:t>odpowiednich przepisów</w:t>
            </w:r>
            <w:r w:rsidRPr="003B2213">
              <w:rPr>
                <w:b/>
                <w:bCs/>
                <w:color w:val="333333"/>
                <w:sz w:val="12"/>
                <w:szCs w:val="12"/>
              </w:rPr>
              <w:t xml:space="preserve"> </w:t>
            </w:r>
            <w:r w:rsidRPr="003B2213">
              <w:rPr>
                <w:rStyle w:val="hps"/>
                <w:rFonts w:cs="Arial"/>
                <w:b/>
                <w:bCs/>
                <w:color w:val="333333"/>
                <w:sz w:val="12"/>
                <w:szCs w:val="12"/>
              </w:rPr>
              <w:t>BG</w:t>
            </w:r>
            <w:r w:rsidRPr="003B2213">
              <w:rPr>
                <w:b/>
                <w:bCs/>
                <w:color w:val="333333"/>
                <w:sz w:val="12"/>
                <w:szCs w:val="12"/>
              </w:rPr>
              <w:t xml:space="preserve"> (stowarzyszenie zawodowe) </w:t>
            </w:r>
            <w:r w:rsidRPr="003B2213">
              <w:rPr>
                <w:rStyle w:val="hps"/>
                <w:rFonts w:cs="Arial"/>
                <w:b/>
                <w:bCs/>
                <w:color w:val="333333"/>
                <w:sz w:val="12"/>
                <w:szCs w:val="12"/>
              </w:rPr>
              <w:t>DGUV</w:t>
            </w:r>
            <w:r w:rsidRPr="003B2213">
              <w:rPr>
                <w:b/>
                <w:bCs/>
                <w:color w:val="333333"/>
                <w:sz w:val="12"/>
                <w:szCs w:val="12"/>
              </w:rPr>
              <w:t xml:space="preserve"> </w:t>
            </w:r>
            <w:r w:rsidRPr="003B2213">
              <w:rPr>
                <w:rStyle w:val="hps"/>
                <w:rFonts w:cs="Arial"/>
                <w:b/>
                <w:bCs/>
                <w:color w:val="333333"/>
                <w:sz w:val="12"/>
                <w:szCs w:val="12"/>
              </w:rPr>
              <w:t>​​lub</w:t>
            </w:r>
            <w:r w:rsidRPr="003B2213">
              <w:rPr>
                <w:b/>
                <w:bCs/>
                <w:color w:val="333333"/>
                <w:sz w:val="12"/>
                <w:szCs w:val="12"/>
              </w:rPr>
              <w:t xml:space="preserve"> </w:t>
            </w:r>
            <w:r w:rsidRPr="003B2213">
              <w:rPr>
                <w:rStyle w:val="hps"/>
                <w:rFonts w:cs="Arial"/>
                <w:b/>
                <w:bCs/>
                <w:color w:val="333333"/>
                <w:sz w:val="12"/>
                <w:szCs w:val="12"/>
              </w:rPr>
              <w:t>ubezpieczenia wypadkowego:</w:t>
            </w:r>
            <w:r w:rsidRPr="003B2213">
              <w:rPr>
                <w:color w:val="333333"/>
                <w:sz w:val="12"/>
                <w:szCs w:val="12"/>
              </w:rPr>
              <w:br/>
            </w:r>
            <w:r w:rsidRPr="003B2213">
              <w:rPr>
                <w:rStyle w:val="hps"/>
                <w:rFonts w:cs="Arial"/>
                <w:color w:val="333333"/>
                <w:sz w:val="12"/>
                <w:szCs w:val="12"/>
              </w:rPr>
              <w:t>przedsiębiorca (wykonawca) ma</w:t>
            </w:r>
            <w:r w:rsidRPr="003B2213">
              <w:rPr>
                <w:color w:val="333333"/>
                <w:sz w:val="12"/>
                <w:szCs w:val="12"/>
              </w:rPr>
              <w:t xml:space="preserve"> </w:t>
            </w:r>
            <w:r w:rsidRPr="003B2213">
              <w:rPr>
                <w:rStyle w:val="hps"/>
                <w:rFonts w:cs="Arial"/>
                <w:color w:val="333333"/>
                <w:sz w:val="12"/>
                <w:szCs w:val="12"/>
              </w:rPr>
              <w:t>określone</w:t>
            </w:r>
            <w:r w:rsidRPr="003B2213">
              <w:rPr>
                <w:color w:val="333333"/>
                <w:sz w:val="12"/>
                <w:szCs w:val="12"/>
              </w:rPr>
              <w:t xml:space="preserve"> </w:t>
            </w:r>
            <w:r w:rsidRPr="003B2213">
              <w:rPr>
                <w:rStyle w:val="hps"/>
                <w:rFonts w:cs="Arial"/>
                <w:color w:val="333333"/>
                <w:sz w:val="12"/>
                <w:szCs w:val="12"/>
              </w:rPr>
              <w:t>zadania</w:t>
            </w:r>
            <w:r w:rsidRPr="003B2213">
              <w:rPr>
                <w:color w:val="333333"/>
                <w:sz w:val="12"/>
                <w:szCs w:val="12"/>
              </w:rPr>
              <w:t xml:space="preserve"> </w:t>
            </w:r>
            <w:r w:rsidRPr="003B2213">
              <w:rPr>
                <w:rStyle w:val="hps"/>
                <w:rFonts w:cs="Arial"/>
                <w:color w:val="333333"/>
                <w:sz w:val="12"/>
                <w:szCs w:val="12"/>
              </w:rPr>
              <w:t>dla lekarza zakładowego</w:t>
            </w:r>
            <w:r w:rsidRPr="003B2213">
              <w:rPr>
                <w:color w:val="333333"/>
                <w:sz w:val="12"/>
                <w:szCs w:val="12"/>
              </w:rPr>
              <w:t xml:space="preserve"> </w:t>
            </w:r>
            <w:r w:rsidRPr="003B2213">
              <w:rPr>
                <w:rStyle w:val="hps"/>
                <w:rFonts w:cs="Arial"/>
                <w:color w:val="333333"/>
                <w:sz w:val="12"/>
                <w:szCs w:val="12"/>
              </w:rPr>
              <w:t>w ramach</w:t>
            </w:r>
            <w:r w:rsidRPr="003B2213">
              <w:rPr>
                <w:color w:val="333333"/>
                <w:sz w:val="12"/>
                <w:szCs w:val="12"/>
              </w:rPr>
              <w:t xml:space="preserve"> </w:t>
            </w:r>
            <w:r w:rsidRPr="003B2213">
              <w:rPr>
                <w:rStyle w:val="hps"/>
                <w:rFonts w:cs="Arial"/>
                <w:color w:val="333333"/>
                <w:sz w:val="12"/>
                <w:szCs w:val="12"/>
              </w:rPr>
              <w:t>podstawowej opieki</w:t>
            </w:r>
            <w:r w:rsidRPr="003B2213">
              <w:rPr>
                <w:color w:val="333333"/>
                <w:sz w:val="12"/>
                <w:szCs w:val="12"/>
              </w:rPr>
              <w:t xml:space="preserve"> </w:t>
            </w:r>
            <w:r w:rsidRPr="003B2213">
              <w:rPr>
                <w:rStyle w:val="hps"/>
                <w:rFonts w:cs="Arial"/>
                <w:color w:val="333333"/>
                <w:sz w:val="12"/>
                <w:szCs w:val="12"/>
              </w:rPr>
              <w:t>i działania</w:t>
            </w:r>
            <w:r w:rsidRPr="003B2213">
              <w:rPr>
                <w:color w:val="333333"/>
                <w:sz w:val="12"/>
                <w:szCs w:val="12"/>
              </w:rPr>
              <w:t xml:space="preserve"> </w:t>
            </w:r>
            <w:r w:rsidRPr="003B2213">
              <w:rPr>
                <w:rStyle w:val="hps"/>
                <w:rFonts w:cs="Arial"/>
                <w:color w:val="333333"/>
                <w:sz w:val="12"/>
                <w:szCs w:val="12"/>
              </w:rPr>
              <w:t>określonej części</w:t>
            </w:r>
            <w:r w:rsidRPr="003B2213">
              <w:rPr>
                <w:color w:val="333333"/>
                <w:sz w:val="12"/>
                <w:szCs w:val="12"/>
              </w:rPr>
              <w:t xml:space="preserve"> </w:t>
            </w:r>
            <w:r w:rsidRPr="003B2213">
              <w:rPr>
                <w:rStyle w:val="hps"/>
                <w:rFonts w:cs="Arial"/>
                <w:color w:val="333333"/>
                <w:sz w:val="12"/>
                <w:szCs w:val="12"/>
              </w:rPr>
              <w:t>opieki</w:t>
            </w:r>
            <w:r w:rsidRPr="003B2213">
              <w:rPr>
                <w:color w:val="333333"/>
                <w:sz w:val="12"/>
                <w:szCs w:val="12"/>
              </w:rPr>
              <w:t xml:space="preserve"> </w:t>
            </w:r>
            <w:r w:rsidRPr="003B2213">
              <w:rPr>
                <w:rStyle w:val="hps"/>
                <w:rFonts w:cs="Arial"/>
                <w:color w:val="333333"/>
                <w:sz w:val="12"/>
                <w:szCs w:val="12"/>
              </w:rPr>
              <w:t>z udziałem</w:t>
            </w:r>
            <w:r w:rsidRPr="003B2213">
              <w:rPr>
                <w:color w:val="333333"/>
                <w:sz w:val="12"/>
                <w:szCs w:val="12"/>
              </w:rPr>
              <w:t xml:space="preserve"> </w:t>
            </w:r>
            <w:r w:rsidRPr="003B2213">
              <w:rPr>
                <w:rStyle w:val="hps"/>
                <w:rFonts w:cs="Arial"/>
                <w:color w:val="333333"/>
                <w:sz w:val="12"/>
                <w:szCs w:val="12"/>
              </w:rPr>
              <w:t>reprezentacji</w:t>
            </w:r>
            <w:r w:rsidRPr="003B2213">
              <w:rPr>
                <w:color w:val="333333"/>
                <w:sz w:val="12"/>
                <w:szCs w:val="12"/>
              </w:rPr>
              <w:t xml:space="preserve"> </w:t>
            </w:r>
            <w:r w:rsidRPr="003B2213">
              <w:rPr>
                <w:rStyle w:val="hps"/>
                <w:rFonts w:cs="Arial"/>
                <w:color w:val="333333"/>
                <w:sz w:val="12"/>
                <w:szCs w:val="12"/>
              </w:rPr>
              <w:t>interesów</w:t>
            </w:r>
            <w:r w:rsidRPr="003B2213">
              <w:rPr>
                <w:color w:val="333333"/>
                <w:sz w:val="12"/>
                <w:szCs w:val="12"/>
              </w:rPr>
              <w:t xml:space="preserve"> </w:t>
            </w:r>
            <w:r w:rsidRPr="003B2213">
              <w:rPr>
                <w:rStyle w:val="hps"/>
                <w:rFonts w:cs="Arial"/>
                <w:color w:val="333333"/>
                <w:sz w:val="12"/>
                <w:szCs w:val="12"/>
              </w:rPr>
              <w:t>jednostki, zgodnie</w:t>
            </w:r>
            <w:r w:rsidRPr="003B2213">
              <w:rPr>
                <w:color w:val="333333"/>
                <w:sz w:val="12"/>
                <w:szCs w:val="12"/>
              </w:rPr>
              <w:t xml:space="preserve"> </w:t>
            </w:r>
            <w:r w:rsidRPr="003B2213">
              <w:rPr>
                <w:rStyle w:val="hps"/>
                <w:rFonts w:cs="Arial"/>
                <w:color w:val="333333"/>
                <w:sz w:val="12"/>
                <w:szCs w:val="12"/>
              </w:rPr>
              <w:t>z zasadą 2</w:t>
            </w:r>
            <w:r w:rsidRPr="003B2213">
              <w:rPr>
                <w:color w:val="333333"/>
                <w:sz w:val="12"/>
                <w:szCs w:val="12"/>
              </w:rPr>
              <w:t xml:space="preserve"> </w:t>
            </w:r>
            <w:r w:rsidRPr="003B2213">
              <w:rPr>
                <w:rStyle w:val="hps"/>
                <w:rFonts w:cs="Arial"/>
                <w:color w:val="333333"/>
                <w:sz w:val="12"/>
                <w:szCs w:val="12"/>
              </w:rPr>
              <w:t xml:space="preserve">DGUV - </w:t>
            </w:r>
            <w:r w:rsidRPr="003B2213">
              <w:rPr>
                <w:color w:val="000000"/>
                <w:sz w:val="12"/>
                <w:szCs w:val="12"/>
              </w:rPr>
              <w:t xml:space="preserve">niemieckie prawo wypadkowych ubezpieczeń </w:t>
            </w:r>
            <w:r w:rsidRPr="003B2213">
              <w:rPr>
                <w:rStyle w:val="hps"/>
                <w:rFonts w:cs="Arial"/>
                <w:color w:val="333333"/>
                <w:sz w:val="12"/>
                <w:szCs w:val="12"/>
              </w:rPr>
              <w:t>​​oraz zgodnie z</w:t>
            </w:r>
            <w:r w:rsidRPr="003B2213">
              <w:rPr>
                <w:color w:val="333333"/>
                <w:sz w:val="12"/>
                <w:szCs w:val="12"/>
              </w:rPr>
              <w:t xml:space="preserve"> </w:t>
            </w:r>
            <w:r w:rsidRPr="003B2213">
              <w:rPr>
                <w:rStyle w:val="hps"/>
                <w:rFonts w:cs="Arial"/>
                <w:color w:val="333333"/>
                <w:sz w:val="12"/>
                <w:szCs w:val="12"/>
              </w:rPr>
              <w:t>§ 3</w:t>
            </w:r>
            <w:r w:rsidRPr="003B2213">
              <w:rPr>
                <w:color w:val="333333"/>
                <w:sz w:val="12"/>
                <w:szCs w:val="12"/>
              </w:rPr>
              <w:t xml:space="preserve"> </w:t>
            </w:r>
            <w:r w:rsidRPr="003B2213">
              <w:rPr>
                <w:rStyle w:val="hps"/>
                <w:rFonts w:cs="Arial"/>
                <w:color w:val="333333"/>
                <w:sz w:val="12"/>
                <w:szCs w:val="12"/>
              </w:rPr>
              <w:t>ASiG</w:t>
            </w:r>
            <w:r w:rsidRPr="003B2213">
              <w:rPr>
                <w:color w:val="333333"/>
                <w:sz w:val="12"/>
                <w:szCs w:val="12"/>
              </w:rPr>
              <w:t xml:space="preserve"> </w:t>
            </w:r>
            <w:r w:rsidRPr="003B2213">
              <w:rPr>
                <w:rStyle w:val="hps"/>
                <w:rFonts w:cs="Arial"/>
                <w:color w:val="333333"/>
                <w:sz w:val="12"/>
                <w:szCs w:val="12"/>
              </w:rPr>
              <w:t>i porównuje je</w:t>
            </w:r>
            <w:r w:rsidRPr="003B2213">
              <w:rPr>
                <w:color w:val="333333"/>
                <w:sz w:val="12"/>
                <w:szCs w:val="12"/>
              </w:rPr>
              <w:t xml:space="preserve"> </w:t>
            </w:r>
            <w:r w:rsidRPr="003B2213">
              <w:rPr>
                <w:rStyle w:val="hps"/>
                <w:rFonts w:cs="Arial"/>
                <w:color w:val="333333"/>
                <w:sz w:val="12"/>
                <w:szCs w:val="12"/>
              </w:rPr>
              <w:t>z</w:t>
            </w:r>
            <w:r w:rsidRPr="003B2213">
              <w:rPr>
                <w:color w:val="333333"/>
                <w:sz w:val="12"/>
                <w:szCs w:val="12"/>
              </w:rPr>
              <w:t xml:space="preserve"> </w:t>
            </w:r>
            <w:r w:rsidRPr="003B2213">
              <w:rPr>
                <w:rStyle w:val="hps"/>
                <w:rFonts w:cs="Arial"/>
                <w:color w:val="333333"/>
                <w:sz w:val="12"/>
                <w:szCs w:val="12"/>
              </w:rPr>
              <w:t>zadaniami inżyniera bezpieczeństwa pracy,</w:t>
            </w:r>
          </w:p>
          <w:p w14:paraId="5BDC3758" w14:textId="77777777" w:rsidR="000C7829" w:rsidRPr="003B2213" w:rsidRDefault="000C7829" w:rsidP="00693648">
            <w:pPr>
              <w:pStyle w:val="Bezodstpw"/>
              <w:numPr>
                <w:ilvl w:val="0"/>
                <w:numId w:val="16"/>
              </w:numPr>
              <w:ind w:left="360"/>
              <w:jc w:val="left"/>
              <w:rPr>
                <w:rStyle w:val="hps"/>
                <w:rFonts w:cs="Arial"/>
                <w:color w:val="333333"/>
                <w:sz w:val="12"/>
                <w:szCs w:val="12"/>
              </w:rPr>
            </w:pPr>
            <w:r w:rsidRPr="003B2213">
              <w:rPr>
                <w:rStyle w:val="hps"/>
                <w:rFonts w:cs="Arial"/>
                <w:color w:val="333333"/>
                <w:sz w:val="12"/>
                <w:szCs w:val="12"/>
              </w:rPr>
              <w:t>pisemne zlecenie (zamówienie) dla lekarza zakładowego</w:t>
            </w:r>
            <w:r w:rsidRPr="003B2213">
              <w:rPr>
                <w:color w:val="333333"/>
                <w:sz w:val="12"/>
                <w:szCs w:val="12"/>
              </w:rPr>
              <w:t xml:space="preserve"> </w:t>
            </w:r>
            <w:r w:rsidRPr="003B2213">
              <w:rPr>
                <w:rStyle w:val="hps"/>
                <w:rFonts w:cs="Arial"/>
                <w:color w:val="333333"/>
                <w:sz w:val="12"/>
                <w:szCs w:val="12"/>
              </w:rPr>
              <w:t>lub lekarza zewnętrznego, ewentualnie medycznej służby z zakresu medycyny pracy  na świadczenie uzgodnionych usług medycznych oraz wykonywanie określonych zdań,</w:t>
            </w:r>
          </w:p>
          <w:p w14:paraId="2A4414EB" w14:textId="77777777" w:rsidR="000C7829" w:rsidRPr="003B2213" w:rsidRDefault="000C7829" w:rsidP="00693648">
            <w:pPr>
              <w:pStyle w:val="Bezodstpw"/>
              <w:numPr>
                <w:ilvl w:val="0"/>
                <w:numId w:val="16"/>
              </w:numPr>
              <w:ind w:left="360"/>
              <w:jc w:val="left"/>
              <w:rPr>
                <w:color w:val="333333"/>
                <w:sz w:val="12"/>
                <w:szCs w:val="12"/>
              </w:rPr>
            </w:pPr>
            <w:r w:rsidRPr="003B2213">
              <w:rPr>
                <w:color w:val="333333"/>
                <w:sz w:val="12"/>
                <w:szCs w:val="12"/>
              </w:rPr>
              <w:t xml:space="preserve">pisemny opis zadań </w:t>
            </w:r>
            <w:r w:rsidRPr="003B2213">
              <w:rPr>
                <w:rStyle w:val="hps"/>
                <w:rFonts w:cs="Arial"/>
                <w:color w:val="333333"/>
                <w:sz w:val="12"/>
                <w:szCs w:val="12"/>
              </w:rPr>
              <w:t>lekarza</w:t>
            </w:r>
            <w:r w:rsidRPr="003B2213">
              <w:rPr>
                <w:color w:val="333333"/>
                <w:sz w:val="12"/>
                <w:szCs w:val="12"/>
              </w:rPr>
              <w:t xml:space="preserve"> </w:t>
            </w:r>
            <w:r w:rsidRPr="003B2213">
              <w:rPr>
                <w:rStyle w:val="hps"/>
                <w:rFonts w:cs="Arial"/>
                <w:color w:val="333333"/>
                <w:sz w:val="12"/>
                <w:szCs w:val="12"/>
              </w:rPr>
              <w:t>zakładowego oprócz uzgodnionego czasu pracy zgodnie z zasadą 2</w:t>
            </w:r>
            <w:r w:rsidRPr="003B2213">
              <w:rPr>
                <w:color w:val="333333"/>
                <w:sz w:val="12"/>
                <w:szCs w:val="12"/>
              </w:rPr>
              <w:t xml:space="preserve"> </w:t>
            </w:r>
            <w:r w:rsidRPr="003B2213">
              <w:rPr>
                <w:rStyle w:val="hps"/>
                <w:rFonts w:cs="Arial"/>
                <w:color w:val="333333"/>
                <w:sz w:val="12"/>
                <w:szCs w:val="12"/>
              </w:rPr>
              <w:t xml:space="preserve">DGUV - </w:t>
            </w:r>
            <w:r w:rsidRPr="003B2213">
              <w:rPr>
                <w:color w:val="000000"/>
                <w:sz w:val="12"/>
                <w:szCs w:val="12"/>
              </w:rPr>
              <w:t>niemieckie prawo wypadkowych ubezpieczeń</w:t>
            </w:r>
            <w:r w:rsidRPr="003B2213">
              <w:rPr>
                <w:rStyle w:val="hps"/>
                <w:rFonts w:cs="Arial"/>
                <w:color w:val="333333"/>
                <w:sz w:val="12"/>
                <w:szCs w:val="12"/>
              </w:rPr>
              <w:t xml:space="preserve"> określa</w:t>
            </w:r>
            <w:r w:rsidRPr="003B2213">
              <w:rPr>
                <w:color w:val="333333"/>
                <w:sz w:val="12"/>
                <w:szCs w:val="12"/>
              </w:rPr>
              <w:t xml:space="preserve"> </w:t>
            </w:r>
            <w:r w:rsidRPr="003B2213">
              <w:rPr>
                <w:rStyle w:val="hps"/>
                <w:rFonts w:cs="Arial"/>
                <w:color w:val="333333"/>
                <w:sz w:val="12"/>
                <w:szCs w:val="12"/>
              </w:rPr>
              <w:t>​ odpowiedzialności</w:t>
            </w:r>
            <w:r w:rsidRPr="003B2213">
              <w:rPr>
                <w:color w:val="333333"/>
                <w:sz w:val="12"/>
                <w:szCs w:val="12"/>
              </w:rPr>
              <w:t xml:space="preserve">  i </w:t>
            </w:r>
            <w:r w:rsidRPr="003B2213">
              <w:rPr>
                <w:rStyle w:val="hps"/>
                <w:rFonts w:cs="Arial"/>
                <w:color w:val="333333"/>
                <w:sz w:val="12"/>
                <w:szCs w:val="12"/>
              </w:rPr>
              <w:t>obowiązki i oraz</w:t>
            </w:r>
            <w:r w:rsidRPr="003B2213">
              <w:rPr>
                <w:color w:val="333333"/>
                <w:sz w:val="12"/>
                <w:szCs w:val="12"/>
              </w:rPr>
              <w:t xml:space="preserve"> </w:t>
            </w:r>
            <w:r w:rsidRPr="003B2213">
              <w:rPr>
                <w:rStyle w:val="hps"/>
                <w:rFonts w:cs="Arial"/>
                <w:color w:val="333333"/>
                <w:sz w:val="12"/>
                <w:szCs w:val="12"/>
              </w:rPr>
              <w:t>określone zadania,</w:t>
            </w:r>
          </w:p>
          <w:p w14:paraId="10E34F12" w14:textId="77777777" w:rsidR="000C7829" w:rsidRPr="003B2213" w:rsidRDefault="000C7829" w:rsidP="00693648">
            <w:pPr>
              <w:pStyle w:val="Bezodstpw"/>
              <w:numPr>
                <w:ilvl w:val="0"/>
                <w:numId w:val="16"/>
              </w:numPr>
              <w:ind w:left="360"/>
              <w:jc w:val="left"/>
              <w:rPr>
                <w:color w:val="333333"/>
                <w:sz w:val="12"/>
                <w:szCs w:val="12"/>
              </w:rPr>
            </w:pPr>
            <w:r w:rsidRPr="003B2213">
              <w:rPr>
                <w:rStyle w:val="hps"/>
                <w:rFonts w:cs="Arial"/>
                <w:color w:val="333333"/>
                <w:sz w:val="12"/>
                <w:szCs w:val="12"/>
              </w:rPr>
              <w:t>w przypadku</w:t>
            </w:r>
            <w:r w:rsidRPr="003B2213">
              <w:rPr>
                <w:color w:val="333333"/>
                <w:sz w:val="12"/>
                <w:szCs w:val="12"/>
              </w:rPr>
              <w:t xml:space="preserve"> </w:t>
            </w:r>
            <w:r w:rsidRPr="003B2213">
              <w:rPr>
                <w:rStyle w:val="hps"/>
                <w:rFonts w:cs="Arial"/>
                <w:color w:val="333333"/>
                <w:sz w:val="12"/>
                <w:szCs w:val="12"/>
              </w:rPr>
              <w:t>lekarza medycyny pracy dowodami</w:t>
            </w:r>
            <w:r w:rsidRPr="003B2213">
              <w:rPr>
                <w:color w:val="333333"/>
                <w:sz w:val="12"/>
                <w:szCs w:val="12"/>
              </w:rPr>
              <w:t xml:space="preserve"> medycznej </w:t>
            </w:r>
            <w:r w:rsidRPr="003B2213">
              <w:rPr>
                <w:rStyle w:val="hps"/>
                <w:rFonts w:cs="Arial"/>
                <w:color w:val="333333"/>
                <w:sz w:val="12"/>
                <w:szCs w:val="12"/>
              </w:rPr>
              <w:t>wiedzy</w:t>
            </w:r>
            <w:r w:rsidRPr="003B2213">
              <w:rPr>
                <w:color w:val="333333"/>
                <w:sz w:val="12"/>
                <w:szCs w:val="12"/>
              </w:rPr>
              <w:t xml:space="preserve"> </w:t>
            </w:r>
            <w:r w:rsidRPr="003B2213">
              <w:rPr>
                <w:rStyle w:val="hps"/>
                <w:rFonts w:cs="Arial"/>
                <w:color w:val="333333"/>
                <w:sz w:val="12"/>
                <w:szCs w:val="12"/>
              </w:rPr>
              <w:t>zawodowej</w:t>
            </w:r>
            <w:r w:rsidRPr="003B2213">
              <w:rPr>
                <w:color w:val="333333"/>
                <w:sz w:val="12"/>
                <w:szCs w:val="12"/>
              </w:rPr>
              <w:t xml:space="preserve"> </w:t>
            </w:r>
            <w:r w:rsidRPr="003B2213">
              <w:rPr>
                <w:rStyle w:val="hps"/>
                <w:rFonts w:cs="Arial"/>
                <w:color w:val="333333"/>
                <w:sz w:val="12"/>
                <w:szCs w:val="12"/>
              </w:rPr>
              <w:t xml:space="preserve"> są: dyplom i</w:t>
            </w:r>
            <w:r w:rsidRPr="003B2213">
              <w:rPr>
                <w:color w:val="333333"/>
                <w:sz w:val="12"/>
                <w:szCs w:val="12"/>
              </w:rPr>
              <w:t xml:space="preserve"> potwierdzenia </w:t>
            </w:r>
            <w:r w:rsidRPr="003B2213">
              <w:rPr>
                <w:rStyle w:val="hps"/>
                <w:rFonts w:cs="Arial"/>
                <w:color w:val="333333"/>
                <w:sz w:val="12"/>
                <w:szCs w:val="12"/>
              </w:rPr>
              <w:t>regularnych</w:t>
            </w:r>
            <w:r w:rsidRPr="003B2213">
              <w:rPr>
                <w:color w:val="333333"/>
                <w:sz w:val="12"/>
                <w:szCs w:val="12"/>
              </w:rPr>
              <w:t xml:space="preserve"> </w:t>
            </w:r>
            <w:r w:rsidRPr="003B2213">
              <w:rPr>
                <w:rStyle w:val="hps"/>
                <w:rFonts w:cs="Arial"/>
                <w:color w:val="333333"/>
                <w:sz w:val="12"/>
                <w:szCs w:val="12"/>
              </w:rPr>
              <w:t>szkoleń</w:t>
            </w:r>
            <w:r w:rsidRPr="003B2213">
              <w:rPr>
                <w:color w:val="333333"/>
                <w:sz w:val="12"/>
                <w:szCs w:val="12"/>
              </w:rPr>
              <w:t>,</w:t>
            </w:r>
          </w:p>
          <w:p w14:paraId="7B5D14E4" w14:textId="77777777" w:rsidR="000C7829" w:rsidRPr="003B2213" w:rsidRDefault="000C7829" w:rsidP="00693648">
            <w:pPr>
              <w:pStyle w:val="Bezodstpw"/>
              <w:numPr>
                <w:ilvl w:val="0"/>
                <w:numId w:val="16"/>
              </w:numPr>
              <w:ind w:left="360"/>
              <w:jc w:val="left"/>
              <w:rPr>
                <w:rStyle w:val="hps"/>
                <w:rFonts w:cs="Arial"/>
                <w:color w:val="333333"/>
                <w:sz w:val="12"/>
                <w:szCs w:val="12"/>
              </w:rPr>
            </w:pPr>
            <w:r w:rsidRPr="003B2213">
              <w:rPr>
                <w:rStyle w:val="hps"/>
                <w:rFonts w:cs="Arial"/>
                <w:color w:val="333333"/>
                <w:sz w:val="12"/>
                <w:szCs w:val="12"/>
              </w:rPr>
              <w:t>lekarz</w:t>
            </w:r>
            <w:r w:rsidRPr="003B2213">
              <w:rPr>
                <w:color w:val="333333"/>
                <w:sz w:val="12"/>
                <w:szCs w:val="12"/>
              </w:rPr>
              <w:t xml:space="preserve"> zakładowy </w:t>
            </w:r>
            <w:r w:rsidRPr="003B2213">
              <w:rPr>
                <w:rStyle w:val="hps"/>
                <w:rFonts w:cs="Arial"/>
                <w:color w:val="333333"/>
                <w:sz w:val="12"/>
                <w:szCs w:val="12"/>
              </w:rPr>
              <w:t>jako konsultant</w:t>
            </w:r>
            <w:r w:rsidRPr="003B2213">
              <w:rPr>
                <w:color w:val="333333"/>
                <w:sz w:val="12"/>
                <w:szCs w:val="12"/>
              </w:rPr>
              <w:t xml:space="preserve"> </w:t>
            </w:r>
            <w:r w:rsidRPr="003B2213">
              <w:rPr>
                <w:rStyle w:val="hps"/>
                <w:rFonts w:cs="Arial"/>
                <w:color w:val="333333"/>
                <w:sz w:val="12"/>
                <w:szCs w:val="12"/>
              </w:rPr>
              <w:t>(doradca) w firmie jest podporządkowany kierownictwu przedsiębiorstwa, co uwzględnione jest w strukturze organizacyjnej firmy,</w:t>
            </w:r>
          </w:p>
          <w:p w14:paraId="3CF7673D" w14:textId="77777777" w:rsidR="000C7829" w:rsidRPr="003B2213" w:rsidRDefault="000C7829" w:rsidP="00693648">
            <w:pPr>
              <w:pStyle w:val="Bezodstpw"/>
              <w:numPr>
                <w:ilvl w:val="0"/>
                <w:numId w:val="16"/>
              </w:numPr>
              <w:ind w:left="360"/>
              <w:jc w:val="left"/>
              <w:rPr>
                <w:rStyle w:val="hps"/>
                <w:rFonts w:cs="Arial"/>
                <w:color w:val="333333"/>
                <w:sz w:val="12"/>
                <w:szCs w:val="12"/>
              </w:rPr>
            </w:pPr>
            <w:r w:rsidRPr="003B2213">
              <w:rPr>
                <w:rStyle w:val="hps"/>
                <w:rFonts w:cs="Arial"/>
                <w:color w:val="333333"/>
                <w:sz w:val="12"/>
                <w:szCs w:val="12"/>
              </w:rPr>
              <w:t>lekarz zakładowy jest znany wynajmowanym pracownikom,</w:t>
            </w:r>
          </w:p>
          <w:p w14:paraId="7A40651A" w14:textId="77777777" w:rsidR="000C7829" w:rsidRPr="003B2213" w:rsidRDefault="000C7829" w:rsidP="00693648">
            <w:pPr>
              <w:pStyle w:val="Bezodstpw"/>
              <w:numPr>
                <w:ilvl w:val="0"/>
                <w:numId w:val="16"/>
              </w:numPr>
              <w:ind w:left="360"/>
              <w:jc w:val="left"/>
              <w:rPr>
                <w:color w:val="333333"/>
                <w:sz w:val="12"/>
                <w:szCs w:val="12"/>
              </w:rPr>
            </w:pPr>
            <w:r w:rsidRPr="003B2213">
              <w:rPr>
                <w:sz w:val="12"/>
                <w:szCs w:val="12"/>
              </w:rPr>
              <w:t>lekarz zakładowy firmy regularnie przygotowuje pisemne sprawozdanie z realizacji swoich zadań oraz zadań podejmowanych w zakresie współpracy ze specjalistą technicznego bezpieczeństwa pracy (SIFA).</w:t>
            </w:r>
          </w:p>
          <w:p w14:paraId="13737D66" w14:textId="77777777" w:rsidR="000C7829" w:rsidRPr="003B2213" w:rsidRDefault="000C7829" w:rsidP="00EF3D9D">
            <w:pPr>
              <w:pStyle w:val="Bezodstpw"/>
              <w:rPr>
                <w:sz w:val="12"/>
                <w:szCs w:val="12"/>
              </w:rPr>
            </w:pPr>
          </w:p>
        </w:tc>
        <w:tc>
          <w:tcPr>
            <w:tcW w:w="2730" w:type="dxa"/>
            <w:gridSpan w:val="2"/>
          </w:tcPr>
          <w:p w14:paraId="509E7BB5"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6AFCBDCC" w14:textId="77777777" w:rsidR="000C7829" w:rsidRPr="003B2213" w:rsidRDefault="000C7829" w:rsidP="00EF3D9D">
            <w:pPr>
              <w:pStyle w:val="Bezodstpw"/>
              <w:rPr>
                <w:sz w:val="12"/>
                <w:szCs w:val="12"/>
              </w:rPr>
            </w:pPr>
            <w:r w:rsidRPr="003B2213">
              <w:rPr>
                <w:sz w:val="12"/>
                <w:szCs w:val="12"/>
              </w:rPr>
              <w:t>1.PPH „Alfa” posiada zawartą w 14.06.2011 umowę o „ świadczeniu usług związanych z wykonywaniem zadań służby BHP określonych w art. 237 paragraf 1 Kodeksu pracy z „Prywatnym Biurem BHP” z siedzibą w Rumii, ul Poniatowskiego 36 – podpis specjalisty ds. BHP  F. Mach.</w:t>
            </w:r>
          </w:p>
          <w:p w14:paraId="7D0A1C4A" w14:textId="77777777" w:rsidR="000C7829" w:rsidRPr="003B2213" w:rsidRDefault="000C7829" w:rsidP="00EF3D9D">
            <w:pPr>
              <w:pStyle w:val="Bezodstpw"/>
              <w:rPr>
                <w:sz w:val="12"/>
                <w:szCs w:val="12"/>
              </w:rPr>
            </w:pPr>
          </w:p>
          <w:p w14:paraId="07EC335B" w14:textId="77777777" w:rsidR="000C7829" w:rsidRPr="003B2213" w:rsidRDefault="000C7829" w:rsidP="00EF3D9D">
            <w:pPr>
              <w:pStyle w:val="Bezodstpw"/>
              <w:rPr>
                <w:sz w:val="12"/>
                <w:szCs w:val="12"/>
              </w:rPr>
            </w:pPr>
            <w:r w:rsidRPr="003B2213">
              <w:rPr>
                <w:sz w:val="12"/>
                <w:szCs w:val="12"/>
              </w:rPr>
              <w:t>2. Jest umowa została zawarta na czas od 14.06.2011 do 14.09.2011 .</w:t>
            </w:r>
          </w:p>
          <w:p w14:paraId="0B7ACFE7" w14:textId="77777777" w:rsidR="000C7829" w:rsidRPr="003B2213" w:rsidRDefault="000C7829" w:rsidP="00EF3D9D">
            <w:pPr>
              <w:pStyle w:val="Bezodstpw"/>
              <w:rPr>
                <w:sz w:val="12"/>
                <w:szCs w:val="12"/>
              </w:rPr>
            </w:pPr>
          </w:p>
          <w:p w14:paraId="018679FC" w14:textId="77777777" w:rsidR="000C7829" w:rsidRPr="003B2213" w:rsidRDefault="000C7829" w:rsidP="00EF3D9D">
            <w:pPr>
              <w:pStyle w:val="Bezodstpw"/>
              <w:rPr>
                <w:sz w:val="12"/>
                <w:szCs w:val="12"/>
              </w:rPr>
            </w:pPr>
            <w:r w:rsidRPr="003B2213">
              <w:rPr>
                <w:sz w:val="12"/>
                <w:szCs w:val="12"/>
              </w:rPr>
              <w:t>3. Jest opracowane sprawozdanie dotyczące stanu BHP za rok 2010.</w:t>
            </w:r>
          </w:p>
          <w:p w14:paraId="1F025A58"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38509260" w14:textId="77777777" w:rsidR="000C7829" w:rsidRPr="003B2213" w:rsidRDefault="000C7829" w:rsidP="00EF3D9D">
            <w:pPr>
              <w:pStyle w:val="Bezodstpw"/>
              <w:rPr>
                <w:sz w:val="12"/>
                <w:szCs w:val="12"/>
              </w:rPr>
            </w:pPr>
            <w:r w:rsidRPr="003B2213">
              <w:rPr>
                <w:sz w:val="12"/>
                <w:szCs w:val="12"/>
              </w:rPr>
              <w:t>1.Przedstawić dowody posiadania przez specjalistę: dyplomu oraz potwierdzenia odbywania regularnych szkoleń.</w:t>
            </w:r>
          </w:p>
          <w:p w14:paraId="060C38E5" w14:textId="77777777" w:rsidR="000C7829" w:rsidRPr="003B2213" w:rsidRDefault="000C7829" w:rsidP="00EF3D9D">
            <w:pPr>
              <w:pStyle w:val="Bezodstpw"/>
              <w:rPr>
                <w:sz w:val="12"/>
                <w:szCs w:val="12"/>
              </w:rPr>
            </w:pPr>
          </w:p>
          <w:p w14:paraId="1DEF540E" w14:textId="77777777" w:rsidR="000C7829" w:rsidRPr="003B2213" w:rsidRDefault="000C7829" w:rsidP="00EF3D9D">
            <w:pPr>
              <w:pStyle w:val="Bezodstpw"/>
              <w:rPr>
                <w:sz w:val="12"/>
                <w:szCs w:val="12"/>
              </w:rPr>
            </w:pPr>
            <w:r w:rsidRPr="003B2213">
              <w:rPr>
                <w:sz w:val="12"/>
                <w:szCs w:val="12"/>
              </w:rPr>
              <w:t>2. Przedstawić dowód na wykonywanie wspólnych działań w obszarze bezpieczeństwa pracy  w firmie PPH „Alfa” w ramach współpracy z lekarzem medycyny pracy.</w:t>
            </w:r>
          </w:p>
          <w:p w14:paraId="01784CAB" w14:textId="77777777" w:rsidR="000C7829" w:rsidRPr="003B2213" w:rsidRDefault="000C7829" w:rsidP="00EF3D9D">
            <w:pPr>
              <w:pStyle w:val="Bezodstpw"/>
              <w:rPr>
                <w:sz w:val="12"/>
                <w:szCs w:val="12"/>
              </w:rPr>
            </w:pPr>
          </w:p>
          <w:p w14:paraId="7F21FCB5" w14:textId="77777777" w:rsidR="000C7829" w:rsidRPr="003B2213" w:rsidRDefault="000C7829" w:rsidP="00EF3D9D">
            <w:pPr>
              <w:pStyle w:val="Bezodstpw"/>
              <w:rPr>
                <w:sz w:val="12"/>
                <w:szCs w:val="12"/>
              </w:rPr>
            </w:pPr>
          </w:p>
          <w:p w14:paraId="55E89B9F" w14:textId="77777777" w:rsidR="000C7829" w:rsidRPr="003B2213" w:rsidRDefault="000C7829" w:rsidP="00EF3D9D">
            <w:pPr>
              <w:pStyle w:val="Bezodstpw"/>
              <w:rPr>
                <w:sz w:val="12"/>
                <w:szCs w:val="12"/>
              </w:rPr>
            </w:pPr>
          </w:p>
          <w:p w14:paraId="57A70F7B" w14:textId="77777777" w:rsidR="000C7829" w:rsidRPr="003B2213" w:rsidRDefault="000C7829" w:rsidP="00EF3D9D">
            <w:pPr>
              <w:pStyle w:val="Bezodstpw"/>
              <w:rPr>
                <w:sz w:val="12"/>
                <w:szCs w:val="12"/>
              </w:rPr>
            </w:pPr>
          </w:p>
          <w:p w14:paraId="3F09D107" w14:textId="77777777" w:rsidR="000C7829" w:rsidRPr="003B2213" w:rsidRDefault="000C7829" w:rsidP="00EF3D9D">
            <w:pPr>
              <w:pStyle w:val="Bezodstpw"/>
              <w:rPr>
                <w:sz w:val="12"/>
                <w:szCs w:val="12"/>
              </w:rPr>
            </w:pPr>
          </w:p>
        </w:tc>
        <w:tc>
          <w:tcPr>
            <w:tcW w:w="566" w:type="dxa"/>
          </w:tcPr>
          <w:p w14:paraId="76A4D03B" w14:textId="77777777" w:rsidR="000C7829" w:rsidRPr="003B2213" w:rsidRDefault="000C7829" w:rsidP="00EF3D9D">
            <w:pPr>
              <w:pStyle w:val="Bezodstpw"/>
              <w:rPr>
                <w:b/>
                <w:color w:val="FF0000"/>
                <w:sz w:val="12"/>
                <w:szCs w:val="12"/>
              </w:rPr>
            </w:pPr>
            <w:r w:rsidRPr="003B2213">
              <w:rPr>
                <w:b/>
                <w:color w:val="FF0000"/>
                <w:sz w:val="12"/>
                <w:szCs w:val="12"/>
              </w:rPr>
              <w:t>4,0</w:t>
            </w:r>
          </w:p>
        </w:tc>
      </w:tr>
    </w:tbl>
    <w:p w14:paraId="35DE7F6A" w14:textId="77777777" w:rsidR="00F84658" w:rsidRPr="00F84658" w:rsidRDefault="00F84658" w:rsidP="00F84658">
      <w:pPr>
        <w:pStyle w:val="Legenda"/>
        <w:rPr>
          <w:b w:val="0"/>
          <w:bCs w:val="0"/>
        </w:rPr>
      </w:pPr>
      <w:r w:rsidRPr="00F84658">
        <w:rPr>
          <w:b w:val="0"/>
          <w:bCs w:val="0"/>
        </w:rPr>
        <w:t>Źródło: opracowanie własne</w:t>
      </w:r>
    </w:p>
    <w:p w14:paraId="33CAC400" w14:textId="77777777" w:rsidR="000C7829" w:rsidRDefault="000C7829" w:rsidP="000C7829">
      <w:pPr>
        <w:rPr>
          <w:sz w:val="20"/>
        </w:rPr>
      </w:pPr>
    </w:p>
    <w:p w14:paraId="04CDFA36" w14:textId="77777777" w:rsidR="00882DC5" w:rsidRDefault="00882DC5" w:rsidP="000C7829">
      <w:pPr>
        <w:rPr>
          <w:sz w:val="20"/>
        </w:rPr>
      </w:pPr>
    </w:p>
    <w:p w14:paraId="6D04A4A9" w14:textId="77777777" w:rsidR="00882DC5" w:rsidRDefault="00882DC5" w:rsidP="000C7829">
      <w:pPr>
        <w:rPr>
          <w:sz w:val="20"/>
        </w:rPr>
      </w:pPr>
    </w:p>
    <w:p w14:paraId="662DC654" w14:textId="77777777" w:rsidR="00882DC5" w:rsidRDefault="00882DC5" w:rsidP="000C7829">
      <w:pPr>
        <w:rPr>
          <w:sz w:val="20"/>
        </w:rPr>
      </w:pPr>
    </w:p>
    <w:p w14:paraId="051E63C1" w14:textId="77777777" w:rsidR="00050369" w:rsidRDefault="00050369" w:rsidP="000C7829">
      <w:pPr>
        <w:rPr>
          <w:sz w:val="20"/>
        </w:rPr>
      </w:pPr>
    </w:p>
    <w:p w14:paraId="79E5916A" w14:textId="77777777" w:rsidR="00F84658" w:rsidRDefault="00F84658" w:rsidP="000C7829">
      <w:pPr>
        <w:rPr>
          <w:sz w:val="20"/>
        </w:rPr>
      </w:pPr>
    </w:p>
    <w:p w14:paraId="77089973" w14:textId="77777777" w:rsidR="00882DC5" w:rsidRDefault="00882DC5" w:rsidP="000C7829">
      <w:pPr>
        <w:rPr>
          <w:sz w:val="20"/>
        </w:rPr>
      </w:pPr>
    </w:p>
    <w:p w14:paraId="1FF3BA0E" w14:textId="77777777" w:rsidR="000C7829" w:rsidRDefault="000C7829" w:rsidP="00F84658">
      <w:pPr>
        <w:pStyle w:val="Legenda"/>
        <w:rPr>
          <w:sz w:val="20"/>
          <w:szCs w:val="20"/>
        </w:rPr>
      </w:pPr>
      <w:r>
        <w:lastRenderedPageBreak/>
        <w:t xml:space="preserve">Tabela </w:t>
      </w:r>
      <w:fldSimple w:instr=" SEQ Tabela \* ARABIC ">
        <w:r w:rsidR="00DF1767">
          <w:rPr>
            <w:noProof/>
          </w:rPr>
          <w:t>4</w:t>
        </w:r>
      </w:fldSimple>
      <w:r>
        <w:t xml:space="preserve"> </w:t>
      </w:r>
      <w:r w:rsidRPr="001245A2">
        <w:t>Opis i ocena spełnienia wymagań kryterium A12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5242"/>
        <w:gridCol w:w="8"/>
        <w:gridCol w:w="2717"/>
        <w:gridCol w:w="12"/>
        <w:gridCol w:w="565"/>
      </w:tblGrid>
      <w:tr w:rsidR="000C7829" w:rsidRPr="003B2213" w14:paraId="418E7F52" w14:textId="77777777" w:rsidTr="00F84658">
        <w:tc>
          <w:tcPr>
            <w:tcW w:w="518" w:type="dxa"/>
          </w:tcPr>
          <w:p w14:paraId="64356681" w14:textId="77777777" w:rsidR="000C7829" w:rsidRPr="003B2213" w:rsidRDefault="000C7829" w:rsidP="00EF3D9D">
            <w:pPr>
              <w:pStyle w:val="Bezodstpw"/>
              <w:jc w:val="center"/>
              <w:rPr>
                <w:sz w:val="12"/>
                <w:szCs w:val="12"/>
              </w:rPr>
            </w:pPr>
            <w:r w:rsidRPr="003B2213">
              <w:rPr>
                <w:sz w:val="12"/>
                <w:szCs w:val="12"/>
              </w:rPr>
              <w:t>Lp.</w:t>
            </w:r>
          </w:p>
        </w:tc>
        <w:tc>
          <w:tcPr>
            <w:tcW w:w="5242" w:type="dxa"/>
          </w:tcPr>
          <w:p w14:paraId="6FAA3E46" w14:textId="77777777" w:rsidR="000C7829" w:rsidRPr="003B2213" w:rsidRDefault="000C7829" w:rsidP="00EF3D9D">
            <w:pPr>
              <w:pStyle w:val="Bezodstpw"/>
              <w:jc w:val="center"/>
              <w:rPr>
                <w:sz w:val="12"/>
                <w:szCs w:val="12"/>
              </w:rPr>
            </w:pPr>
            <w:r w:rsidRPr="003B2213">
              <w:rPr>
                <w:sz w:val="12"/>
                <w:szCs w:val="12"/>
              </w:rPr>
              <w:t>Wymagania systemu HSE</w:t>
            </w:r>
          </w:p>
        </w:tc>
        <w:tc>
          <w:tcPr>
            <w:tcW w:w="2725" w:type="dxa"/>
            <w:gridSpan w:val="2"/>
          </w:tcPr>
          <w:p w14:paraId="7123F458"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7" w:type="dxa"/>
            <w:gridSpan w:val="2"/>
          </w:tcPr>
          <w:p w14:paraId="0B61C9FC"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285F71C7" w14:textId="77777777" w:rsidTr="00F84658">
        <w:tc>
          <w:tcPr>
            <w:tcW w:w="518" w:type="dxa"/>
          </w:tcPr>
          <w:p w14:paraId="12B73E2A" w14:textId="77777777" w:rsidR="000C7829" w:rsidRPr="003B2213" w:rsidRDefault="000C7829" w:rsidP="00EF3D9D">
            <w:pPr>
              <w:pStyle w:val="Bezodstpw"/>
              <w:rPr>
                <w:sz w:val="12"/>
                <w:szCs w:val="12"/>
              </w:rPr>
            </w:pPr>
            <w:r w:rsidRPr="003B2213">
              <w:rPr>
                <w:sz w:val="12"/>
                <w:szCs w:val="12"/>
              </w:rPr>
              <w:t>1.2</w:t>
            </w:r>
          </w:p>
        </w:tc>
        <w:tc>
          <w:tcPr>
            <w:tcW w:w="5250" w:type="dxa"/>
            <w:gridSpan w:val="2"/>
          </w:tcPr>
          <w:p w14:paraId="1AD88EC7" w14:textId="77777777" w:rsidR="000C7829" w:rsidRPr="003B2213" w:rsidRDefault="000C7829" w:rsidP="00EF3D9D">
            <w:pPr>
              <w:pStyle w:val="Bezodstpw"/>
              <w:rPr>
                <w:rStyle w:val="hps"/>
                <w:rFonts w:cs="Arial"/>
                <w:b/>
                <w:bCs/>
                <w:color w:val="333333"/>
                <w:sz w:val="12"/>
                <w:szCs w:val="12"/>
              </w:rPr>
            </w:pPr>
            <w:r w:rsidRPr="003B2213">
              <w:rPr>
                <w:rStyle w:val="hps"/>
                <w:rFonts w:cs="Arial"/>
                <w:b/>
                <w:bCs/>
                <w:color w:val="333333"/>
                <w:sz w:val="12"/>
                <w:szCs w:val="12"/>
              </w:rPr>
              <w:t>W zakresie zapewnienia bezpieczeństwa technicznego</w:t>
            </w:r>
            <w:r w:rsidRPr="003B2213">
              <w:rPr>
                <w:b/>
                <w:bCs/>
                <w:color w:val="333333"/>
                <w:sz w:val="12"/>
                <w:szCs w:val="12"/>
              </w:rPr>
              <w:t xml:space="preserve"> </w:t>
            </w:r>
            <w:r w:rsidRPr="003B2213">
              <w:rPr>
                <w:rStyle w:val="hps"/>
                <w:rFonts w:cs="Arial"/>
                <w:b/>
                <w:bCs/>
                <w:color w:val="333333"/>
                <w:sz w:val="12"/>
                <w:szCs w:val="12"/>
              </w:rPr>
              <w:t>zgodnie z DGUV</w:t>
            </w:r>
            <w:r w:rsidRPr="003B2213">
              <w:rPr>
                <w:b/>
                <w:bCs/>
                <w:color w:val="333333"/>
                <w:sz w:val="12"/>
                <w:szCs w:val="12"/>
              </w:rPr>
              <w:t xml:space="preserve"> </w:t>
            </w:r>
            <w:r w:rsidRPr="003B2213">
              <w:rPr>
                <w:rStyle w:val="hps"/>
                <w:rFonts w:cs="Arial"/>
                <w:b/>
                <w:bCs/>
                <w:color w:val="333333"/>
                <w:sz w:val="12"/>
                <w:szCs w:val="12"/>
              </w:rPr>
              <w:t>​zasadą 2 i</w:t>
            </w:r>
            <w:r w:rsidRPr="003B2213">
              <w:rPr>
                <w:b/>
                <w:bCs/>
                <w:color w:val="333333"/>
                <w:sz w:val="12"/>
                <w:szCs w:val="12"/>
              </w:rPr>
              <w:t xml:space="preserve"> </w:t>
            </w:r>
            <w:r w:rsidRPr="003B2213">
              <w:rPr>
                <w:rStyle w:val="hps"/>
                <w:rFonts w:cs="Arial"/>
                <w:b/>
                <w:bCs/>
                <w:color w:val="333333"/>
                <w:sz w:val="12"/>
                <w:szCs w:val="12"/>
              </w:rPr>
              <w:t xml:space="preserve">odpowiednich zapisów </w:t>
            </w:r>
            <w:r w:rsidRPr="003B2213">
              <w:rPr>
                <w:b/>
                <w:bCs/>
                <w:color w:val="333333"/>
                <w:sz w:val="12"/>
                <w:szCs w:val="12"/>
              </w:rPr>
              <w:t xml:space="preserve"> </w:t>
            </w:r>
            <w:r w:rsidRPr="003B2213">
              <w:rPr>
                <w:rStyle w:val="hps"/>
                <w:rFonts w:cs="Arial"/>
                <w:b/>
                <w:bCs/>
                <w:color w:val="333333"/>
                <w:sz w:val="12"/>
                <w:szCs w:val="12"/>
              </w:rPr>
              <w:t>BG</w:t>
            </w:r>
            <w:r w:rsidRPr="003B2213">
              <w:rPr>
                <w:b/>
                <w:bCs/>
                <w:color w:val="333333"/>
                <w:sz w:val="12"/>
                <w:szCs w:val="12"/>
              </w:rPr>
              <w:t xml:space="preserve"> </w:t>
            </w:r>
            <w:r w:rsidRPr="003B2213">
              <w:rPr>
                <w:rStyle w:val="hps"/>
                <w:rFonts w:cs="Arial"/>
                <w:b/>
                <w:bCs/>
                <w:color w:val="333333"/>
                <w:sz w:val="12"/>
                <w:szCs w:val="12"/>
              </w:rPr>
              <w:t>lub</w:t>
            </w:r>
            <w:r w:rsidRPr="003B2213">
              <w:rPr>
                <w:b/>
                <w:bCs/>
                <w:color w:val="333333"/>
                <w:sz w:val="12"/>
                <w:szCs w:val="12"/>
              </w:rPr>
              <w:t xml:space="preserve"> kasy </w:t>
            </w:r>
            <w:r w:rsidRPr="003B2213">
              <w:rPr>
                <w:rStyle w:val="hps"/>
                <w:rFonts w:cs="Arial"/>
                <w:b/>
                <w:bCs/>
                <w:color w:val="333333"/>
                <w:sz w:val="12"/>
                <w:szCs w:val="12"/>
              </w:rPr>
              <w:t>ubezpieczenia wypadkowego:</w:t>
            </w:r>
          </w:p>
          <w:p w14:paraId="00EA20A5" w14:textId="77777777" w:rsidR="000C7829" w:rsidRPr="003B2213" w:rsidRDefault="000C7829" w:rsidP="00693648">
            <w:pPr>
              <w:pStyle w:val="Bezodstpw"/>
              <w:numPr>
                <w:ilvl w:val="0"/>
                <w:numId w:val="17"/>
              </w:numPr>
              <w:ind w:left="360"/>
              <w:jc w:val="left"/>
              <w:rPr>
                <w:rStyle w:val="hps"/>
                <w:rFonts w:cs="Arial"/>
                <w:color w:val="333333"/>
                <w:sz w:val="12"/>
                <w:szCs w:val="12"/>
              </w:rPr>
            </w:pPr>
            <w:r w:rsidRPr="003B2213">
              <w:rPr>
                <w:rStyle w:val="hps"/>
                <w:rFonts w:cs="Arial"/>
                <w:color w:val="333333"/>
                <w:sz w:val="12"/>
                <w:szCs w:val="12"/>
              </w:rPr>
              <w:t>przedsiębiorca ma za</w:t>
            </w:r>
            <w:r w:rsidRPr="003B2213">
              <w:rPr>
                <w:color w:val="333333"/>
                <w:sz w:val="12"/>
                <w:szCs w:val="12"/>
              </w:rPr>
              <w:t xml:space="preserve"> </w:t>
            </w:r>
            <w:r w:rsidRPr="003B2213">
              <w:rPr>
                <w:rStyle w:val="hps"/>
                <w:rFonts w:cs="Arial"/>
                <w:color w:val="333333"/>
                <w:sz w:val="12"/>
                <w:szCs w:val="12"/>
              </w:rPr>
              <w:t>zadanie uzgodnić zadania dla specjalisty bezpieczeństwa pracy</w:t>
            </w:r>
            <w:r w:rsidRPr="003B2213">
              <w:rPr>
                <w:color w:val="333333"/>
                <w:sz w:val="12"/>
                <w:szCs w:val="12"/>
              </w:rPr>
              <w:t xml:space="preserve"> </w:t>
            </w:r>
            <w:r w:rsidRPr="003B2213">
              <w:rPr>
                <w:rStyle w:val="hps"/>
                <w:rFonts w:cs="Arial"/>
                <w:color w:val="333333"/>
                <w:sz w:val="12"/>
                <w:szCs w:val="12"/>
              </w:rPr>
              <w:t>w ramach</w:t>
            </w:r>
            <w:r w:rsidRPr="003B2213">
              <w:rPr>
                <w:color w:val="333333"/>
                <w:sz w:val="12"/>
                <w:szCs w:val="12"/>
              </w:rPr>
              <w:t xml:space="preserve"> </w:t>
            </w:r>
            <w:r w:rsidRPr="003B2213">
              <w:rPr>
                <w:rStyle w:val="hps"/>
                <w:rFonts w:cs="Arial"/>
                <w:color w:val="333333"/>
                <w:sz w:val="12"/>
                <w:szCs w:val="12"/>
              </w:rPr>
              <w:t>podstawowej opieki</w:t>
            </w:r>
            <w:r w:rsidRPr="003B2213">
              <w:rPr>
                <w:color w:val="333333"/>
                <w:sz w:val="12"/>
                <w:szCs w:val="12"/>
              </w:rPr>
              <w:t xml:space="preserve"> </w:t>
            </w:r>
            <w:r w:rsidRPr="003B2213">
              <w:rPr>
                <w:rStyle w:val="hps"/>
                <w:rFonts w:cs="Arial"/>
                <w:color w:val="333333"/>
                <w:sz w:val="12"/>
                <w:szCs w:val="12"/>
              </w:rPr>
              <w:t>i działania specjalistycznego dla określonej części</w:t>
            </w:r>
            <w:r w:rsidRPr="003B2213">
              <w:rPr>
                <w:color w:val="333333"/>
                <w:sz w:val="12"/>
                <w:szCs w:val="12"/>
              </w:rPr>
              <w:t xml:space="preserve"> </w:t>
            </w:r>
            <w:r w:rsidRPr="003B2213">
              <w:rPr>
                <w:rStyle w:val="hps"/>
                <w:rFonts w:cs="Arial"/>
                <w:color w:val="333333"/>
                <w:sz w:val="12"/>
                <w:szCs w:val="12"/>
              </w:rPr>
              <w:t>z uwzględnieniem</w:t>
            </w:r>
            <w:r w:rsidRPr="003B2213">
              <w:rPr>
                <w:color w:val="333333"/>
                <w:sz w:val="12"/>
                <w:szCs w:val="12"/>
              </w:rPr>
              <w:t xml:space="preserve"> </w:t>
            </w:r>
            <w:r w:rsidRPr="003B2213">
              <w:rPr>
                <w:rStyle w:val="hps"/>
                <w:rFonts w:cs="Arial"/>
                <w:color w:val="333333"/>
                <w:sz w:val="12"/>
                <w:szCs w:val="12"/>
              </w:rPr>
              <w:t>interesów przedsiębiorstwa, zgodnie</w:t>
            </w:r>
            <w:r w:rsidRPr="003B2213">
              <w:rPr>
                <w:color w:val="333333"/>
                <w:sz w:val="12"/>
                <w:szCs w:val="12"/>
              </w:rPr>
              <w:t xml:space="preserve"> </w:t>
            </w:r>
            <w:r w:rsidRPr="003B2213">
              <w:rPr>
                <w:rStyle w:val="hps"/>
                <w:rFonts w:cs="Arial"/>
                <w:color w:val="333333"/>
                <w:sz w:val="12"/>
                <w:szCs w:val="12"/>
              </w:rPr>
              <w:t>z zasadą 2</w:t>
            </w:r>
            <w:r w:rsidRPr="003B2213">
              <w:rPr>
                <w:color w:val="333333"/>
                <w:sz w:val="12"/>
                <w:szCs w:val="12"/>
              </w:rPr>
              <w:t xml:space="preserve"> </w:t>
            </w:r>
            <w:r w:rsidRPr="003B2213">
              <w:rPr>
                <w:rStyle w:val="hps"/>
                <w:rFonts w:cs="Arial"/>
                <w:color w:val="333333"/>
                <w:sz w:val="12"/>
                <w:szCs w:val="12"/>
              </w:rPr>
              <w:t xml:space="preserve">DGUV-  </w:t>
            </w:r>
            <w:r w:rsidRPr="003B2213">
              <w:rPr>
                <w:color w:val="000000"/>
                <w:sz w:val="12"/>
                <w:szCs w:val="12"/>
              </w:rPr>
              <w:t>niemieckie prawo wypadkowych ubezpieczeń</w:t>
            </w:r>
            <w:r w:rsidRPr="003B2213">
              <w:rPr>
                <w:color w:val="333333"/>
                <w:sz w:val="12"/>
                <w:szCs w:val="12"/>
              </w:rPr>
              <w:t xml:space="preserve"> </w:t>
            </w:r>
            <w:r w:rsidRPr="003B2213">
              <w:rPr>
                <w:rStyle w:val="hps"/>
                <w:rFonts w:cs="Arial"/>
                <w:color w:val="333333"/>
                <w:sz w:val="12"/>
                <w:szCs w:val="12"/>
              </w:rPr>
              <w:t>​​oraz zgodnie z rozumieniem znaczenia</w:t>
            </w:r>
            <w:r w:rsidRPr="003B2213">
              <w:rPr>
                <w:color w:val="333333"/>
                <w:sz w:val="12"/>
                <w:szCs w:val="12"/>
              </w:rPr>
              <w:t xml:space="preserve"> </w:t>
            </w:r>
            <w:r w:rsidRPr="003B2213">
              <w:rPr>
                <w:rStyle w:val="hps"/>
                <w:rFonts w:cs="Arial"/>
                <w:color w:val="333333"/>
                <w:sz w:val="12"/>
                <w:szCs w:val="12"/>
              </w:rPr>
              <w:t>§ 6</w:t>
            </w:r>
            <w:r w:rsidRPr="003B2213">
              <w:rPr>
                <w:color w:val="333333"/>
                <w:sz w:val="12"/>
                <w:szCs w:val="12"/>
              </w:rPr>
              <w:t xml:space="preserve"> </w:t>
            </w:r>
            <w:r w:rsidRPr="003B2213">
              <w:rPr>
                <w:rStyle w:val="hps"/>
                <w:rFonts w:cs="Arial"/>
                <w:color w:val="333333"/>
                <w:sz w:val="12"/>
                <w:szCs w:val="12"/>
              </w:rPr>
              <w:t>ASiG</w:t>
            </w:r>
            <w:r w:rsidRPr="003B2213">
              <w:rPr>
                <w:color w:val="333333"/>
                <w:sz w:val="12"/>
                <w:szCs w:val="12"/>
              </w:rPr>
              <w:t xml:space="preserve"> </w:t>
            </w:r>
            <w:r w:rsidRPr="003B2213">
              <w:rPr>
                <w:rStyle w:val="hps"/>
                <w:rFonts w:cs="Arial"/>
                <w:color w:val="333333"/>
                <w:sz w:val="12"/>
                <w:szCs w:val="12"/>
              </w:rPr>
              <w:t>oraz powinien porównać je</w:t>
            </w:r>
            <w:r w:rsidRPr="003B2213">
              <w:rPr>
                <w:color w:val="333333"/>
                <w:sz w:val="12"/>
                <w:szCs w:val="12"/>
              </w:rPr>
              <w:t xml:space="preserve"> </w:t>
            </w:r>
            <w:r w:rsidRPr="003B2213">
              <w:rPr>
                <w:rStyle w:val="hps"/>
                <w:rFonts w:cs="Arial"/>
                <w:color w:val="333333"/>
                <w:sz w:val="12"/>
                <w:szCs w:val="12"/>
              </w:rPr>
              <w:t>z</w:t>
            </w:r>
            <w:r w:rsidRPr="003B2213">
              <w:rPr>
                <w:color w:val="333333"/>
                <w:sz w:val="12"/>
                <w:szCs w:val="12"/>
              </w:rPr>
              <w:t xml:space="preserve"> zadaniami </w:t>
            </w:r>
            <w:r w:rsidRPr="003B2213">
              <w:rPr>
                <w:rStyle w:val="hps"/>
                <w:rFonts w:cs="Arial"/>
                <w:color w:val="333333"/>
                <w:sz w:val="12"/>
                <w:szCs w:val="12"/>
              </w:rPr>
              <w:t>lekarza zakładowego</w:t>
            </w:r>
            <w:r w:rsidRPr="003B2213">
              <w:rPr>
                <w:color w:val="333333"/>
                <w:sz w:val="12"/>
                <w:szCs w:val="12"/>
              </w:rPr>
              <w:t xml:space="preserve"> </w:t>
            </w:r>
            <w:r w:rsidRPr="003B2213">
              <w:rPr>
                <w:rStyle w:val="hps"/>
                <w:rFonts w:cs="Arial"/>
                <w:color w:val="333333"/>
                <w:sz w:val="12"/>
                <w:szCs w:val="12"/>
              </w:rPr>
              <w:t>firmy,</w:t>
            </w:r>
          </w:p>
          <w:p w14:paraId="30F2FDD5" w14:textId="77777777" w:rsidR="000C7829" w:rsidRPr="003B2213" w:rsidRDefault="000C7829" w:rsidP="00693648">
            <w:pPr>
              <w:pStyle w:val="Bezodstpw"/>
              <w:numPr>
                <w:ilvl w:val="0"/>
                <w:numId w:val="16"/>
              </w:numPr>
              <w:ind w:left="360"/>
              <w:jc w:val="left"/>
              <w:rPr>
                <w:rStyle w:val="hps"/>
                <w:rFonts w:cs="Arial"/>
                <w:color w:val="333333"/>
                <w:sz w:val="12"/>
                <w:szCs w:val="12"/>
              </w:rPr>
            </w:pPr>
            <w:r w:rsidRPr="003B2213">
              <w:rPr>
                <w:rStyle w:val="hps"/>
                <w:rFonts w:cs="Arial"/>
                <w:color w:val="333333"/>
                <w:sz w:val="12"/>
                <w:szCs w:val="12"/>
              </w:rPr>
              <w:t>pisemne zlecenie (zamówienie) dla specjalisty zakładowego</w:t>
            </w:r>
            <w:r w:rsidRPr="003B2213">
              <w:rPr>
                <w:color w:val="333333"/>
                <w:sz w:val="12"/>
                <w:szCs w:val="12"/>
              </w:rPr>
              <w:t xml:space="preserve"> </w:t>
            </w:r>
            <w:r w:rsidRPr="003B2213">
              <w:rPr>
                <w:rStyle w:val="hps"/>
                <w:rFonts w:cs="Arial"/>
                <w:color w:val="333333"/>
                <w:sz w:val="12"/>
                <w:szCs w:val="12"/>
              </w:rPr>
              <w:t>lub specjalisty zewnętrznego, ewentualnie służby z zakresu zapewnienia technicznego bezpieczeństwa pracy na świadczenie uzgodnionych usług oraz wykonywanie określonych zdań,</w:t>
            </w:r>
          </w:p>
          <w:p w14:paraId="7500AE71" w14:textId="77777777" w:rsidR="000C7829" w:rsidRPr="003B2213" w:rsidRDefault="000C7829" w:rsidP="00693648">
            <w:pPr>
              <w:pStyle w:val="Bezodstpw"/>
              <w:numPr>
                <w:ilvl w:val="0"/>
                <w:numId w:val="16"/>
              </w:numPr>
              <w:ind w:left="360"/>
              <w:jc w:val="left"/>
              <w:rPr>
                <w:color w:val="333333"/>
                <w:sz w:val="12"/>
                <w:szCs w:val="12"/>
              </w:rPr>
            </w:pPr>
            <w:r w:rsidRPr="003B2213">
              <w:rPr>
                <w:color w:val="333333"/>
                <w:sz w:val="12"/>
                <w:szCs w:val="12"/>
              </w:rPr>
              <w:t xml:space="preserve">pisemny opis zadań </w:t>
            </w:r>
            <w:r w:rsidRPr="003B2213">
              <w:rPr>
                <w:rStyle w:val="hps"/>
                <w:rFonts w:cs="Arial"/>
                <w:color w:val="333333"/>
                <w:sz w:val="12"/>
                <w:szCs w:val="12"/>
              </w:rPr>
              <w:t>specjalisty technicznego bezpieczeństwa pracy oprócz uzgodnionego czasu pracy zgodnie z zasadą 2</w:t>
            </w:r>
            <w:r w:rsidRPr="003B2213">
              <w:rPr>
                <w:color w:val="333333"/>
                <w:sz w:val="12"/>
                <w:szCs w:val="12"/>
              </w:rPr>
              <w:t xml:space="preserve"> </w:t>
            </w:r>
            <w:r w:rsidRPr="003B2213">
              <w:rPr>
                <w:rStyle w:val="hps"/>
                <w:rFonts w:cs="Arial"/>
                <w:color w:val="333333"/>
                <w:sz w:val="12"/>
                <w:szCs w:val="12"/>
              </w:rPr>
              <w:t xml:space="preserve">DGUV- </w:t>
            </w:r>
            <w:r w:rsidRPr="003B2213">
              <w:rPr>
                <w:color w:val="000000"/>
                <w:sz w:val="12"/>
                <w:szCs w:val="12"/>
              </w:rPr>
              <w:t>niemieckie prawo wypadkowych ubezpieczeń</w:t>
            </w:r>
            <w:r w:rsidRPr="003B2213">
              <w:rPr>
                <w:rStyle w:val="hps"/>
                <w:rFonts w:cs="Arial"/>
                <w:color w:val="333333"/>
                <w:sz w:val="12"/>
                <w:szCs w:val="12"/>
              </w:rPr>
              <w:t xml:space="preserve"> określa</w:t>
            </w:r>
            <w:r w:rsidRPr="003B2213">
              <w:rPr>
                <w:color w:val="333333"/>
                <w:sz w:val="12"/>
                <w:szCs w:val="12"/>
              </w:rPr>
              <w:t xml:space="preserve"> </w:t>
            </w:r>
            <w:r w:rsidRPr="003B2213">
              <w:rPr>
                <w:rStyle w:val="hps"/>
                <w:rFonts w:cs="Arial"/>
                <w:color w:val="333333"/>
                <w:sz w:val="12"/>
                <w:szCs w:val="12"/>
              </w:rPr>
              <w:t>​ odpowiedzialności</w:t>
            </w:r>
            <w:r w:rsidRPr="003B2213">
              <w:rPr>
                <w:color w:val="333333"/>
                <w:sz w:val="12"/>
                <w:szCs w:val="12"/>
              </w:rPr>
              <w:t xml:space="preserve">  i </w:t>
            </w:r>
            <w:r w:rsidRPr="003B2213">
              <w:rPr>
                <w:rStyle w:val="hps"/>
                <w:rFonts w:cs="Arial"/>
                <w:color w:val="333333"/>
                <w:sz w:val="12"/>
                <w:szCs w:val="12"/>
              </w:rPr>
              <w:t>obowiązki i oraz</w:t>
            </w:r>
            <w:r w:rsidRPr="003B2213">
              <w:rPr>
                <w:color w:val="333333"/>
                <w:sz w:val="12"/>
                <w:szCs w:val="12"/>
              </w:rPr>
              <w:t xml:space="preserve"> </w:t>
            </w:r>
            <w:r w:rsidRPr="003B2213">
              <w:rPr>
                <w:rStyle w:val="hps"/>
                <w:rFonts w:cs="Arial"/>
                <w:color w:val="333333"/>
                <w:sz w:val="12"/>
                <w:szCs w:val="12"/>
              </w:rPr>
              <w:t>określone zadania,</w:t>
            </w:r>
          </w:p>
          <w:p w14:paraId="36311721" w14:textId="77777777" w:rsidR="000C7829" w:rsidRPr="003B2213" w:rsidRDefault="000C7829" w:rsidP="00693648">
            <w:pPr>
              <w:pStyle w:val="Bezodstpw"/>
              <w:numPr>
                <w:ilvl w:val="0"/>
                <w:numId w:val="16"/>
              </w:numPr>
              <w:ind w:left="360"/>
              <w:jc w:val="left"/>
              <w:rPr>
                <w:color w:val="333333"/>
                <w:sz w:val="12"/>
                <w:szCs w:val="12"/>
              </w:rPr>
            </w:pPr>
            <w:r w:rsidRPr="003B2213">
              <w:rPr>
                <w:rStyle w:val="hps"/>
                <w:rFonts w:cs="Arial"/>
                <w:color w:val="333333"/>
                <w:sz w:val="12"/>
                <w:szCs w:val="12"/>
              </w:rPr>
              <w:t>w przypadku</w:t>
            </w:r>
            <w:r w:rsidRPr="003B2213">
              <w:rPr>
                <w:color w:val="333333"/>
                <w:sz w:val="12"/>
                <w:szCs w:val="12"/>
              </w:rPr>
              <w:t xml:space="preserve"> </w:t>
            </w:r>
            <w:r w:rsidRPr="003B2213">
              <w:rPr>
                <w:rStyle w:val="hps"/>
                <w:rFonts w:cs="Arial"/>
                <w:color w:val="333333"/>
                <w:sz w:val="12"/>
                <w:szCs w:val="12"/>
              </w:rPr>
              <w:t>specjalisty technicznego bezpieczeństwa pracy (SIFA) dowodami</w:t>
            </w:r>
            <w:r w:rsidRPr="003B2213">
              <w:rPr>
                <w:color w:val="333333"/>
                <w:sz w:val="12"/>
                <w:szCs w:val="12"/>
              </w:rPr>
              <w:t xml:space="preserve">  </w:t>
            </w:r>
            <w:r w:rsidRPr="003B2213">
              <w:rPr>
                <w:rStyle w:val="hps"/>
                <w:rFonts w:cs="Arial"/>
                <w:color w:val="333333"/>
                <w:sz w:val="12"/>
                <w:szCs w:val="12"/>
              </w:rPr>
              <w:t>wiedzy</w:t>
            </w:r>
            <w:r w:rsidRPr="003B2213">
              <w:rPr>
                <w:color w:val="333333"/>
                <w:sz w:val="12"/>
                <w:szCs w:val="12"/>
              </w:rPr>
              <w:t xml:space="preserve"> </w:t>
            </w:r>
            <w:r w:rsidRPr="003B2213">
              <w:rPr>
                <w:rStyle w:val="hps"/>
                <w:rFonts w:cs="Arial"/>
                <w:color w:val="333333"/>
                <w:sz w:val="12"/>
                <w:szCs w:val="12"/>
              </w:rPr>
              <w:t>zawodowej</w:t>
            </w:r>
            <w:r w:rsidRPr="003B2213">
              <w:rPr>
                <w:color w:val="333333"/>
                <w:sz w:val="12"/>
                <w:szCs w:val="12"/>
              </w:rPr>
              <w:t xml:space="preserve"> </w:t>
            </w:r>
            <w:r w:rsidRPr="003B2213">
              <w:rPr>
                <w:rStyle w:val="hps"/>
                <w:rFonts w:cs="Arial"/>
                <w:color w:val="333333"/>
                <w:sz w:val="12"/>
                <w:szCs w:val="12"/>
              </w:rPr>
              <w:t xml:space="preserve"> są: dyplom i</w:t>
            </w:r>
            <w:r w:rsidRPr="003B2213">
              <w:rPr>
                <w:color w:val="333333"/>
                <w:sz w:val="12"/>
                <w:szCs w:val="12"/>
              </w:rPr>
              <w:t xml:space="preserve"> potwierdzenia </w:t>
            </w:r>
            <w:r w:rsidRPr="003B2213">
              <w:rPr>
                <w:rStyle w:val="hps"/>
                <w:rFonts w:cs="Arial"/>
                <w:color w:val="333333"/>
                <w:sz w:val="12"/>
                <w:szCs w:val="12"/>
              </w:rPr>
              <w:t>regularnych</w:t>
            </w:r>
            <w:r w:rsidRPr="003B2213">
              <w:rPr>
                <w:color w:val="333333"/>
                <w:sz w:val="12"/>
                <w:szCs w:val="12"/>
              </w:rPr>
              <w:t xml:space="preserve"> </w:t>
            </w:r>
            <w:r w:rsidRPr="003B2213">
              <w:rPr>
                <w:rStyle w:val="hps"/>
                <w:rFonts w:cs="Arial"/>
                <w:color w:val="333333"/>
                <w:sz w:val="12"/>
                <w:szCs w:val="12"/>
              </w:rPr>
              <w:t>szkoleń</w:t>
            </w:r>
            <w:r w:rsidRPr="003B2213">
              <w:rPr>
                <w:color w:val="333333"/>
                <w:sz w:val="12"/>
                <w:szCs w:val="12"/>
              </w:rPr>
              <w:t>,</w:t>
            </w:r>
          </w:p>
          <w:p w14:paraId="145128C7" w14:textId="77777777" w:rsidR="000C7829" w:rsidRPr="003B2213" w:rsidRDefault="000C7829" w:rsidP="00693648">
            <w:pPr>
              <w:pStyle w:val="Bezodstpw"/>
              <w:numPr>
                <w:ilvl w:val="0"/>
                <w:numId w:val="16"/>
              </w:numPr>
              <w:ind w:left="360"/>
              <w:jc w:val="left"/>
              <w:rPr>
                <w:rStyle w:val="hps"/>
                <w:rFonts w:cs="Arial"/>
                <w:color w:val="333333"/>
                <w:sz w:val="12"/>
                <w:szCs w:val="12"/>
              </w:rPr>
            </w:pPr>
            <w:r w:rsidRPr="003B2213">
              <w:rPr>
                <w:rStyle w:val="hps"/>
                <w:rFonts w:cs="Arial"/>
                <w:color w:val="333333"/>
                <w:sz w:val="12"/>
                <w:szCs w:val="12"/>
              </w:rPr>
              <w:t>specjalista technicznego bezpieczeństwa pracy (SIFA) jako konsultant</w:t>
            </w:r>
            <w:r w:rsidRPr="003B2213">
              <w:rPr>
                <w:color w:val="333333"/>
                <w:sz w:val="12"/>
                <w:szCs w:val="12"/>
              </w:rPr>
              <w:t xml:space="preserve"> </w:t>
            </w:r>
            <w:r w:rsidRPr="003B2213">
              <w:rPr>
                <w:rStyle w:val="hps"/>
                <w:rFonts w:cs="Arial"/>
                <w:color w:val="333333"/>
                <w:sz w:val="12"/>
                <w:szCs w:val="12"/>
              </w:rPr>
              <w:t>(doradcą) w firmie jest podporządkowany kierownictwu przedsiębiorstwa , co uwzględnione jest w strukturze organizacyjnej firmy,</w:t>
            </w:r>
          </w:p>
          <w:p w14:paraId="08962154" w14:textId="77777777" w:rsidR="000C7829" w:rsidRPr="003B2213" w:rsidRDefault="000C7829" w:rsidP="00693648">
            <w:pPr>
              <w:pStyle w:val="Bezodstpw"/>
              <w:numPr>
                <w:ilvl w:val="0"/>
                <w:numId w:val="16"/>
              </w:numPr>
              <w:ind w:left="360"/>
              <w:jc w:val="left"/>
              <w:rPr>
                <w:color w:val="333333"/>
                <w:sz w:val="12"/>
                <w:szCs w:val="12"/>
              </w:rPr>
            </w:pPr>
            <w:r w:rsidRPr="003B2213">
              <w:rPr>
                <w:sz w:val="12"/>
                <w:szCs w:val="12"/>
              </w:rPr>
              <w:t>specjalista technicznego bezpieczeństwa firmy regularnie przygotowuje pisemne sprawozdanie z realizacji swoich zadań oraz zadań podejmowanych w zakresie współpracy lekarzem zakładowym.</w:t>
            </w:r>
          </w:p>
          <w:p w14:paraId="02894E7D" w14:textId="77777777" w:rsidR="000C7829" w:rsidRPr="003B2213" w:rsidRDefault="000C7829" w:rsidP="00EF3D9D">
            <w:pPr>
              <w:pStyle w:val="Bezodstpw"/>
              <w:rPr>
                <w:b/>
                <w:bCs/>
                <w:color w:val="333333"/>
                <w:sz w:val="12"/>
                <w:szCs w:val="12"/>
              </w:rPr>
            </w:pPr>
          </w:p>
          <w:p w14:paraId="6894C303" w14:textId="77777777" w:rsidR="000C7829" w:rsidRPr="003B2213" w:rsidRDefault="000C7829" w:rsidP="00EF3D9D">
            <w:pPr>
              <w:pStyle w:val="Bezodstpw"/>
              <w:rPr>
                <w:b/>
                <w:bCs/>
                <w:color w:val="333333"/>
                <w:sz w:val="12"/>
                <w:szCs w:val="12"/>
              </w:rPr>
            </w:pPr>
          </w:p>
          <w:p w14:paraId="2E0A2D60" w14:textId="77777777" w:rsidR="000C7829" w:rsidRPr="003B2213" w:rsidRDefault="000C7829" w:rsidP="00EF3D9D">
            <w:pPr>
              <w:pStyle w:val="Bezodstpw"/>
              <w:rPr>
                <w:sz w:val="12"/>
                <w:szCs w:val="12"/>
              </w:rPr>
            </w:pPr>
          </w:p>
        </w:tc>
        <w:tc>
          <w:tcPr>
            <w:tcW w:w="2729" w:type="dxa"/>
            <w:gridSpan w:val="2"/>
          </w:tcPr>
          <w:p w14:paraId="577B79D7"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36FE0F43" w14:textId="77777777" w:rsidR="000C7829" w:rsidRPr="003B2213" w:rsidRDefault="000C7829" w:rsidP="00EF3D9D">
            <w:pPr>
              <w:pStyle w:val="Bezodstpw"/>
              <w:rPr>
                <w:sz w:val="12"/>
                <w:szCs w:val="12"/>
              </w:rPr>
            </w:pPr>
            <w:r w:rsidRPr="003B2213">
              <w:rPr>
                <w:sz w:val="12"/>
                <w:szCs w:val="12"/>
              </w:rPr>
              <w:t>1.PPH „Alfa” posiada zawartą w 14.06.2011 umowę o „ świadczeniu usług związanych z wykonywaniem zadań służby BHP określonych w art. 237 paragraf 1 Kodeksu pracy z „Prywatnym Biurem BHP” z siedzibą w Rumii, ul Poniatowskiego 36 – podpis specjalisty ds. BHP  F. Mach.</w:t>
            </w:r>
          </w:p>
          <w:p w14:paraId="4B9C553B" w14:textId="77777777" w:rsidR="000C7829" w:rsidRPr="003B2213" w:rsidRDefault="000C7829" w:rsidP="00EF3D9D">
            <w:pPr>
              <w:pStyle w:val="Bezodstpw"/>
              <w:rPr>
                <w:sz w:val="12"/>
                <w:szCs w:val="12"/>
              </w:rPr>
            </w:pPr>
          </w:p>
          <w:p w14:paraId="477E94BF" w14:textId="77777777" w:rsidR="000C7829" w:rsidRPr="003B2213" w:rsidRDefault="000C7829" w:rsidP="00EF3D9D">
            <w:pPr>
              <w:pStyle w:val="Bezodstpw"/>
              <w:rPr>
                <w:sz w:val="12"/>
                <w:szCs w:val="12"/>
              </w:rPr>
            </w:pPr>
            <w:r w:rsidRPr="003B2213">
              <w:rPr>
                <w:sz w:val="12"/>
                <w:szCs w:val="12"/>
              </w:rPr>
              <w:t>2. Jest umowa została zawarta na czas od 14.06.2011 do 14.09.2011 .</w:t>
            </w:r>
          </w:p>
          <w:p w14:paraId="5E1D34D5" w14:textId="77777777" w:rsidR="000C7829" w:rsidRPr="003B2213" w:rsidRDefault="000C7829" w:rsidP="00EF3D9D">
            <w:pPr>
              <w:pStyle w:val="Bezodstpw"/>
              <w:rPr>
                <w:sz w:val="12"/>
                <w:szCs w:val="12"/>
              </w:rPr>
            </w:pPr>
          </w:p>
          <w:p w14:paraId="2180BA3B" w14:textId="77777777" w:rsidR="000C7829" w:rsidRPr="003B2213" w:rsidRDefault="000C7829" w:rsidP="00EF3D9D">
            <w:pPr>
              <w:pStyle w:val="Bezodstpw"/>
              <w:rPr>
                <w:sz w:val="12"/>
                <w:szCs w:val="12"/>
              </w:rPr>
            </w:pPr>
            <w:r w:rsidRPr="003B2213">
              <w:rPr>
                <w:sz w:val="12"/>
                <w:szCs w:val="12"/>
              </w:rPr>
              <w:t>3. Jest opracowane sprawozdanie dotyczące stanu BHP za rok 2010.</w:t>
            </w:r>
          </w:p>
          <w:p w14:paraId="62751DA8"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41FFA706" w14:textId="77777777" w:rsidR="000C7829" w:rsidRPr="003B2213" w:rsidRDefault="000C7829" w:rsidP="00EF3D9D">
            <w:pPr>
              <w:pStyle w:val="Bezodstpw"/>
              <w:rPr>
                <w:sz w:val="12"/>
                <w:szCs w:val="12"/>
              </w:rPr>
            </w:pPr>
            <w:r w:rsidRPr="003B2213">
              <w:rPr>
                <w:sz w:val="12"/>
                <w:szCs w:val="12"/>
              </w:rPr>
              <w:t>1.Przedstawić dowody posiadania przez specjalistę: dyplomu oraz potwierdzenia odbywania regularnych szkoleń.</w:t>
            </w:r>
          </w:p>
          <w:p w14:paraId="07B767BA" w14:textId="77777777" w:rsidR="000C7829" w:rsidRPr="003B2213" w:rsidRDefault="000C7829" w:rsidP="00EF3D9D">
            <w:pPr>
              <w:pStyle w:val="Bezodstpw"/>
              <w:rPr>
                <w:sz w:val="12"/>
                <w:szCs w:val="12"/>
              </w:rPr>
            </w:pPr>
          </w:p>
          <w:p w14:paraId="2212F62E" w14:textId="77777777" w:rsidR="000C7829" w:rsidRPr="003B2213" w:rsidRDefault="000C7829" w:rsidP="00EF3D9D">
            <w:pPr>
              <w:pStyle w:val="Bezodstpw"/>
              <w:rPr>
                <w:sz w:val="12"/>
                <w:szCs w:val="12"/>
              </w:rPr>
            </w:pPr>
            <w:r w:rsidRPr="003B2213">
              <w:rPr>
                <w:sz w:val="12"/>
                <w:szCs w:val="12"/>
              </w:rPr>
              <w:t>2. Przedstawić dowód na wykonywanie wspólnych działań w obszarze bezpieczeństwa pracy  w firmie PPH „Alfa” w ramach współpracy z lekarzem medycyny pracy.</w:t>
            </w:r>
          </w:p>
        </w:tc>
        <w:tc>
          <w:tcPr>
            <w:tcW w:w="565" w:type="dxa"/>
          </w:tcPr>
          <w:p w14:paraId="4C7B119C" w14:textId="77777777" w:rsidR="000C7829" w:rsidRPr="003B2213" w:rsidRDefault="000C7829" w:rsidP="00EF3D9D">
            <w:pPr>
              <w:pStyle w:val="Bezodstpw"/>
              <w:rPr>
                <w:b/>
                <w:color w:val="00B050"/>
                <w:sz w:val="12"/>
                <w:szCs w:val="12"/>
              </w:rPr>
            </w:pPr>
          </w:p>
        </w:tc>
      </w:tr>
    </w:tbl>
    <w:p w14:paraId="709CAC8B" w14:textId="77777777" w:rsidR="00F84658" w:rsidRPr="00F84658" w:rsidRDefault="00F84658" w:rsidP="00F84658">
      <w:pPr>
        <w:pStyle w:val="Legenda"/>
        <w:rPr>
          <w:b w:val="0"/>
          <w:bCs w:val="0"/>
        </w:rPr>
      </w:pPr>
      <w:r w:rsidRPr="00F84658">
        <w:rPr>
          <w:b w:val="0"/>
          <w:bCs w:val="0"/>
        </w:rPr>
        <w:t>Źródło: opracowanie własne</w:t>
      </w:r>
    </w:p>
    <w:p w14:paraId="459434C0" w14:textId="77777777" w:rsidR="003B2213" w:rsidRDefault="003B2213" w:rsidP="000C7829">
      <w:pPr>
        <w:rPr>
          <w:sz w:val="20"/>
        </w:rPr>
      </w:pPr>
    </w:p>
    <w:p w14:paraId="61B88516" w14:textId="77777777" w:rsidR="000C7829" w:rsidRDefault="000C7829" w:rsidP="00F84658">
      <w:pPr>
        <w:pStyle w:val="Legenda"/>
        <w:rPr>
          <w:sz w:val="20"/>
          <w:szCs w:val="20"/>
        </w:rPr>
      </w:pPr>
      <w:r>
        <w:t xml:space="preserve">Tabela </w:t>
      </w:r>
      <w:fldSimple w:instr=" SEQ Tabela \* ARABIC ">
        <w:r w:rsidR="00DF1767">
          <w:rPr>
            <w:noProof/>
          </w:rPr>
          <w:t>5</w:t>
        </w:r>
      </w:fldSimple>
      <w:r>
        <w:t xml:space="preserve"> </w:t>
      </w:r>
      <w:r w:rsidRPr="001245A2">
        <w:t>Opis i ocena spełnienia wymagań kryterium A12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5241"/>
        <w:gridCol w:w="8"/>
        <w:gridCol w:w="2718"/>
        <w:gridCol w:w="12"/>
        <w:gridCol w:w="565"/>
      </w:tblGrid>
      <w:tr w:rsidR="000C7829" w:rsidRPr="003B2213" w14:paraId="33B64FD1" w14:textId="77777777" w:rsidTr="00F84658">
        <w:tc>
          <w:tcPr>
            <w:tcW w:w="518" w:type="dxa"/>
          </w:tcPr>
          <w:p w14:paraId="7ED686F0" w14:textId="77777777" w:rsidR="000C7829" w:rsidRPr="003B2213" w:rsidRDefault="000C7829" w:rsidP="00EF3D9D">
            <w:pPr>
              <w:pStyle w:val="Bezodstpw"/>
              <w:jc w:val="center"/>
              <w:rPr>
                <w:sz w:val="12"/>
                <w:szCs w:val="12"/>
              </w:rPr>
            </w:pPr>
            <w:r w:rsidRPr="003B2213">
              <w:rPr>
                <w:sz w:val="12"/>
                <w:szCs w:val="12"/>
              </w:rPr>
              <w:t>Lp.</w:t>
            </w:r>
          </w:p>
        </w:tc>
        <w:tc>
          <w:tcPr>
            <w:tcW w:w="5241" w:type="dxa"/>
          </w:tcPr>
          <w:p w14:paraId="07039F40" w14:textId="77777777" w:rsidR="000C7829" w:rsidRPr="003B2213" w:rsidRDefault="000C7829" w:rsidP="00EF3D9D">
            <w:pPr>
              <w:pStyle w:val="Bezodstpw"/>
              <w:jc w:val="center"/>
              <w:rPr>
                <w:sz w:val="12"/>
                <w:szCs w:val="12"/>
              </w:rPr>
            </w:pPr>
            <w:r w:rsidRPr="003B2213">
              <w:rPr>
                <w:sz w:val="12"/>
                <w:szCs w:val="12"/>
              </w:rPr>
              <w:t>Wymagania systemu HSE</w:t>
            </w:r>
          </w:p>
        </w:tc>
        <w:tc>
          <w:tcPr>
            <w:tcW w:w="2726" w:type="dxa"/>
            <w:gridSpan w:val="2"/>
          </w:tcPr>
          <w:p w14:paraId="310109AE"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7" w:type="dxa"/>
            <w:gridSpan w:val="2"/>
          </w:tcPr>
          <w:p w14:paraId="0FDD313B"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49286911" w14:textId="77777777" w:rsidTr="00F84658">
        <w:tc>
          <w:tcPr>
            <w:tcW w:w="518" w:type="dxa"/>
          </w:tcPr>
          <w:p w14:paraId="7420E548" w14:textId="77777777" w:rsidR="000C7829" w:rsidRPr="003B2213" w:rsidRDefault="000C7829" w:rsidP="00EF3D9D">
            <w:pPr>
              <w:pStyle w:val="Bezodstpw"/>
              <w:rPr>
                <w:sz w:val="12"/>
                <w:szCs w:val="12"/>
              </w:rPr>
            </w:pPr>
            <w:r w:rsidRPr="003B2213">
              <w:rPr>
                <w:sz w:val="12"/>
                <w:szCs w:val="12"/>
              </w:rPr>
              <w:t>1.2</w:t>
            </w:r>
          </w:p>
        </w:tc>
        <w:tc>
          <w:tcPr>
            <w:tcW w:w="5249" w:type="dxa"/>
            <w:gridSpan w:val="2"/>
          </w:tcPr>
          <w:p w14:paraId="2D08EBA0" w14:textId="77777777" w:rsidR="000C7829" w:rsidRPr="003B2213" w:rsidRDefault="000C7829" w:rsidP="00EF3D9D">
            <w:pPr>
              <w:pStyle w:val="Bezodstpw"/>
              <w:rPr>
                <w:b/>
                <w:bCs/>
                <w:color w:val="333333"/>
                <w:sz w:val="12"/>
                <w:szCs w:val="12"/>
              </w:rPr>
            </w:pPr>
            <w:r w:rsidRPr="003B2213">
              <w:rPr>
                <w:b/>
                <w:bCs/>
                <w:color w:val="333333"/>
                <w:sz w:val="12"/>
                <w:szCs w:val="12"/>
              </w:rPr>
              <w:t xml:space="preserve">W przypadku alternatywnie wymaganych usług lekarza zakładowego i </w:t>
            </w:r>
            <w:r w:rsidRPr="003B2213">
              <w:rPr>
                <w:b/>
                <w:bCs/>
                <w:sz w:val="12"/>
                <w:szCs w:val="12"/>
              </w:rPr>
              <w:t>specjalisty technicznego bezpieczeństwa (model przedsiębiorstwa) zgodnie z zasadą 2 DGUV zgodną z BG:</w:t>
            </w:r>
          </w:p>
          <w:p w14:paraId="4A442554" w14:textId="77777777" w:rsidR="000C7829" w:rsidRPr="003B2213" w:rsidRDefault="000C7829" w:rsidP="00693648">
            <w:pPr>
              <w:pStyle w:val="Bezodstpw"/>
              <w:numPr>
                <w:ilvl w:val="0"/>
                <w:numId w:val="18"/>
              </w:numPr>
              <w:jc w:val="left"/>
              <w:rPr>
                <w:b/>
                <w:bCs/>
                <w:color w:val="333333"/>
                <w:sz w:val="12"/>
                <w:szCs w:val="12"/>
              </w:rPr>
            </w:pPr>
            <w:r w:rsidRPr="003B2213">
              <w:rPr>
                <w:color w:val="333333"/>
                <w:sz w:val="12"/>
                <w:szCs w:val="12"/>
              </w:rPr>
              <w:t>przedsiębiorca powinien uczestniczyć w działaniach zwiększających motywację oraz przepływ informacji,</w:t>
            </w:r>
          </w:p>
          <w:p w14:paraId="3358D6F1" w14:textId="77777777" w:rsidR="000C7829" w:rsidRPr="003B2213" w:rsidRDefault="000C7829" w:rsidP="00693648">
            <w:pPr>
              <w:pStyle w:val="Bezodstpw"/>
              <w:numPr>
                <w:ilvl w:val="0"/>
                <w:numId w:val="18"/>
              </w:numPr>
              <w:jc w:val="left"/>
              <w:rPr>
                <w:b/>
                <w:bCs/>
                <w:color w:val="333333"/>
                <w:sz w:val="12"/>
                <w:szCs w:val="12"/>
              </w:rPr>
            </w:pPr>
            <w:r w:rsidRPr="003B2213">
              <w:rPr>
                <w:color w:val="333333"/>
                <w:sz w:val="12"/>
                <w:szCs w:val="12"/>
              </w:rPr>
              <w:t>przedsiębiorca uczestniczy zgodnie z regulacją UVT w działaniach doskonalących  i ma pisemne potwierdzenia z podejmowanych działań.</w:t>
            </w:r>
          </w:p>
          <w:p w14:paraId="723AA3B4" w14:textId="77777777" w:rsidR="000C7829" w:rsidRPr="003B2213" w:rsidRDefault="000C7829" w:rsidP="00EF3D9D">
            <w:pPr>
              <w:pStyle w:val="Bezodstpw"/>
              <w:ind w:left="720"/>
              <w:rPr>
                <w:b/>
                <w:bCs/>
                <w:color w:val="333333"/>
                <w:sz w:val="12"/>
                <w:szCs w:val="12"/>
              </w:rPr>
            </w:pPr>
          </w:p>
          <w:p w14:paraId="4EA72D85" w14:textId="77777777" w:rsidR="000C7829" w:rsidRPr="003B2213" w:rsidRDefault="000C7829" w:rsidP="00EF3D9D">
            <w:pPr>
              <w:pStyle w:val="Bezodstpw"/>
              <w:rPr>
                <w:b/>
                <w:bCs/>
                <w:color w:val="333333"/>
                <w:sz w:val="12"/>
                <w:szCs w:val="12"/>
              </w:rPr>
            </w:pPr>
            <w:r w:rsidRPr="003B2213">
              <w:rPr>
                <w:b/>
                <w:bCs/>
                <w:color w:val="333333"/>
                <w:sz w:val="12"/>
                <w:szCs w:val="12"/>
              </w:rPr>
              <w:t>Dokumenty:</w:t>
            </w:r>
          </w:p>
          <w:p w14:paraId="7E8A2E57"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potwierdzenie opisu i podziału zadań lekarza zakładowego oraz inżyniera technicznego bezpieczeństwa w odniesieniu do sprawowania podstawowej jak i specjalistycznej opieki,</w:t>
            </w:r>
          </w:p>
          <w:p w14:paraId="1620B672"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zamówienie względnie porozumienie na sprawowanie opieki z potwierdzeniem kompetencji z zakresu medycyny pracy (dyplom izby lekarskiej),</w:t>
            </w:r>
          </w:p>
          <w:p w14:paraId="0003EA31"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 xml:space="preserve"> zamówienie względnie porozumienie nad sprawowaniem opieki z potwierdzeniem kompetencji z zakresu technicznego bezpieczeństwa pracy (dyplom z państwowej jednostki szkolącej),</w:t>
            </w:r>
          </w:p>
          <w:p w14:paraId="313C04D0"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opis realizowanych zadań,</w:t>
            </w:r>
          </w:p>
          <w:p w14:paraId="66915D14"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potwierdzenia ukończonych i ustawicznych (okresowych) szkoleń,</w:t>
            </w:r>
          </w:p>
          <w:p w14:paraId="71ACB4CC"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prezentacja struktury organizacyjnej (patrz punkt 1.3) ewentualnie w publikacji,</w:t>
            </w:r>
          </w:p>
          <w:p w14:paraId="09A0E741" w14:textId="77777777" w:rsidR="000C7829" w:rsidRPr="003B2213" w:rsidRDefault="000C7829" w:rsidP="00693648">
            <w:pPr>
              <w:pStyle w:val="Bezodstpw"/>
              <w:numPr>
                <w:ilvl w:val="0"/>
                <w:numId w:val="19"/>
              </w:numPr>
              <w:jc w:val="left"/>
              <w:rPr>
                <w:b/>
                <w:bCs/>
                <w:sz w:val="12"/>
                <w:szCs w:val="12"/>
              </w:rPr>
            </w:pPr>
            <w:r w:rsidRPr="003B2213">
              <w:rPr>
                <w:color w:val="333333"/>
                <w:sz w:val="12"/>
                <w:szCs w:val="12"/>
              </w:rPr>
              <w:t>dowody (potwierdzenie) uczestnictwa w uznanych działaniach doskonalących w ramach alternatywnie zorientowanej opiece lekarza zakładowego i specjalisty bezpieczeństwa technicznego,</w:t>
            </w:r>
          </w:p>
          <w:p w14:paraId="7CD466E0" w14:textId="77777777" w:rsidR="000C7829" w:rsidRPr="003B2213" w:rsidRDefault="000C7829" w:rsidP="00693648">
            <w:pPr>
              <w:pStyle w:val="Bezodstpw"/>
              <w:numPr>
                <w:ilvl w:val="0"/>
                <w:numId w:val="19"/>
              </w:numPr>
              <w:jc w:val="left"/>
              <w:rPr>
                <w:sz w:val="12"/>
                <w:szCs w:val="12"/>
              </w:rPr>
            </w:pPr>
            <w:r w:rsidRPr="003B2213">
              <w:rPr>
                <w:color w:val="333333"/>
                <w:sz w:val="12"/>
                <w:szCs w:val="12"/>
              </w:rPr>
              <w:t xml:space="preserve"> dowody w odniesieniu do alternatywnej zorientowanej opieki (dowody doradztwa) w formie sprawozdań lekarza zakładowego i specjalisty bezpieczeństwa technicznego (SIFA).</w:t>
            </w:r>
            <w:r w:rsidRPr="003B2213">
              <w:rPr>
                <w:color w:val="333333"/>
                <w:sz w:val="12"/>
                <w:szCs w:val="12"/>
              </w:rPr>
              <w:br/>
            </w:r>
            <w:r w:rsidRPr="003B2213">
              <w:rPr>
                <w:b/>
                <w:bCs/>
                <w:sz w:val="12"/>
                <w:szCs w:val="12"/>
              </w:rPr>
              <w:t>Badania i obserwacje:</w:t>
            </w:r>
          </w:p>
          <w:p w14:paraId="7B7B9D67" w14:textId="77777777" w:rsidR="000C7829" w:rsidRPr="003B2213" w:rsidRDefault="000C7829" w:rsidP="00693648">
            <w:pPr>
              <w:pStyle w:val="Bezodstpw"/>
              <w:numPr>
                <w:ilvl w:val="0"/>
                <w:numId w:val="20"/>
              </w:numPr>
              <w:jc w:val="left"/>
              <w:rPr>
                <w:sz w:val="12"/>
                <w:szCs w:val="12"/>
              </w:rPr>
            </w:pPr>
            <w:r w:rsidRPr="003B2213">
              <w:rPr>
                <w:sz w:val="12"/>
                <w:szCs w:val="12"/>
              </w:rPr>
              <w:t>zapytania najwyższego kierownictwa, inżyniera bezpieczeństwa technicznego i zakładowego lekarza,</w:t>
            </w:r>
          </w:p>
          <w:p w14:paraId="50526656" w14:textId="77777777" w:rsidR="000C7829" w:rsidRPr="003B2213" w:rsidRDefault="000C7829" w:rsidP="00693648">
            <w:pPr>
              <w:pStyle w:val="Bezodstpw"/>
              <w:numPr>
                <w:ilvl w:val="0"/>
                <w:numId w:val="20"/>
              </w:numPr>
              <w:jc w:val="left"/>
              <w:rPr>
                <w:sz w:val="12"/>
                <w:szCs w:val="12"/>
              </w:rPr>
            </w:pPr>
            <w:r w:rsidRPr="003B2213">
              <w:rPr>
                <w:sz w:val="12"/>
                <w:szCs w:val="12"/>
              </w:rPr>
              <w:t xml:space="preserve">zapytania wynajmowanych pracowników. </w:t>
            </w:r>
          </w:p>
        </w:tc>
        <w:tc>
          <w:tcPr>
            <w:tcW w:w="2730" w:type="dxa"/>
            <w:gridSpan w:val="2"/>
          </w:tcPr>
          <w:p w14:paraId="042CDD11"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48299743" w14:textId="77777777" w:rsidR="000C7829" w:rsidRPr="003B2213" w:rsidRDefault="000C7829" w:rsidP="00EF3D9D">
            <w:pPr>
              <w:pStyle w:val="Bezodstpw"/>
              <w:rPr>
                <w:sz w:val="12"/>
                <w:szCs w:val="12"/>
              </w:rPr>
            </w:pPr>
            <w:r w:rsidRPr="003B2213">
              <w:rPr>
                <w:sz w:val="12"/>
                <w:szCs w:val="12"/>
              </w:rPr>
              <w:t>1.PPH „Alfa” posiada zawartą w 19.09.2011 umowę o „ świadczeniu usług medycznych w zakresie badań profilaktycznej opieki zdrowotnej NZOP Nr 1 z siedzibą w Rumii, ul. Derdowskiego 23  - podpis Lek.med. G.Lipski</w:t>
            </w:r>
          </w:p>
          <w:p w14:paraId="7E9CC71E" w14:textId="77777777" w:rsidR="000C7829" w:rsidRPr="003B2213" w:rsidRDefault="000C7829" w:rsidP="00EF3D9D">
            <w:pPr>
              <w:pStyle w:val="Bezodstpw"/>
              <w:rPr>
                <w:sz w:val="12"/>
                <w:szCs w:val="12"/>
              </w:rPr>
            </w:pPr>
          </w:p>
          <w:p w14:paraId="5F8FCBAC" w14:textId="77777777" w:rsidR="000C7829" w:rsidRPr="003B2213" w:rsidRDefault="000C7829" w:rsidP="00EF3D9D">
            <w:pPr>
              <w:pStyle w:val="Bezodstpw"/>
              <w:rPr>
                <w:sz w:val="12"/>
                <w:szCs w:val="12"/>
              </w:rPr>
            </w:pPr>
            <w:r w:rsidRPr="003B2213">
              <w:rPr>
                <w:sz w:val="12"/>
                <w:szCs w:val="12"/>
              </w:rPr>
              <w:t>2. Umowa została zawarta na czas nieokreślony.</w:t>
            </w:r>
          </w:p>
          <w:p w14:paraId="2A857667" w14:textId="77777777" w:rsidR="000C7829" w:rsidRPr="003B2213" w:rsidRDefault="000C7829" w:rsidP="00EF3D9D">
            <w:pPr>
              <w:pStyle w:val="Bezodstpw"/>
              <w:rPr>
                <w:sz w:val="12"/>
                <w:szCs w:val="12"/>
              </w:rPr>
            </w:pPr>
          </w:p>
          <w:p w14:paraId="5D1C1CFE" w14:textId="77777777" w:rsidR="000C7829" w:rsidRPr="003B2213" w:rsidRDefault="000C7829" w:rsidP="00EF3D9D">
            <w:pPr>
              <w:pStyle w:val="Bezodstpw"/>
              <w:rPr>
                <w:sz w:val="12"/>
                <w:szCs w:val="12"/>
              </w:rPr>
            </w:pPr>
            <w:r w:rsidRPr="003B2213">
              <w:rPr>
                <w:sz w:val="12"/>
                <w:szCs w:val="12"/>
              </w:rPr>
              <w:t>3. Badania są wykonywane na podstawie wypełnionych skierowań przez pracodawcę.</w:t>
            </w:r>
          </w:p>
          <w:p w14:paraId="1A91125E" w14:textId="77777777" w:rsidR="000C7829" w:rsidRPr="003B2213" w:rsidRDefault="000C7829" w:rsidP="00EF3D9D">
            <w:pPr>
              <w:pStyle w:val="Bezodstpw"/>
              <w:rPr>
                <w:sz w:val="12"/>
                <w:szCs w:val="12"/>
              </w:rPr>
            </w:pPr>
          </w:p>
          <w:p w14:paraId="4A7A6EAC"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55F4A41C" w14:textId="77777777" w:rsidR="000C7829" w:rsidRPr="003B2213" w:rsidRDefault="000C7829" w:rsidP="00EF3D9D">
            <w:pPr>
              <w:pStyle w:val="Bezodstpw"/>
              <w:rPr>
                <w:sz w:val="12"/>
                <w:szCs w:val="12"/>
              </w:rPr>
            </w:pPr>
            <w:r w:rsidRPr="003B2213">
              <w:rPr>
                <w:sz w:val="12"/>
                <w:szCs w:val="12"/>
              </w:rPr>
              <w:t>1.Należy przedstawić dowody posiadania przez lekarza: dyplomu oraz potwierdzenia odbywania regularnych szkoleń.</w:t>
            </w:r>
          </w:p>
          <w:p w14:paraId="2548A808" w14:textId="77777777" w:rsidR="000C7829" w:rsidRPr="003B2213" w:rsidRDefault="000C7829" w:rsidP="00EF3D9D">
            <w:pPr>
              <w:pStyle w:val="Bezodstpw"/>
              <w:rPr>
                <w:sz w:val="12"/>
                <w:szCs w:val="12"/>
              </w:rPr>
            </w:pPr>
          </w:p>
          <w:p w14:paraId="6F62F6EC" w14:textId="77777777" w:rsidR="000C7829" w:rsidRPr="003B2213" w:rsidRDefault="000C7829" w:rsidP="00EF3D9D">
            <w:pPr>
              <w:pStyle w:val="Bezodstpw"/>
              <w:rPr>
                <w:sz w:val="12"/>
                <w:szCs w:val="12"/>
              </w:rPr>
            </w:pPr>
            <w:r w:rsidRPr="003B2213">
              <w:rPr>
                <w:sz w:val="12"/>
                <w:szCs w:val="12"/>
              </w:rPr>
              <w:t>2. Należy przedstawić sprawozdanie roczne ze świadczonych usług dla PPH „Alfa”.</w:t>
            </w:r>
          </w:p>
          <w:p w14:paraId="42A7A888" w14:textId="77777777" w:rsidR="000C7829" w:rsidRPr="003B2213" w:rsidRDefault="000C7829" w:rsidP="00EF3D9D">
            <w:pPr>
              <w:pStyle w:val="Bezodstpw"/>
              <w:rPr>
                <w:sz w:val="12"/>
                <w:szCs w:val="12"/>
              </w:rPr>
            </w:pPr>
          </w:p>
          <w:p w14:paraId="34F9395B" w14:textId="77777777" w:rsidR="000C7829" w:rsidRPr="003B2213" w:rsidRDefault="000C7829" w:rsidP="00EF3D9D">
            <w:pPr>
              <w:pStyle w:val="Bezodstpw"/>
              <w:rPr>
                <w:sz w:val="12"/>
                <w:szCs w:val="12"/>
              </w:rPr>
            </w:pPr>
            <w:r w:rsidRPr="003B2213">
              <w:rPr>
                <w:sz w:val="12"/>
                <w:szCs w:val="12"/>
              </w:rPr>
              <w:t>3. Należy przedstawić dowód na wykonywanie wspólnych działań w obszarze bezpieczeństwa pracy w firmie PPH „Alfa” w ramach współpracy ze specjalistą technicznego bezpieczeństwa pracy.</w:t>
            </w:r>
          </w:p>
          <w:p w14:paraId="581A2AA1" w14:textId="77777777" w:rsidR="000C7829" w:rsidRPr="003B2213" w:rsidRDefault="000C7829" w:rsidP="00EF3D9D">
            <w:pPr>
              <w:pStyle w:val="Bezodstpw"/>
              <w:rPr>
                <w:sz w:val="12"/>
                <w:szCs w:val="12"/>
              </w:rPr>
            </w:pPr>
          </w:p>
        </w:tc>
        <w:tc>
          <w:tcPr>
            <w:tcW w:w="565" w:type="dxa"/>
          </w:tcPr>
          <w:p w14:paraId="7EE242C5" w14:textId="77777777" w:rsidR="000C7829" w:rsidRPr="003B2213" w:rsidRDefault="000C7829" w:rsidP="00EF3D9D">
            <w:pPr>
              <w:pStyle w:val="Bezodstpw"/>
              <w:rPr>
                <w:sz w:val="12"/>
                <w:szCs w:val="12"/>
              </w:rPr>
            </w:pPr>
          </w:p>
        </w:tc>
      </w:tr>
    </w:tbl>
    <w:p w14:paraId="2E53816D" w14:textId="77777777" w:rsidR="00F84658" w:rsidRPr="00F84658" w:rsidRDefault="00F84658" w:rsidP="00F84658">
      <w:pPr>
        <w:pStyle w:val="Legenda"/>
        <w:rPr>
          <w:b w:val="0"/>
          <w:bCs w:val="0"/>
        </w:rPr>
      </w:pPr>
      <w:r w:rsidRPr="00F84658">
        <w:rPr>
          <w:b w:val="0"/>
          <w:bCs w:val="0"/>
        </w:rPr>
        <w:t>Źródło: opracowanie własne</w:t>
      </w:r>
    </w:p>
    <w:p w14:paraId="5498FAAE" w14:textId="77777777" w:rsidR="000C7829" w:rsidRDefault="000C7829" w:rsidP="000C7829">
      <w:pPr>
        <w:pStyle w:val="Legenda"/>
      </w:pPr>
    </w:p>
    <w:p w14:paraId="0BD5B503" w14:textId="77777777" w:rsidR="00882DC5" w:rsidRDefault="00882DC5" w:rsidP="00882DC5"/>
    <w:p w14:paraId="208DF8BA" w14:textId="77777777" w:rsidR="00882DC5" w:rsidRDefault="00882DC5" w:rsidP="00882DC5"/>
    <w:p w14:paraId="018BB9BC" w14:textId="77777777" w:rsidR="00882DC5" w:rsidRDefault="00882DC5" w:rsidP="00882DC5"/>
    <w:p w14:paraId="686123AE" w14:textId="77777777" w:rsidR="00882DC5" w:rsidRDefault="00882DC5" w:rsidP="00882DC5"/>
    <w:p w14:paraId="71A2C7DD" w14:textId="77777777" w:rsidR="00882DC5" w:rsidRDefault="00882DC5" w:rsidP="00882DC5"/>
    <w:p w14:paraId="0CDA660B" w14:textId="77777777" w:rsidR="00050369" w:rsidRDefault="00050369" w:rsidP="00882DC5"/>
    <w:p w14:paraId="3189781B" w14:textId="77777777" w:rsidR="00050369" w:rsidRDefault="00050369" w:rsidP="00882DC5"/>
    <w:p w14:paraId="01D181EC" w14:textId="77777777" w:rsidR="00882DC5" w:rsidRPr="00882DC5" w:rsidRDefault="00882DC5" w:rsidP="00882DC5"/>
    <w:p w14:paraId="5D71F39A" w14:textId="77777777" w:rsidR="000C7829" w:rsidRDefault="000C7829" w:rsidP="00F84658">
      <w:pPr>
        <w:pStyle w:val="Legenda"/>
        <w:rPr>
          <w:sz w:val="20"/>
          <w:szCs w:val="20"/>
        </w:rPr>
      </w:pPr>
      <w:r>
        <w:lastRenderedPageBreak/>
        <w:t xml:space="preserve">Tabela </w:t>
      </w:r>
      <w:fldSimple w:instr=" SEQ Tabela \* ARABIC ">
        <w:r w:rsidR="00DF1767">
          <w:rPr>
            <w:noProof/>
          </w:rPr>
          <w:t>6</w:t>
        </w:r>
      </w:fldSimple>
      <w:r>
        <w:t xml:space="preserve"> </w:t>
      </w:r>
      <w:r w:rsidRPr="001245A2">
        <w:t xml:space="preserve">Opis i ocena spełnienia wymagań </w:t>
      </w:r>
      <w:r>
        <w:t>kryterium A13</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55"/>
        <w:gridCol w:w="8"/>
        <w:gridCol w:w="2705"/>
        <w:gridCol w:w="12"/>
        <w:gridCol w:w="565"/>
      </w:tblGrid>
      <w:tr w:rsidR="000C7829" w:rsidRPr="003B2213" w14:paraId="7AC024A8" w14:textId="77777777" w:rsidTr="00F84658">
        <w:tc>
          <w:tcPr>
            <w:tcW w:w="517" w:type="dxa"/>
          </w:tcPr>
          <w:p w14:paraId="779B55FA" w14:textId="77777777" w:rsidR="000C7829" w:rsidRPr="003B2213" w:rsidRDefault="000C7829" w:rsidP="00EF3D9D">
            <w:pPr>
              <w:pStyle w:val="Bezodstpw"/>
              <w:jc w:val="center"/>
              <w:rPr>
                <w:sz w:val="12"/>
                <w:szCs w:val="12"/>
              </w:rPr>
            </w:pPr>
            <w:r w:rsidRPr="003B2213">
              <w:rPr>
                <w:sz w:val="12"/>
                <w:szCs w:val="12"/>
              </w:rPr>
              <w:t>Lp.</w:t>
            </w:r>
          </w:p>
        </w:tc>
        <w:tc>
          <w:tcPr>
            <w:tcW w:w="5255" w:type="dxa"/>
          </w:tcPr>
          <w:p w14:paraId="1D3E5268" w14:textId="77777777" w:rsidR="000C7829" w:rsidRPr="003B2213" w:rsidRDefault="000C7829" w:rsidP="00EF3D9D">
            <w:pPr>
              <w:pStyle w:val="Bezodstpw"/>
              <w:jc w:val="center"/>
              <w:rPr>
                <w:sz w:val="12"/>
                <w:szCs w:val="12"/>
              </w:rPr>
            </w:pPr>
            <w:r w:rsidRPr="003B2213">
              <w:rPr>
                <w:sz w:val="12"/>
                <w:szCs w:val="12"/>
              </w:rPr>
              <w:t>Wymagania systemu HSE</w:t>
            </w:r>
          </w:p>
        </w:tc>
        <w:tc>
          <w:tcPr>
            <w:tcW w:w="2713" w:type="dxa"/>
            <w:gridSpan w:val="2"/>
          </w:tcPr>
          <w:p w14:paraId="7AEC198C"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7" w:type="dxa"/>
            <w:gridSpan w:val="2"/>
          </w:tcPr>
          <w:p w14:paraId="4E9D11C9"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3C3CB2A5" w14:textId="77777777" w:rsidTr="00F84658">
        <w:tc>
          <w:tcPr>
            <w:tcW w:w="517" w:type="dxa"/>
          </w:tcPr>
          <w:p w14:paraId="384B3CAA" w14:textId="77777777" w:rsidR="000C7829" w:rsidRPr="003B2213" w:rsidRDefault="000C7829" w:rsidP="00EF3D9D">
            <w:pPr>
              <w:pStyle w:val="Bezodstpw"/>
              <w:rPr>
                <w:sz w:val="12"/>
                <w:szCs w:val="12"/>
              </w:rPr>
            </w:pPr>
            <w:r w:rsidRPr="003B2213">
              <w:rPr>
                <w:sz w:val="12"/>
                <w:szCs w:val="12"/>
              </w:rPr>
              <w:t>1.3</w:t>
            </w:r>
          </w:p>
        </w:tc>
        <w:tc>
          <w:tcPr>
            <w:tcW w:w="5263" w:type="dxa"/>
            <w:gridSpan w:val="2"/>
          </w:tcPr>
          <w:p w14:paraId="39631482" w14:textId="77777777" w:rsidR="000C7829" w:rsidRPr="003B2213" w:rsidRDefault="000C7829" w:rsidP="00EF3D9D">
            <w:pPr>
              <w:pStyle w:val="Bezodstpw"/>
              <w:rPr>
                <w:b/>
                <w:bCs/>
                <w:sz w:val="12"/>
                <w:szCs w:val="12"/>
              </w:rPr>
            </w:pPr>
            <w:r w:rsidRPr="003B2213">
              <w:rPr>
                <w:b/>
                <w:bCs/>
                <w:sz w:val="12"/>
                <w:szCs w:val="12"/>
              </w:rPr>
              <w:t>Czy przedsiębiorstwo posiada organizację HSE?</w:t>
            </w:r>
          </w:p>
          <w:p w14:paraId="29169565" w14:textId="77777777" w:rsidR="000C7829" w:rsidRPr="003B2213" w:rsidRDefault="000C7829" w:rsidP="00EF3D9D">
            <w:pPr>
              <w:pStyle w:val="Bezodstpw"/>
              <w:rPr>
                <w:sz w:val="12"/>
                <w:szCs w:val="12"/>
              </w:rPr>
            </w:pPr>
            <w:r w:rsidRPr="003B2213">
              <w:rPr>
                <w:b/>
                <w:bCs/>
                <w:sz w:val="12"/>
                <w:szCs w:val="12"/>
              </w:rPr>
              <w:t xml:space="preserve">* / ** </w:t>
            </w:r>
            <w:r w:rsidRPr="003B2213">
              <w:rPr>
                <w:rFonts w:ascii="Wingdings" w:hAnsi="Wingdings"/>
                <w:b/>
                <w:sz w:val="12"/>
                <w:szCs w:val="12"/>
              </w:rPr>
              <w:t></w:t>
            </w:r>
            <w:r w:rsidRPr="003B2213">
              <w:rPr>
                <w:rFonts w:ascii="Arial Unicode MS" w:eastAsia="Arial Unicode MS" w:hAnsi="Arial Unicode MS" w:cs="Arial Unicode MS"/>
                <w:b/>
                <w:sz w:val="12"/>
                <w:szCs w:val="12"/>
              </w:rPr>
              <w:t xml:space="preserve"> /</w:t>
            </w:r>
            <w:r w:rsidRPr="003B2213">
              <w:rPr>
                <w:rFonts w:ascii="Wingdings-Regular" w:eastAsia="Wingdings-Regular" w:hAnsi="Wingdings-Regular" w:cs="Wingdings-Regular"/>
                <w:b/>
                <w:sz w:val="12"/>
                <w:szCs w:val="12"/>
              </w:rPr>
              <w:t xml:space="preserve"> </w:t>
            </w:r>
            <w:r w:rsidRPr="003B2213">
              <w:rPr>
                <w:b/>
                <w:bCs/>
                <w:sz w:val="12"/>
                <w:szCs w:val="12"/>
                <w:vertAlign w:val="superscript"/>
              </w:rPr>
              <w:t>P</w:t>
            </w:r>
            <w:r w:rsidRPr="003B2213">
              <w:rPr>
                <w:b/>
                <w:bCs/>
                <w:sz w:val="12"/>
                <w:szCs w:val="12"/>
              </w:rPr>
              <w:t xml:space="preserve"> </w:t>
            </w:r>
            <w:r w:rsidRPr="003B2213">
              <w:rPr>
                <w:rFonts w:ascii="Wingdings" w:hAnsi="Wingdings"/>
                <w:b/>
                <w:sz w:val="12"/>
                <w:szCs w:val="12"/>
              </w:rPr>
              <w:t></w:t>
            </w:r>
          </w:p>
          <w:p w14:paraId="626E192F" w14:textId="77777777" w:rsidR="000C7829" w:rsidRPr="003B2213" w:rsidRDefault="000C7829" w:rsidP="00EF3D9D">
            <w:pPr>
              <w:pStyle w:val="Bezodstpw"/>
              <w:rPr>
                <w:b/>
                <w:bCs/>
                <w:sz w:val="12"/>
                <w:szCs w:val="12"/>
              </w:rPr>
            </w:pPr>
            <w:r w:rsidRPr="003B2213">
              <w:rPr>
                <w:b/>
                <w:bCs/>
                <w:sz w:val="12"/>
                <w:szCs w:val="12"/>
              </w:rPr>
              <w:t>Cel:</w:t>
            </w:r>
          </w:p>
          <w:p w14:paraId="34C90394" w14:textId="77777777" w:rsidR="000C7829" w:rsidRPr="003B2213" w:rsidRDefault="000C7829" w:rsidP="00EF3D9D">
            <w:pPr>
              <w:pStyle w:val="Bezodstpw"/>
              <w:rPr>
                <w:sz w:val="12"/>
                <w:szCs w:val="12"/>
              </w:rPr>
            </w:pPr>
            <w:r w:rsidRPr="003B2213">
              <w:rPr>
                <w:sz w:val="12"/>
                <w:szCs w:val="12"/>
              </w:rPr>
              <w:t>Dla wszystkich pracowników kierownictwa (od poziomu zarządu do majstrów i „niższych majstrów” muszą być określone zadania HSE, kompetencje i odpowiedzialności.</w:t>
            </w:r>
          </w:p>
          <w:p w14:paraId="1E9B2700" w14:textId="77777777" w:rsidR="000C7829" w:rsidRPr="003B2213" w:rsidRDefault="000C7829" w:rsidP="00EF3D9D">
            <w:pPr>
              <w:pStyle w:val="Bezodstpw"/>
              <w:rPr>
                <w:color w:val="888888"/>
                <w:sz w:val="12"/>
                <w:szCs w:val="12"/>
              </w:rPr>
            </w:pPr>
          </w:p>
          <w:p w14:paraId="4133E37F" w14:textId="77777777" w:rsidR="000C7829" w:rsidRPr="003B2213" w:rsidRDefault="000C7829" w:rsidP="00EF3D9D">
            <w:pPr>
              <w:pStyle w:val="Bezodstpw"/>
              <w:rPr>
                <w:b/>
                <w:bCs/>
                <w:sz w:val="12"/>
                <w:szCs w:val="12"/>
              </w:rPr>
            </w:pPr>
            <w:r w:rsidRPr="003B2213">
              <w:rPr>
                <w:b/>
                <w:bCs/>
                <w:sz w:val="12"/>
                <w:szCs w:val="12"/>
              </w:rPr>
              <w:t>Minimalne wymagania:</w:t>
            </w:r>
          </w:p>
          <w:p w14:paraId="7EAB5753" w14:textId="77777777" w:rsidR="000C7829" w:rsidRPr="003B2213" w:rsidRDefault="000C7829" w:rsidP="00693648">
            <w:pPr>
              <w:pStyle w:val="Bezodstpw"/>
              <w:numPr>
                <w:ilvl w:val="0"/>
                <w:numId w:val="21"/>
              </w:numPr>
              <w:jc w:val="left"/>
              <w:rPr>
                <w:color w:val="333333"/>
                <w:sz w:val="12"/>
                <w:szCs w:val="12"/>
              </w:rPr>
            </w:pPr>
            <w:r w:rsidRPr="003B2213">
              <w:rPr>
                <w:color w:val="333333"/>
                <w:sz w:val="12"/>
                <w:szCs w:val="12"/>
              </w:rPr>
              <w:t>struktura organizacyjna powinna zawierać następujące dane:</w:t>
            </w:r>
          </w:p>
          <w:p w14:paraId="0E420357" w14:textId="77777777" w:rsidR="000C7829" w:rsidRPr="003B2213" w:rsidRDefault="000C7829" w:rsidP="00693648">
            <w:pPr>
              <w:pStyle w:val="Bezodstpw"/>
              <w:numPr>
                <w:ilvl w:val="1"/>
                <w:numId w:val="21"/>
              </w:numPr>
              <w:jc w:val="left"/>
              <w:rPr>
                <w:color w:val="333333"/>
                <w:sz w:val="12"/>
                <w:szCs w:val="12"/>
              </w:rPr>
            </w:pPr>
            <w:r w:rsidRPr="003B2213">
              <w:rPr>
                <w:color w:val="333333"/>
                <w:sz w:val="12"/>
                <w:szCs w:val="12"/>
              </w:rPr>
              <w:t>przedstawienie liniowych funkcjonalnych powiązań,</w:t>
            </w:r>
          </w:p>
          <w:p w14:paraId="1586E192" w14:textId="77777777" w:rsidR="000C7829" w:rsidRPr="003B2213" w:rsidRDefault="000C7829" w:rsidP="00693648">
            <w:pPr>
              <w:pStyle w:val="Bezodstpw"/>
              <w:numPr>
                <w:ilvl w:val="1"/>
                <w:numId w:val="21"/>
              </w:numPr>
              <w:jc w:val="left"/>
              <w:rPr>
                <w:color w:val="333333"/>
                <w:sz w:val="12"/>
                <w:szCs w:val="12"/>
              </w:rPr>
            </w:pPr>
            <w:r w:rsidRPr="003B2213">
              <w:rPr>
                <w:color w:val="333333"/>
                <w:sz w:val="12"/>
                <w:szCs w:val="12"/>
              </w:rPr>
              <w:t>przedstawienie doradców HSE i ich powiązanie z funkcjami liniowymi (np. specjalista bezpieczeństwa technicznego SIFA, zakładowego lekarza, pełnomocnika bezpieczeństwa, prawnie umocowanego pełnomocnika w obszarze ochrony środowiska,</w:t>
            </w:r>
          </w:p>
          <w:p w14:paraId="72886405" w14:textId="77777777" w:rsidR="000C7829" w:rsidRPr="003B2213" w:rsidRDefault="000C7829" w:rsidP="00693648">
            <w:pPr>
              <w:pStyle w:val="Bezodstpw"/>
              <w:numPr>
                <w:ilvl w:val="1"/>
                <w:numId w:val="21"/>
              </w:numPr>
              <w:jc w:val="left"/>
              <w:rPr>
                <w:rStyle w:val="hps"/>
                <w:rFonts w:cs="Arial"/>
                <w:color w:val="333333"/>
                <w:sz w:val="12"/>
                <w:szCs w:val="12"/>
              </w:rPr>
            </w:pPr>
            <w:r w:rsidRPr="003B2213">
              <w:rPr>
                <w:color w:val="333333"/>
                <w:sz w:val="12"/>
                <w:szCs w:val="12"/>
              </w:rPr>
              <w:t>ustalenie zadań, kompetencji i odpowiedzialności w odniesieniu do HSE dla wszystkich pracowników kierownictwa (od najwyższego kierownictwa do „niższych</w:t>
            </w:r>
            <w:r w:rsidRPr="003B2213">
              <w:rPr>
                <w:color w:val="333333"/>
                <w:sz w:val="12"/>
                <w:szCs w:val="12"/>
              </w:rPr>
              <w:br/>
            </w:r>
            <w:r w:rsidRPr="003B2213">
              <w:rPr>
                <w:rStyle w:val="hps"/>
                <w:rFonts w:cs="Arial"/>
                <w:color w:val="333333"/>
                <w:sz w:val="12"/>
                <w:szCs w:val="12"/>
              </w:rPr>
              <w:t>majstrów” i podobne.</w:t>
            </w:r>
          </w:p>
          <w:p w14:paraId="757206AE" w14:textId="77777777" w:rsidR="000C7829" w:rsidRPr="003B2213" w:rsidRDefault="000C7829" w:rsidP="00EF3D9D">
            <w:pPr>
              <w:pStyle w:val="Bezodstpw"/>
              <w:rPr>
                <w:sz w:val="12"/>
                <w:szCs w:val="12"/>
              </w:rPr>
            </w:pPr>
          </w:p>
          <w:p w14:paraId="32772C96" w14:textId="77777777" w:rsidR="000C7829" w:rsidRPr="003B2213" w:rsidRDefault="000C7829" w:rsidP="00EF3D9D">
            <w:pPr>
              <w:pStyle w:val="Bezodstpw"/>
              <w:rPr>
                <w:b/>
                <w:bCs/>
                <w:sz w:val="12"/>
                <w:szCs w:val="12"/>
              </w:rPr>
            </w:pPr>
            <w:r w:rsidRPr="003B2213">
              <w:rPr>
                <w:b/>
                <w:bCs/>
                <w:sz w:val="12"/>
                <w:szCs w:val="12"/>
              </w:rPr>
              <w:t>Dokumenty:</w:t>
            </w:r>
          </w:p>
          <w:p w14:paraId="20F63536" w14:textId="77777777" w:rsidR="000C7829" w:rsidRPr="003B2213" w:rsidRDefault="000C7829" w:rsidP="00693648">
            <w:pPr>
              <w:pStyle w:val="Bezodstpw"/>
              <w:numPr>
                <w:ilvl w:val="0"/>
                <w:numId w:val="21"/>
              </w:numPr>
              <w:jc w:val="left"/>
              <w:rPr>
                <w:sz w:val="12"/>
                <w:szCs w:val="12"/>
              </w:rPr>
            </w:pPr>
            <w:r w:rsidRPr="003B2213">
              <w:rPr>
                <w:sz w:val="12"/>
                <w:szCs w:val="12"/>
              </w:rPr>
              <w:t>struktura organizacyjna,</w:t>
            </w:r>
          </w:p>
          <w:p w14:paraId="20640D5E" w14:textId="77777777" w:rsidR="000C7829" w:rsidRPr="003B2213" w:rsidRDefault="000C7829" w:rsidP="00693648">
            <w:pPr>
              <w:pStyle w:val="Bezodstpw"/>
              <w:numPr>
                <w:ilvl w:val="0"/>
                <w:numId w:val="21"/>
              </w:numPr>
              <w:jc w:val="left"/>
              <w:rPr>
                <w:sz w:val="12"/>
                <w:szCs w:val="12"/>
              </w:rPr>
            </w:pPr>
            <w:r w:rsidRPr="003B2213">
              <w:rPr>
                <w:sz w:val="12"/>
                <w:szCs w:val="12"/>
              </w:rPr>
              <w:t>opisy funkcji lub stanowisk kierowniczych / (ewentualnie w powiązaniu z obowiązkowymi przeniesieniami) w liniowym powiązaniu,</w:t>
            </w:r>
          </w:p>
          <w:p w14:paraId="3961A431" w14:textId="77777777" w:rsidR="000C7829" w:rsidRPr="003B2213" w:rsidRDefault="000C7829" w:rsidP="00693648">
            <w:pPr>
              <w:pStyle w:val="Bezodstpw"/>
              <w:numPr>
                <w:ilvl w:val="0"/>
                <w:numId w:val="21"/>
              </w:numPr>
              <w:jc w:val="left"/>
              <w:rPr>
                <w:sz w:val="12"/>
                <w:szCs w:val="12"/>
              </w:rPr>
            </w:pPr>
            <w:r w:rsidRPr="003B2213">
              <w:rPr>
                <w:sz w:val="12"/>
                <w:szCs w:val="12"/>
              </w:rPr>
              <w:t xml:space="preserve">opisy funkcji i stanowisk funkcji sztabowych w zakresie ochrony pracy (np. zakładowego lekarza, inżyniera technicznego bezpieczeństwa, pełnomocnika bezpieczeństwa, </w:t>
            </w:r>
            <w:r w:rsidRPr="003B2213">
              <w:rPr>
                <w:color w:val="333333"/>
                <w:sz w:val="12"/>
                <w:szCs w:val="12"/>
              </w:rPr>
              <w:t>pełnomocnika w obszarze ochrony środowiska).</w:t>
            </w:r>
          </w:p>
          <w:p w14:paraId="71E4CBDB" w14:textId="77777777" w:rsidR="000C7829" w:rsidRPr="003B2213" w:rsidRDefault="000C7829" w:rsidP="00EF3D9D">
            <w:pPr>
              <w:pStyle w:val="Bezodstpw"/>
              <w:rPr>
                <w:sz w:val="12"/>
                <w:szCs w:val="12"/>
              </w:rPr>
            </w:pPr>
          </w:p>
          <w:p w14:paraId="716D8B83" w14:textId="77777777" w:rsidR="000C7829" w:rsidRPr="003B2213" w:rsidRDefault="000C7829" w:rsidP="00EF3D9D">
            <w:pPr>
              <w:rPr>
                <w:sz w:val="12"/>
                <w:szCs w:val="12"/>
              </w:rPr>
            </w:pPr>
            <w:r w:rsidRPr="003B2213">
              <w:rPr>
                <w:b/>
                <w:bCs/>
                <w:sz w:val="12"/>
                <w:szCs w:val="12"/>
              </w:rPr>
              <w:t>Badania i obserwacje:</w:t>
            </w:r>
          </w:p>
          <w:p w14:paraId="128E23A4" w14:textId="77777777" w:rsidR="000C7829" w:rsidRPr="003B2213" w:rsidRDefault="000C7829" w:rsidP="00693648">
            <w:pPr>
              <w:pStyle w:val="Bezodstpw"/>
              <w:numPr>
                <w:ilvl w:val="0"/>
                <w:numId w:val="22"/>
              </w:numPr>
              <w:jc w:val="left"/>
              <w:rPr>
                <w:sz w:val="12"/>
                <w:szCs w:val="12"/>
              </w:rPr>
            </w:pPr>
            <w:r w:rsidRPr="003B2213">
              <w:rPr>
                <w:sz w:val="12"/>
                <w:szCs w:val="12"/>
              </w:rPr>
              <w:t>zapytania do najwyższego kierownictwa i inżyniera bezpieczeństwa technicznego,</w:t>
            </w:r>
          </w:p>
          <w:p w14:paraId="71FA1893" w14:textId="77777777" w:rsidR="000C7829" w:rsidRPr="003B2213" w:rsidRDefault="000C7829" w:rsidP="00693648">
            <w:pPr>
              <w:pStyle w:val="Bezodstpw"/>
              <w:numPr>
                <w:ilvl w:val="0"/>
                <w:numId w:val="22"/>
              </w:numPr>
              <w:jc w:val="left"/>
              <w:rPr>
                <w:sz w:val="12"/>
                <w:szCs w:val="12"/>
              </w:rPr>
            </w:pPr>
            <w:r w:rsidRPr="003B2213">
              <w:rPr>
                <w:sz w:val="12"/>
                <w:szCs w:val="12"/>
              </w:rPr>
              <w:t xml:space="preserve">zapytania do zatrudnionych pracowników w zakresie znajomości swoich powinności. </w:t>
            </w:r>
          </w:p>
        </w:tc>
        <w:tc>
          <w:tcPr>
            <w:tcW w:w="2717" w:type="dxa"/>
            <w:gridSpan w:val="2"/>
          </w:tcPr>
          <w:p w14:paraId="228DC2FB"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337DC929" w14:textId="77777777" w:rsidR="000C7829" w:rsidRPr="003B2213" w:rsidRDefault="000C7829" w:rsidP="00EF3D9D">
            <w:pPr>
              <w:pStyle w:val="Bezodstpw"/>
              <w:rPr>
                <w:sz w:val="12"/>
                <w:szCs w:val="12"/>
              </w:rPr>
            </w:pPr>
            <w:r w:rsidRPr="003B2213">
              <w:rPr>
                <w:sz w:val="12"/>
                <w:szCs w:val="12"/>
              </w:rPr>
              <w:t>1.Brak jest potwierdzonych dokumentami znamion organizacji HSE w PPH „Alfa”</w:t>
            </w:r>
          </w:p>
          <w:p w14:paraId="7B9B09A6" w14:textId="77777777" w:rsidR="000C7829" w:rsidRPr="003B2213" w:rsidRDefault="000C7829" w:rsidP="00EF3D9D">
            <w:pPr>
              <w:pStyle w:val="Bezodstpw"/>
              <w:rPr>
                <w:sz w:val="12"/>
                <w:szCs w:val="12"/>
              </w:rPr>
            </w:pPr>
          </w:p>
          <w:p w14:paraId="05CE2AC1" w14:textId="77777777" w:rsidR="000C7829" w:rsidRPr="003B2213" w:rsidRDefault="000C7829" w:rsidP="00EF3D9D">
            <w:pPr>
              <w:pStyle w:val="Bezodstpw"/>
              <w:rPr>
                <w:sz w:val="12"/>
                <w:szCs w:val="12"/>
              </w:rPr>
            </w:pPr>
            <w:r w:rsidRPr="003B2213">
              <w:rPr>
                <w:sz w:val="12"/>
                <w:szCs w:val="12"/>
              </w:rPr>
              <w:t>2. Brak jest struktury organizacyjnej w firmie PPH „Alfa”.</w:t>
            </w:r>
          </w:p>
          <w:p w14:paraId="514AF4EB" w14:textId="77777777" w:rsidR="000C7829" w:rsidRPr="003B2213" w:rsidRDefault="000C7829" w:rsidP="00EF3D9D">
            <w:pPr>
              <w:pStyle w:val="Bezodstpw"/>
              <w:rPr>
                <w:sz w:val="12"/>
                <w:szCs w:val="12"/>
              </w:rPr>
            </w:pPr>
          </w:p>
          <w:p w14:paraId="43A2CE29" w14:textId="77777777" w:rsidR="000C7829" w:rsidRPr="003B2213" w:rsidRDefault="000C7829" w:rsidP="00EF3D9D">
            <w:pPr>
              <w:pStyle w:val="Bezodstpw"/>
              <w:rPr>
                <w:sz w:val="12"/>
                <w:szCs w:val="12"/>
              </w:rPr>
            </w:pPr>
            <w:r w:rsidRPr="003B2213">
              <w:rPr>
                <w:sz w:val="12"/>
                <w:szCs w:val="12"/>
              </w:rPr>
              <w:t>3. Brak jest opisu stanowisk pracy w firmie PPH „Alfa”.</w:t>
            </w:r>
          </w:p>
          <w:p w14:paraId="57CBDF39" w14:textId="77777777" w:rsidR="000C7829" w:rsidRPr="003B2213" w:rsidRDefault="000C7829" w:rsidP="00EF3D9D">
            <w:pPr>
              <w:pStyle w:val="Bezodstpw"/>
              <w:rPr>
                <w:sz w:val="12"/>
                <w:szCs w:val="12"/>
              </w:rPr>
            </w:pPr>
          </w:p>
          <w:p w14:paraId="433F6FDD"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73B3492C" w14:textId="77777777" w:rsidR="000C7829" w:rsidRPr="000C3FF7" w:rsidRDefault="000C7829" w:rsidP="00EF3D9D">
            <w:pPr>
              <w:pStyle w:val="Bezodstpw"/>
              <w:rPr>
                <w:color w:val="000000"/>
                <w:sz w:val="12"/>
                <w:szCs w:val="12"/>
              </w:rPr>
            </w:pPr>
            <w:r w:rsidRPr="000C3FF7">
              <w:rPr>
                <w:color w:val="000000"/>
                <w:sz w:val="12"/>
                <w:szCs w:val="12"/>
              </w:rPr>
              <w:t>1.Ustanowić organizację HSE dla PPH „Alfa”.</w:t>
            </w:r>
          </w:p>
          <w:p w14:paraId="400B1FA9" w14:textId="77777777" w:rsidR="000C7829" w:rsidRPr="000C3FF7" w:rsidRDefault="000C7829" w:rsidP="00EF3D9D">
            <w:pPr>
              <w:pStyle w:val="Bezodstpw"/>
              <w:rPr>
                <w:color w:val="000000"/>
                <w:sz w:val="12"/>
                <w:szCs w:val="12"/>
              </w:rPr>
            </w:pPr>
          </w:p>
          <w:p w14:paraId="05CA67D8" w14:textId="77777777" w:rsidR="000C7829" w:rsidRPr="000C3FF7" w:rsidRDefault="000C7829" w:rsidP="00EF3D9D">
            <w:pPr>
              <w:pStyle w:val="Bezodstpw"/>
              <w:rPr>
                <w:color w:val="000000"/>
                <w:sz w:val="12"/>
                <w:szCs w:val="12"/>
              </w:rPr>
            </w:pPr>
            <w:r w:rsidRPr="000C3FF7">
              <w:rPr>
                <w:color w:val="000000"/>
                <w:sz w:val="12"/>
                <w:szCs w:val="12"/>
              </w:rPr>
              <w:t>2. Opracować strukturę organizacyjną dla firmy PPH „Alfa”.</w:t>
            </w:r>
          </w:p>
          <w:p w14:paraId="40FE8DF4" w14:textId="77777777" w:rsidR="000C7829" w:rsidRPr="000C3FF7" w:rsidRDefault="000C7829" w:rsidP="00EF3D9D">
            <w:pPr>
              <w:pStyle w:val="Bezodstpw"/>
              <w:rPr>
                <w:color w:val="000000"/>
                <w:sz w:val="12"/>
                <w:szCs w:val="12"/>
              </w:rPr>
            </w:pPr>
          </w:p>
          <w:p w14:paraId="0098A43C" w14:textId="77777777" w:rsidR="000C7829" w:rsidRPr="000C3FF7" w:rsidRDefault="000C7829" w:rsidP="00EF3D9D">
            <w:pPr>
              <w:pStyle w:val="Bezodstpw"/>
              <w:rPr>
                <w:color w:val="000000"/>
                <w:sz w:val="12"/>
                <w:szCs w:val="12"/>
              </w:rPr>
            </w:pPr>
            <w:r w:rsidRPr="000C3FF7">
              <w:rPr>
                <w:color w:val="000000"/>
                <w:sz w:val="12"/>
                <w:szCs w:val="12"/>
              </w:rPr>
              <w:t>3. Ustanowić, wdrożyć i utrzymać księgę służb obejmującą opisy stanowisk pracy oraz komórek organizacyjnych.</w:t>
            </w:r>
          </w:p>
          <w:p w14:paraId="7AE1360F" w14:textId="77777777" w:rsidR="000C7829" w:rsidRPr="003B2213" w:rsidRDefault="000C7829" w:rsidP="00EF3D9D">
            <w:pPr>
              <w:pStyle w:val="Bezodstpw"/>
              <w:rPr>
                <w:sz w:val="12"/>
                <w:szCs w:val="12"/>
              </w:rPr>
            </w:pPr>
          </w:p>
        </w:tc>
        <w:tc>
          <w:tcPr>
            <w:tcW w:w="565" w:type="dxa"/>
          </w:tcPr>
          <w:p w14:paraId="2CE3DA5B" w14:textId="77777777" w:rsidR="000C7829" w:rsidRPr="003B2213" w:rsidRDefault="000C7829" w:rsidP="00EF3D9D">
            <w:pPr>
              <w:pStyle w:val="Bezodstpw"/>
              <w:rPr>
                <w:b/>
                <w:color w:val="FF0000"/>
                <w:sz w:val="12"/>
                <w:szCs w:val="12"/>
              </w:rPr>
            </w:pPr>
            <w:r w:rsidRPr="003B2213">
              <w:rPr>
                <w:b/>
                <w:color w:val="FF0000"/>
                <w:sz w:val="12"/>
                <w:szCs w:val="12"/>
              </w:rPr>
              <w:t>1,0</w:t>
            </w:r>
          </w:p>
        </w:tc>
      </w:tr>
    </w:tbl>
    <w:p w14:paraId="7F9E38C2" w14:textId="77777777" w:rsidR="00F84658" w:rsidRPr="00F84658" w:rsidRDefault="00F84658" w:rsidP="00F84658">
      <w:pPr>
        <w:pStyle w:val="Legenda"/>
        <w:rPr>
          <w:b w:val="0"/>
          <w:bCs w:val="0"/>
        </w:rPr>
      </w:pPr>
      <w:r w:rsidRPr="00F84658">
        <w:rPr>
          <w:b w:val="0"/>
          <w:bCs w:val="0"/>
        </w:rPr>
        <w:t>Źródło: opracowanie własne</w:t>
      </w:r>
    </w:p>
    <w:p w14:paraId="73F45BFD" w14:textId="77777777" w:rsidR="000C7829" w:rsidRDefault="000C7829" w:rsidP="00F84658">
      <w:pPr>
        <w:pStyle w:val="Legenda"/>
        <w:rPr>
          <w:sz w:val="20"/>
          <w:szCs w:val="20"/>
        </w:rPr>
      </w:pPr>
      <w:r>
        <w:t xml:space="preserve">Tabela </w:t>
      </w:r>
      <w:fldSimple w:instr=" SEQ Tabela \* ARABIC ">
        <w:r w:rsidR="00DF1767">
          <w:rPr>
            <w:noProof/>
          </w:rPr>
          <w:t>7</w:t>
        </w:r>
      </w:fldSimple>
      <w:r>
        <w:t xml:space="preserve"> </w:t>
      </w:r>
      <w:r w:rsidRPr="001245A2">
        <w:t xml:space="preserve">Opis i ocena spełnienia wymagań </w:t>
      </w:r>
      <w:r>
        <w:t>kryterium A14</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245"/>
        <w:gridCol w:w="8"/>
        <w:gridCol w:w="2715"/>
        <w:gridCol w:w="12"/>
        <w:gridCol w:w="566"/>
      </w:tblGrid>
      <w:tr w:rsidR="000C7829" w:rsidRPr="003B2213" w14:paraId="02983A38" w14:textId="77777777" w:rsidTr="00F84658">
        <w:tc>
          <w:tcPr>
            <w:tcW w:w="516" w:type="dxa"/>
          </w:tcPr>
          <w:p w14:paraId="007A004F" w14:textId="77777777" w:rsidR="000C7829" w:rsidRPr="003B2213" w:rsidRDefault="000C7829" w:rsidP="00EF3D9D">
            <w:pPr>
              <w:pStyle w:val="Bezodstpw"/>
              <w:jc w:val="center"/>
              <w:rPr>
                <w:sz w:val="12"/>
                <w:szCs w:val="12"/>
              </w:rPr>
            </w:pPr>
            <w:r w:rsidRPr="003B2213">
              <w:rPr>
                <w:sz w:val="12"/>
                <w:szCs w:val="12"/>
              </w:rPr>
              <w:t>Lp.</w:t>
            </w:r>
          </w:p>
        </w:tc>
        <w:tc>
          <w:tcPr>
            <w:tcW w:w="5245" w:type="dxa"/>
          </w:tcPr>
          <w:p w14:paraId="636A92DD" w14:textId="77777777" w:rsidR="000C7829" w:rsidRPr="003B2213" w:rsidRDefault="000C7829" w:rsidP="00EF3D9D">
            <w:pPr>
              <w:pStyle w:val="Bezodstpw"/>
              <w:jc w:val="center"/>
              <w:rPr>
                <w:sz w:val="12"/>
                <w:szCs w:val="12"/>
              </w:rPr>
            </w:pPr>
            <w:r w:rsidRPr="003B2213">
              <w:rPr>
                <w:sz w:val="12"/>
                <w:szCs w:val="12"/>
              </w:rPr>
              <w:t>Wymagania systemu HSE</w:t>
            </w:r>
          </w:p>
        </w:tc>
        <w:tc>
          <w:tcPr>
            <w:tcW w:w="2723" w:type="dxa"/>
            <w:gridSpan w:val="2"/>
          </w:tcPr>
          <w:p w14:paraId="0A912306"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8" w:type="dxa"/>
            <w:gridSpan w:val="2"/>
          </w:tcPr>
          <w:p w14:paraId="7CF949FC"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69036FED" w14:textId="77777777" w:rsidTr="00F84658">
        <w:tc>
          <w:tcPr>
            <w:tcW w:w="516" w:type="dxa"/>
          </w:tcPr>
          <w:p w14:paraId="24FE1897" w14:textId="77777777" w:rsidR="000C7829" w:rsidRPr="003B2213" w:rsidRDefault="000C7829" w:rsidP="00EF3D9D">
            <w:pPr>
              <w:pStyle w:val="Bezodstpw"/>
              <w:rPr>
                <w:color w:val="000000"/>
                <w:sz w:val="12"/>
                <w:szCs w:val="12"/>
              </w:rPr>
            </w:pPr>
            <w:r w:rsidRPr="003B2213">
              <w:rPr>
                <w:color w:val="000000"/>
                <w:sz w:val="12"/>
                <w:szCs w:val="12"/>
              </w:rPr>
              <w:t>1.4</w:t>
            </w:r>
          </w:p>
        </w:tc>
        <w:tc>
          <w:tcPr>
            <w:tcW w:w="5253" w:type="dxa"/>
            <w:gridSpan w:val="2"/>
          </w:tcPr>
          <w:p w14:paraId="43020CB5" w14:textId="77777777" w:rsidR="000C7829" w:rsidRPr="003B2213" w:rsidRDefault="000C7829" w:rsidP="00EF3D9D">
            <w:pPr>
              <w:pStyle w:val="Bezodstpw"/>
              <w:rPr>
                <w:b/>
                <w:bCs/>
                <w:color w:val="000000"/>
                <w:sz w:val="12"/>
                <w:szCs w:val="12"/>
              </w:rPr>
            </w:pPr>
            <w:r w:rsidRPr="003B2213">
              <w:rPr>
                <w:b/>
                <w:bCs/>
                <w:color w:val="000000"/>
                <w:sz w:val="12"/>
                <w:szCs w:val="12"/>
              </w:rPr>
              <w:t>Czy kierownictwo jest oceniane pod kątem aspektów HSE?</w:t>
            </w:r>
          </w:p>
          <w:p w14:paraId="40AE60E8" w14:textId="77777777" w:rsidR="000C7829" w:rsidRPr="003B2213" w:rsidRDefault="000C7829" w:rsidP="00EF3D9D">
            <w:pPr>
              <w:pStyle w:val="Bezodstpw"/>
              <w:rPr>
                <w:color w:val="000000"/>
                <w:sz w:val="12"/>
                <w:szCs w:val="12"/>
              </w:rPr>
            </w:pPr>
            <w:r w:rsidRPr="003B2213">
              <w:rPr>
                <w:b/>
                <w:bCs/>
                <w:sz w:val="12"/>
                <w:szCs w:val="12"/>
              </w:rPr>
              <w:t xml:space="preserve">*  / ** </w:t>
            </w:r>
            <w:r w:rsidRPr="003B2213">
              <w:rPr>
                <w:rFonts w:ascii="Arial Unicode MS" w:eastAsia="Arial Unicode MS" w:hAnsi="Arial Unicode MS" w:cs="Arial Unicode MS"/>
                <w:b/>
                <w:sz w:val="12"/>
                <w:szCs w:val="12"/>
              </w:rPr>
              <w:t>/</w:t>
            </w:r>
            <w:r w:rsidRPr="003B2213">
              <w:rPr>
                <w:rFonts w:ascii="Wingdings-Regular" w:eastAsia="Wingdings-Regular" w:hAnsi="Wingdings-Regular" w:cs="Wingdings-Regular"/>
                <w:b/>
                <w:sz w:val="12"/>
                <w:szCs w:val="12"/>
              </w:rPr>
              <w:t xml:space="preserve"> </w:t>
            </w:r>
            <w:r w:rsidRPr="003B2213">
              <w:rPr>
                <w:b/>
                <w:bCs/>
                <w:sz w:val="12"/>
                <w:szCs w:val="12"/>
                <w:vertAlign w:val="superscript"/>
              </w:rPr>
              <w:t>P</w:t>
            </w:r>
            <w:r w:rsidRPr="003B2213">
              <w:rPr>
                <w:b/>
                <w:bCs/>
                <w:sz w:val="12"/>
                <w:szCs w:val="12"/>
              </w:rPr>
              <w:t xml:space="preserve"> </w:t>
            </w:r>
          </w:p>
          <w:p w14:paraId="7CC8865C" w14:textId="77777777" w:rsidR="000C7829" w:rsidRPr="003B2213" w:rsidRDefault="000C7829" w:rsidP="00EF3D9D">
            <w:pPr>
              <w:pStyle w:val="Bezodstpw"/>
              <w:rPr>
                <w:b/>
                <w:bCs/>
                <w:color w:val="000000"/>
                <w:sz w:val="12"/>
                <w:szCs w:val="12"/>
              </w:rPr>
            </w:pPr>
            <w:r w:rsidRPr="003B2213">
              <w:rPr>
                <w:b/>
                <w:bCs/>
                <w:color w:val="000000"/>
                <w:sz w:val="12"/>
                <w:szCs w:val="12"/>
              </w:rPr>
              <w:t>Cel:</w:t>
            </w:r>
          </w:p>
          <w:p w14:paraId="33D76EB5" w14:textId="77777777" w:rsidR="000C7829" w:rsidRPr="003B2213" w:rsidRDefault="000C7829" w:rsidP="00EF3D9D">
            <w:pPr>
              <w:pStyle w:val="Bezodstpw"/>
              <w:rPr>
                <w:color w:val="000000"/>
                <w:sz w:val="12"/>
                <w:szCs w:val="12"/>
              </w:rPr>
            </w:pPr>
            <w:r w:rsidRPr="003B2213">
              <w:rPr>
                <w:color w:val="000000"/>
                <w:sz w:val="12"/>
                <w:szCs w:val="12"/>
              </w:rPr>
              <w:t>Sprawdzenie pozytywnego wpływu na utrzymanie HSE kierownictwa operacyjnego</w:t>
            </w:r>
            <w:r w:rsidRPr="003B2213">
              <w:rPr>
                <w:color w:val="000000"/>
                <w:sz w:val="12"/>
                <w:szCs w:val="12"/>
                <w:vertAlign w:val="superscript"/>
              </w:rPr>
              <w:t>1</w:t>
            </w:r>
            <w:r w:rsidRPr="003B2213">
              <w:rPr>
                <w:color w:val="000000"/>
                <w:sz w:val="12"/>
                <w:szCs w:val="12"/>
              </w:rPr>
              <w:t>.</w:t>
            </w:r>
          </w:p>
          <w:p w14:paraId="6ABEF62F" w14:textId="77777777" w:rsidR="000C7829" w:rsidRPr="003B2213" w:rsidRDefault="000C7829" w:rsidP="00EF3D9D">
            <w:pPr>
              <w:pStyle w:val="Bezodstpw"/>
              <w:rPr>
                <w:color w:val="000000"/>
                <w:sz w:val="12"/>
                <w:szCs w:val="12"/>
              </w:rPr>
            </w:pPr>
          </w:p>
          <w:p w14:paraId="3AF76083" w14:textId="77777777" w:rsidR="000C7829" w:rsidRPr="003B2213" w:rsidRDefault="000C7829" w:rsidP="00EF3D9D">
            <w:pPr>
              <w:pStyle w:val="Bezodstpw"/>
              <w:rPr>
                <w:b/>
                <w:bCs/>
                <w:color w:val="000000"/>
                <w:sz w:val="12"/>
                <w:szCs w:val="12"/>
              </w:rPr>
            </w:pPr>
            <w:r w:rsidRPr="003B2213">
              <w:rPr>
                <w:b/>
                <w:bCs/>
                <w:color w:val="000000"/>
                <w:sz w:val="12"/>
                <w:szCs w:val="12"/>
              </w:rPr>
              <w:t>Minimalne wymagania:</w:t>
            </w:r>
          </w:p>
          <w:p w14:paraId="3F3E4999" w14:textId="77777777" w:rsidR="000C7829" w:rsidRPr="003B2213" w:rsidRDefault="000C7829" w:rsidP="00693648">
            <w:pPr>
              <w:pStyle w:val="Bezodstpw"/>
              <w:numPr>
                <w:ilvl w:val="0"/>
                <w:numId w:val="23"/>
              </w:numPr>
              <w:jc w:val="left"/>
              <w:rPr>
                <w:color w:val="000000"/>
                <w:sz w:val="12"/>
                <w:szCs w:val="12"/>
              </w:rPr>
            </w:pPr>
            <w:r w:rsidRPr="003B2213">
              <w:rPr>
                <w:color w:val="000000"/>
                <w:sz w:val="12"/>
                <w:szCs w:val="12"/>
              </w:rPr>
              <w:t>stosowanie systemu oceniającego aspekty HSE,</w:t>
            </w:r>
          </w:p>
          <w:p w14:paraId="539A3B69" w14:textId="77777777" w:rsidR="000C7829" w:rsidRPr="003B2213" w:rsidRDefault="000C7829" w:rsidP="00693648">
            <w:pPr>
              <w:pStyle w:val="Bezodstpw"/>
              <w:numPr>
                <w:ilvl w:val="0"/>
                <w:numId w:val="23"/>
              </w:numPr>
              <w:jc w:val="left"/>
              <w:rPr>
                <w:color w:val="000000"/>
                <w:sz w:val="12"/>
                <w:szCs w:val="12"/>
              </w:rPr>
            </w:pPr>
            <w:r w:rsidRPr="003B2213">
              <w:rPr>
                <w:color w:val="000000"/>
                <w:sz w:val="12"/>
                <w:szCs w:val="12"/>
              </w:rPr>
              <w:t>pisemna ocena operatywnego kierownictwa z ukierunkowaniem na atuty (mocne strony) - potencjał doskonalenia, jak również na kolejne działania w nawiązaniu do aspektów HSE,</w:t>
            </w:r>
          </w:p>
          <w:p w14:paraId="5EE61A43" w14:textId="77777777" w:rsidR="000C7829" w:rsidRPr="003B2213" w:rsidRDefault="000C7829" w:rsidP="00693648">
            <w:pPr>
              <w:pStyle w:val="Bezodstpw"/>
              <w:numPr>
                <w:ilvl w:val="0"/>
                <w:numId w:val="23"/>
              </w:numPr>
              <w:jc w:val="left"/>
              <w:rPr>
                <w:color w:val="000000"/>
                <w:sz w:val="12"/>
                <w:szCs w:val="12"/>
              </w:rPr>
            </w:pPr>
            <w:r w:rsidRPr="003B2213">
              <w:rPr>
                <w:color w:val="000000"/>
                <w:sz w:val="12"/>
                <w:szCs w:val="12"/>
              </w:rPr>
              <w:t>każdy wyższy poziom kierowania jest oceniany przynajmniej raz w roku w ramach podlegającego obszaru kierowania w parciu o przedłożone opisy funkcji i stanowisk.</w:t>
            </w:r>
          </w:p>
          <w:p w14:paraId="3C8A647E" w14:textId="77777777" w:rsidR="000C7829" w:rsidRPr="003B2213" w:rsidRDefault="000C7829" w:rsidP="00EF3D9D">
            <w:pPr>
              <w:pStyle w:val="Bezodstpw"/>
              <w:rPr>
                <w:color w:val="000000"/>
                <w:sz w:val="12"/>
                <w:szCs w:val="12"/>
              </w:rPr>
            </w:pPr>
          </w:p>
          <w:p w14:paraId="243DFBAF" w14:textId="77777777" w:rsidR="000C7829" w:rsidRPr="003B2213" w:rsidRDefault="000C7829" w:rsidP="00EF3D9D">
            <w:pPr>
              <w:pStyle w:val="Bezodstpw"/>
              <w:rPr>
                <w:b/>
                <w:bCs/>
                <w:sz w:val="12"/>
                <w:szCs w:val="12"/>
              </w:rPr>
            </w:pPr>
            <w:r w:rsidRPr="003B2213">
              <w:rPr>
                <w:b/>
                <w:bCs/>
                <w:sz w:val="12"/>
                <w:szCs w:val="12"/>
              </w:rPr>
              <w:t>Dokumenty:</w:t>
            </w:r>
          </w:p>
          <w:p w14:paraId="78ED2E1B" w14:textId="77777777" w:rsidR="000C7829" w:rsidRPr="003B2213" w:rsidRDefault="000C7829" w:rsidP="00693648">
            <w:pPr>
              <w:pStyle w:val="Bezodstpw"/>
              <w:numPr>
                <w:ilvl w:val="0"/>
                <w:numId w:val="24"/>
              </w:numPr>
              <w:jc w:val="left"/>
              <w:rPr>
                <w:color w:val="000000"/>
                <w:sz w:val="12"/>
                <w:szCs w:val="12"/>
              </w:rPr>
            </w:pPr>
            <w:r w:rsidRPr="003B2213">
              <w:rPr>
                <w:color w:val="000000"/>
                <w:sz w:val="12"/>
                <w:szCs w:val="12"/>
              </w:rPr>
              <w:t>opis systemu oceny,</w:t>
            </w:r>
          </w:p>
          <w:p w14:paraId="3E0EB13A" w14:textId="77777777" w:rsidR="000C7829" w:rsidRPr="003B2213" w:rsidRDefault="000C7829" w:rsidP="00693648">
            <w:pPr>
              <w:pStyle w:val="Bezodstpw"/>
              <w:numPr>
                <w:ilvl w:val="0"/>
                <w:numId w:val="24"/>
              </w:numPr>
              <w:jc w:val="left"/>
              <w:rPr>
                <w:color w:val="000000"/>
                <w:sz w:val="12"/>
                <w:szCs w:val="12"/>
              </w:rPr>
            </w:pPr>
            <w:r w:rsidRPr="003B2213">
              <w:rPr>
                <w:color w:val="000000"/>
                <w:sz w:val="12"/>
                <w:szCs w:val="12"/>
              </w:rPr>
              <w:t>sprawozdania z przeprowadzonych ocen/protokoły.</w:t>
            </w:r>
          </w:p>
          <w:p w14:paraId="54B1DBCE" w14:textId="77777777" w:rsidR="000C7829" w:rsidRPr="003B2213" w:rsidRDefault="000C7829" w:rsidP="00EF3D9D">
            <w:pPr>
              <w:pStyle w:val="Bezodstpw"/>
              <w:ind w:left="360"/>
              <w:rPr>
                <w:color w:val="000000"/>
                <w:sz w:val="12"/>
                <w:szCs w:val="12"/>
              </w:rPr>
            </w:pPr>
          </w:p>
          <w:p w14:paraId="464A5097" w14:textId="77777777" w:rsidR="000C7829" w:rsidRPr="003B2213" w:rsidRDefault="000C7829" w:rsidP="00EF3D9D">
            <w:pPr>
              <w:rPr>
                <w:color w:val="000000"/>
                <w:sz w:val="12"/>
                <w:szCs w:val="12"/>
              </w:rPr>
            </w:pPr>
            <w:r w:rsidRPr="003B2213">
              <w:rPr>
                <w:b/>
                <w:bCs/>
                <w:color w:val="000000"/>
                <w:sz w:val="12"/>
                <w:szCs w:val="12"/>
              </w:rPr>
              <w:t>Badania i obserwacje:</w:t>
            </w:r>
          </w:p>
          <w:p w14:paraId="2C029A22"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zapytania do najwyższego kierownictwa i operacyjnie czynnej kadry kierowniczej.</w:t>
            </w:r>
          </w:p>
          <w:p w14:paraId="7ADFC5B1" w14:textId="77777777" w:rsidR="000C7829" w:rsidRPr="003B2213" w:rsidRDefault="000C7829" w:rsidP="00EF3D9D">
            <w:pPr>
              <w:pStyle w:val="Bezodstpw"/>
              <w:rPr>
                <w:color w:val="000000"/>
                <w:sz w:val="12"/>
                <w:szCs w:val="12"/>
              </w:rPr>
            </w:pPr>
          </w:p>
          <w:p w14:paraId="75B0121B" w14:textId="77777777" w:rsidR="000C7829" w:rsidRPr="003B2213" w:rsidRDefault="000C7829" w:rsidP="00EF3D9D">
            <w:pPr>
              <w:pStyle w:val="Bezodstpw"/>
              <w:rPr>
                <w:color w:val="000000"/>
                <w:sz w:val="12"/>
                <w:szCs w:val="12"/>
              </w:rPr>
            </w:pPr>
            <w:r w:rsidRPr="003B2213">
              <w:rPr>
                <w:color w:val="000000"/>
                <w:sz w:val="12"/>
                <w:szCs w:val="12"/>
              </w:rPr>
              <w:t xml:space="preserve">1/ Kadra kierownicza poziomu operacyjnego jest zaangażowana (upoważniona) w zakresie uczestniczenia w świadczeniu usług (np. kierownika oddziału, kierownika budowy, kierownika projektu, majstra, technika, „niższego majstra”, głównego mechanika, przygotowującego pracę).   </w:t>
            </w:r>
          </w:p>
        </w:tc>
        <w:tc>
          <w:tcPr>
            <w:tcW w:w="2727" w:type="dxa"/>
            <w:gridSpan w:val="2"/>
          </w:tcPr>
          <w:p w14:paraId="7EB38AEB"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48E555FA" w14:textId="77777777" w:rsidR="000C7829" w:rsidRPr="003B2213" w:rsidRDefault="000C7829" w:rsidP="00EF3D9D">
            <w:pPr>
              <w:pStyle w:val="Bezodstpw"/>
              <w:rPr>
                <w:sz w:val="12"/>
                <w:szCs w:val="12"/>
              </w:rPr>
            </w:pPr>
            <w:r w:rsidRPr="003B2213">
              <w:rPr>
                <w:sz w:val="12"/>
                <w:szCs w:val="12"/>
              </w:rPr>
              <w:t>1.Brak jest formalnie określonego systemu oceny systemu zarządzania HSE (brak polityki, celów i dowodów).</w:t>
            </w:r>
          </w:p>
          <w:p w14:paraId="2120345C" w14:textId="77777777" w:rsidR="000C7829" w:rsidRPr="003B2213" w:rsidRDefault="000C7829" w:rsidP="00EF3D9D">
            <w:pPr>
              <w:pStyle w:val="Bezodstpw"/>
              <w:rPr>
                <w:sz w:val="12"/>
                <w:szCs w:val="12"/>
              </w:rPr>
            </w:pPr>
          </w:p>
          <w:p w14:paraId="6B856D69" w14:textId="77777777" w:rsidR="000C7829" w:rsidRPr="003B2213" w:rsidRDefault="000C7829" w:rsidP="00EF3D9D">
            <w:pPr>
              <w:pStyle w:val="Bezodstpw"/>
              <w:rPr>
                <w:sz w:val="12"/>
                <w:szCs w:val="12"/>
              </w:rPr>
            </w:pPr>
            <w:r w:rsidRPr="003B2213">
              <w:rPr>
                <w:sz w:val="12"/>
                <w:szCs w:val="12"/>
              </w:rPr>
              <w:t xml:space="preserve">2.Podejmowane są działania szkoleniowe ( w roku 2010 przeprowadzono 12 szkoleń wstępnych oraz 2 szkolenia okresowe. </w:t>
            </w:r>
          </w:p>
          <w:p w14:paraId="78C333A0" w14:textId="77777777" w:rsidR="000C7829" w:rsidRPr="003B2213" w:rsidRDefault="000C7829" w:rsidP="00EF3D9D">
            <w:pPr>
              <w:pStyle w:val="Bezodstpw"/>
              <w:rPr>
                <w:sz w:val="12"/>
                <w:szCs w:val="12"/>
              </w:rPr>
            </w:pPr>
          </w:p>
          <w:p w14:paraId="73A08346" w14:textId="77777777" w:rsidR="000C7829" w:rsidRPr="003B2213" w:rsidRDefault="000C7829" w:rsidP="00EF3D9D">
            <w:pPr>
              <w:pStyle w:val="Bezodstpw"/>
              <w:rPr>
                <w:sz w:val="12"/>
                <w:szCs w:val="12"/>
              </w:rPr>
            </w:pPr>
            <w:r w:rsidRPr="003B2213">
              <w:rPr>
                <w:sz w:val="12"/>
                <w:szCs w:val="12"/>
              </w:rPr>
              <w:t>3. Są prezentowane wyniki działań w zakresie ograniczania oddziaływania czynników szkodliwych dla zdrowia (wymiana parku elektronarzędzi).</w:t>
            </w:r>
          </w:p>
          <w:p w14:paraId="6FD901E6" w14:textId="77777777" w:rsidR="000C7829" w:rsidRPr="003B2213" w:rsidRDefault="000C7829" w:rsidP="00EF3D9D">
            <w:pPr>
              <w:pStyle w:val="Bezodstpw"/>
              <w:rPr>
                <w:sz w:val="12"/>
                <w:szCs w:val="12"/>
              </w:rPr>
            </w:pPr>
          </w:p>
          <w:p w14:paraId="732ABCED"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499ED159" w14:textId="77777777" w:rsidR="000C7829" w:rsidRPr="003B2213" w:rsidRDefault="000C7829" w:rsidP="00EF3D9D">
            <w:pPr>
              <w:pStyle w:val="Bezodstpw"/>
              <w:rPr>
                <w:sz w:val="12"/>
                <w:szCs w:val="12"/>
              </w:rPr>
            </w:pPr>
            <w:r w:rsidRPr="003B2213">
              <w:rPr>
                <w:sz w:val="12"/>
                <w:szCs w:val="12"/>
              </w:rPr>
              <w:t>1.Wprowadzić w opisach stanowisk pracy oraz w opisach działów kryteria ocen postępów wdrażania i doskonalenia systemu HSE w firmie.</w:t>
            </w:r>
          </w:p>
          <w:p w14:paraId="6CD229E8" w14:textId="77777777" w:rsidR="000C7829" w:rsidRPr="003B2213" w:rsidRDefault="000C7829" w:rsidP="00EF3D9D">
            <w:pPr>
              <w:pStyle w:val="Bezodstpw"/>
              <w:rPr>
                <w:sz w:val="12"/>
                <w:szCs w:val="12"/>
              </w:rPr>
            </w:pPr>
          </w:p>
          <w:p w14:paraId="559E9CAB" w14:textId="77777777" w:rsidR="000C7829" w:rsidRPr="003B2213" w:rsidRDefault="000C7829" w:rsidP="00EF3D9D">
            <w:pPr>
              <w:pStyle w:val="Bezodstpw"/>
              <w:rPr>
                <w:sz w:val="12"/>
                <w:szCs w:val="12"/>
              </w:rPr>
            </w:pPr>
            <w:r w:rsidRPr="003B2213">
              <w:rPr>
                <w:sz w:val="12"/>
                <w:szCs w:val="12"/>
              </w:rPr>
              <w:t>2.Wprowadzić system ocen dla pracowników uwzględniający przestrzeganie i doskonalenie znajomości zagadnień HSE.</w:t>
            </w:r>
          </w:p>
        </w:tc>
        <w:tc>
          <w:tcPr>
            <w:tcW w:w="566" w:type="dxa"/>
          </w:tcPr>
          <w:p w14:paraId="40ED41D5" w14:textId="77777777" w:rsidR="000C7829" w:rsidRPr="003B2213" w:rsidRDefault="000C7829" w:rsidP="00EF3D9D">
            <w:pPr>
              <w:pStyle w:val="Bezodstpw"/>
              <w:rPr>
                <w:b/>
                <w:color w:val="FF0000"/>
                <w:sz w:val="12"/>
                <w:szCs w:val="12"/>
              </w:rPr>
            </w:pPr>
            <w:r w:rsidRPr="003B2213">
              <w:rPr>
                <w:b/>
                <w:color w:val="FF0000"/>
                <w:sz w:val="12"/>
                <w:szCs w:val="12"/>
              </w:rPr>
              <w:t>2,0</w:t>
            </w:r>
          </w:p>
        </w:tc>
      </w:tr>
    </w:tbl>
    <w:p w14:paraId="43E9D859" w14:textId="77777777" w:rsidR="00F84658" w:rsidRPr="00F84658" w:rsidRDefault="00F84658" w:rsidP="00F84658">
      <w:pPr>
        <w:pStyle w:val="Legenda"/>
        <w:rPr>
          <w:b w:val="0"/>
          <w:bCs w:val="0"/>
        </w:rPr>
      </w:pPr>
      <w:r w:rsidRPr="00F84658">
        <w:rPr>
          <w:b w:val="0"/>
          <w:bCs w:val="0"/>
        </w:rPr>
        <w:t>Źródło: opracowanie własne</w:t>
      </w:r>
    </w:p>
    <w:p w14:paraId="7D1DB4D5" w14:textId="77777777" w:rsidR="000C7829" w:rsidRDefault="000C7829" w:rsidP="000C7829">
      <w:pPr>
        <w:rPr>
          <w:sz w:val="20"/>
        </w:rPr>
      </w:pPr>
    </w:p>
    <w:p w14:paraId="77AF3BCC" w14:textId="77777777" w:rsidR="00882DC5" w:rsidRDefault="00882DC5" w:rsidP="000C7829">
      <w:pPr>
        <w:rPr>
          <w:sz w:val="20"/>
        </w:rPr>
      </w:pPr>
    </w:p>
    <w:p w14:paraId="1895FB05" w14:textId="77777777" w:rsidR="00882DC5" w:rsidRDefault="00882DC5" w:rsidP="000C7829">
      <w:pPr>
        <w:rPr>
          <w:sz w:val="20"/>
        </w:rPr>
      </w:pPr>
    </w:p>
    <w:p w14:paraId="4CCBB6AC" w14:textId="77777777" w:rsidR="00882DC5" w:rsidRDefault="00882DC5" w:rsidP="000C7829">
      <w:pPr>
        <w:rPr>
          <w:sz w:val="20"/>
        </w:rPr>
      </w:pPr>
    </w:p>
    <w:p w14:paraId="3E2BC5BE" w14:textId="77777777" w:rsidR="00882DC5" w:rsidRDefault="00882DC5" w:rsidP="000C7829">
      <w:pPr>
        <w:rPr>
          <w:sz w:val="20"/>
        </w:rPr>
      </w:pPr>
    </w:p>
    <w:p w14:paraId="304DDB06" w14:textId="77777777" w:rsidR="00050369" w:rsidRDefault="00050369" w:rsidP="000C7829">
      <w:pPr>
        <w:rPr>
          <w:sz w:val="20"/>
        </w:rPr>
      </w:pPr>
    </w:p>
    <w:p w14:paraId="35D83638" w14:textId="77777777" w:rsidR="00050369" w:rsidRDefault="00050369" w:rsidP="000C7829">
      <w:pPr>
        <w:rPr>
          <w:sz w:val="20"/>
        </w:rPr>
      </w:pPr>
    </w:p>
    <w:p w14:paraId="42A4CF4C" w14:textId="77777777" w:rsidR="00050369" w:rsidRDefault="00050369" w:rsidP="000C7829">
      <w:pPr>
        <w:rPr>
          <w:sz w:val="20"/>
        </w:rPr>
      </w:pPr>
    </w:p>
    <w:p w14:paraId="47B15EFD" w14:textId="77777777" w:rsidR="00050369" w:rsidRDefault="00050369" w:rsidP="000C7829">
      <w:pPr>
        <w:rPr>
          <w:sz w:val="20"/>
        </w:rPr>
      </w:pPr>
    </w:p>
    <w:p w14:paraId="7A95FB94" w14:textId="77777777" w:rsidR="00F84658" w:rsidRDefault="00F84658" w:rsidP="000C7829">
      <w:pPr>
        <w:rPr>
          <w:sz w:val="20"/>
        </w:rPr>
      </w:pPr>
    </w:p>
    <w:p w14:paraId="66E15DA4" w14:textId="77777777" w:rsidR="00882DC5" w:rsidRDefault="00882DC5" w:rsidP="000C7829">
      <w:pPr>
        <w:rPr>
          <w:sz w:val="20"/>
        </w:rPr>
      </w:pPr>
    </w:p>
    <w:p w14:paraId="6ED24699" w14:textId="77777777" w:rsidR="00882DC5" w:rsidRDefault="00882DC5" w:rsidP="000C7829">
      <w:pPr>
        <w:rPr>
          <w:sz w:val="20"/>
        </w:rPr>
      </w:pPr>
    </w:p>
    <w:p w14:paraId="13EB5C9D" w14:textId="77777777" w:rsidR="000C7829" w:rsidRPr="00790D06" w:rsidRDefault="000C7829" w:rsidP="00F84658">
      <w:pPr>
        <w:pStyle w:val="Legenda"/>
        <w:rPr>
          <w:sz w:val="20"/>
          <w:szCs w:val="20"/>
        </w:rPr>
      </w:pPr>
      <w:r>
        <w:lastRenderedPageBreak/>
        <w:t xml:space="preserve">Tabela </w:t>
      </w:r>
      <w:fldSimple w:instr=" SEQ Tabela \* ARABIC ">
        <w:r w:rsidR="00DF1767">
          <w:rPr>
            <w:noProof/>
          </w:rPr>
          <w:t>8</w:t>
        </w:r>
      </w:fldSimple>
      <w:r>
        <w:t xml:space="preserve"> </w:t>
      </w:r>
      <w:r w:rsidRPr="001245A2">
        <w:t xml:space="preserve">Opis i ocena spełnienia wymagań </w:t>
      </w:r>
      <w:r>
        <w:t>kryterium A15</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44"/>
        <w:gridCol w:w="8"/>
        <w:gridCol w:w="2715"/>
        <w:gridCol w:w="12"/>
        <w:gridCol w:w="566"/>
      </w:tblGrid>
      <w:tr w:rsidR="000C7829" w:rsidRPr="003B2213" w14:paraId="3AEC18CC" w14:textId="77777777" w:rsidTr="00F84658">
        <w:tc>
          <w:tcPr>
            <w:tcW w:w="517" w:type="dxa"/>
          </w:tcPr>
          <w:p w14:paraId="474C9E6B" w14:textId="77777777" w:rsidR="000C7829" w:rsidRPr="003B2213" w:rsidRDefault="000C7829" w:rsidP="00EF3D9D">
            <w:pPr>
              <w:pStyle w:val="Bezodstpw"/>
              <w:jc w:val="center"/>
              <w:rPr>
                <w:sz w:val="12"/>
                <w:szCs w:val="12"/>
              </w:rPr>
            </w:pPr>
            <w:r w:rsidRPr="003B2213">
              <w:rPr>
                <w:sz w:val="12"/>
                <w:szCs w:val="12"/>
              </w:rPr>
              <w:t>Lp.</w:t>
            </w:r>
          </w:p>
        </w:tc>
        <w:tc>
          <w:tcPr>
            <w:tcW w:w="5244" w:type="dxa"/>
          </w:tcPr>
          <w:p w14:paraId="61664F3A" w14:textId="77777777" w:rsidR="000C7829" w:rsidRPr="003B2213" w:rsidRDefault="000C7829" w:rsidP="00EF3D9D">
            <w:pPr>
              <w:pStyle w:val="Bezodstpw"/>
              <w:jc w:val="center"/>
              <w:rPr>
                <w:sz w:val="12"/>
                <w:szCs w:val="12"/>
              </w:rPr>
            </w:pPr>
            <w:r w:rsidRPr="003B2213">
              <w:rPr>
                <w:sz w:val="12"/>
                <w:szCs w:val="12"/>
              </w:rPr>
              <w:t>Wymagania systemu HSE</w:t>
            </w:r>
          </w:p>
        </w:tc>
        <w:tc>
          <w:tcPr>
            <w:tcW w:w="2723" w:type="dxa"/>
            <w:gridSpan w:val="2"/>
          </w:tcPr>
          <w:p w14:paraId="2CFA548A" w14:textId="77777777" w:rsidR="000C7829" w:rsidRPr="003B2213" w:rsidRDefault="000C7829" w:rsidP="00EF3D9D">
            <w:pPr>
              <w:pStyle w:val="Bezodstpw"/>
              <w:jc w:val="center"/>
              <w:rPr>
                <w:sz w:val="12"/>
                <w:szCs w:val="12"/>
              </w:rPr>
            </w:pPr>
            <w:r w:rsidRPr="003B2213">
              <w:rPr>
                <w:sz w:val="12"/>
                <w:szCs w:val="12"/>
              </w:rPr>
              <w:t>Opis i potwierdzenie (data) O- odchylenie; Z - zalecenie</w:t>
            </w:r>
          </w:p>
        </w:tc>
        <w:tc>
          <w:tcPr>
            <w:tcW w:w="578" w:type="dxa"/>
            <w:gridSpan w:val="2"/>
          </w:tcPr>
          <w:p w14:paraId="1A89FE43" w14:textId="77777777" w:rsidR="000C7829" w:rsidRPr="003B2213" w:rsidRDefault="000C7829" w:rsidP="00EF3D9D">
            <w:pPr>
              <w:pStyle w:val="Bezodstpw"/>
              <w:jc w:val="center"/>
              <w:rPr>
                <w:sz w:val="12"/>
                <w:szCs w:val="12"/>
              </w:rPr>
            </w:pPr>
            <w:r w:rsidRPr="003B2213">
              <w:rPr>
                <w:sz w:val="12"/>
                <w:szCs w:val="12"/>
              </w:rPr>
              <w:t>O/Z</w:t>
            </w:r>
          </w:p>
        </w:tc>
      </w:tr>
      <w:tr w:rsidR="000C7829" w:rsidRPr="003B2213" w14:paraId="3758FF75" w14:textId="77777777" w:rsidTr="00F84658">
        <w:tc>
          <w:tcPr>
            <w:tcW w:w="517" w:type="dxa"/>
          </w:tcPr>
          <w:p w14:paraId="0E801664" w14:textId="77777777" w:rsidR="000C7829" w:rsidRPr="003B2213" w:rsidRDefault="000C7829" w:rsidP="00EF3D9D">
            <w:pPr>
              <w:pStyle w:val="Bezodstpw"/>
              <w:rPr>
                <w:color w:val="000000"/>
                <w:sz w:val="12"/>
                <w:szCs w:val="12"/>
              </w:rPr>
            </w:pPr>
            <w:r w:rsidRPr="003B2213">
              <w:rPr>
                <w:color w:val="000000"/>
                <w:sz w:val="12"/>
                <w:szCs w:val="12"/>
              </w:rPr>
              <w:t>1.5</w:t>
            </w:r>
          </w:p>
        </w:tc>
        <w:tc>
          <w:tcPr>
            <w:tcW w:w="5252" w:type="dxa"/>
            <w:gridSpan w:val="2"/>
          </w:tcPr>
          <w:p w14:paraId="62E7AA5B" w14:textId="77777777" w:rsidR="000C7829" w:rsidRPr="003B2213" w:rsidRDefault="000C7829" w:rsidP="00EF3D9D">
            <w:pPr>
              <w:pStyle w:val="Bezodstpw"/>
              <w:rPr>
                <w:b/>
                <w:bCs/>
                <w:color w:val="000000"/>
                <w:sz w:val="12"/>
                <w:szCs w:val="12"/>
              </w:rPr>
            </w:pPr>
            <w:r w:rsidRPr="003B2213">
              <w:rPr>
                <w:b/>
                <w:bCs/>
                <w:color w:val="000000"/>
                <w:sz w:val="12"/>
                <w:szCs w:val="12"/>
              </w:rPr>
              <w:t>Czy najwyższego i średniego szczebla kierownictwo aktywnie angażuje się zarządzanie w nawiązaniu aspektów HSE?</w:t>
            </w:r>
          </w:p>
          <w:p w14:paraId="6C7F4F74" w14:textId="77777777" w:rsidR="000C7829" w:rsidRPr="003B2213" w:rsidRDefault="000C7829" w:rsidP="00EF3D9D">
            <w:pPr>
              <w:pStyle w:val="Bezodstpw"/>
              <w:rPr>
                <w:color w:val="000000"/>
                <w:sz w:val="12"/>
                <w:szCs w:val="12"/>
              </w:rPr>
            </w:pPr>
            <w:r w:rsidRPr="003B2213">
              <w:rPr>
                <w:b/>
                <w:bCs/>
                <w:sz w:val="12"/>
                <w:szCs w:val="12"/>
              </w:rPr>
              <w:t xml:space="preserve">*  / ** </w:t>
            </w:r>
            <w:r w:rsidRPr="003B2213">
              <w:rPr>
                <w:rFonts w:ascii="Wingdings" w:hAnsi="Wingdings"/>
                <w:b/>
                <w:sz w:val="12"/>
                <w:szCs w:val="12"/>
              </w:rPr>
              <w:t></w:t>
            </w:r>
            <w:r w:rsidRPr="003B2213">
              <w:rPr>
                <w:rFonts w:ascii="Arial Unicode MS" w:eastAsia="Arial Unicode MS" w:hAnsi="Arial Unicode MS" w:cs="Arial Unicode MS"/>
                <w:b/>
                <w:sz w:val="12"/>
                <w:szCs w:val="12"/>
              </w:rPr>
              <w:t xml:space="preserve"> /</w:t>
            </w:r>
            <w:r w:rsidRPr="003B2213">
              <w:rPr>
                <w:rFonts w:ascii="Wingdings-Regular" w:eastAsia="Wingdings-Regular" w:hAnsi="Wingdings-Regular" w:cs="Wingdings-Regular"/>
                <w:b/>
                <w:sz w:val="12"/>
                <w:szCs w:val="12"/>
              </w:rPr>
              <w:t xml:space="preserve"> </w:t>
            </w:r>
            <w:r w:rsidRPr="003B2213">
              <w:rPr>
                <w:b/>
                <w:bCs/>
                <w:sz w:val="12"/>
                <w:szCs w:val="12"/>
                <w:vertAlign w:val="superscript"/>
              </w:rPr>
              <w:t>P</w:t>
            </w:r>
            <w:r w:rsidRPr="003B2213">
              <w:rPr>
                <w:b/>
                <w:bCs/>
                <w:sz w:val="12"/>
                <w:szCs w:val="12"/>
              </w:rPr>
              <w:t xml:space="preserve"> </w:t>
            </w:r>
            <w:r w:rsidRPr="003B2213">
              <w:rPr>
                <w:rFonts w:ascii="Wingdings" w:hAnsi="Wingdings"/>
                <w:b/>
                <w:sz w:val="12"/>
                <w:szCs w:val="12"/>
              </w:rPr>
              <w:t></w:t>
            </w:r>
          </w:p>
          <w:p w14:paraId="6B1812A5" w14:textId="77777777" w:rsidR="000C7829" w:rsidRPr="003B2213" w:rsidRDefault="000C7829" w:rsidP="00EF3D9D">
            <w:pPr>
              <w:pStyle w:val="Bezodstpw"/>
              <w:rPr>
                <w:b/>
                <w:bCs/>
                <w:color w:val="000000"/>
                <w:sz w:val="12"/>
                <w:szCs w:val="12"/>
              </w:rPr>
            </w:pPr>
            <w:r w:rsidRPr="003B2213">
              <w:rPr>
                <w:b/>
                <w:bCs/>
                <w:color w:val="000000"/>
                <w:sz w:val="12"/>
                <w:szCs w:val="12"/>
              </w:rPr>
              <w:t>Cel:</w:t>
            </w:r>
          </w:p>
          <w:p w14:paraId="15902760" w14:textId="77777777" w:rsidR="000C7829" w:rsidRPr="003B2213" w:rsidRDefault="000C7829" w:rsidP="00EF3D9D">
            <w:pPr>
              <w:pStyle w:val="Bezodstpw"/>
              <w:rPr>
                <w:color w:val="000000"/>
                <w:sz w:val="12"/>
                <w:szCs w:val="12"/>
              </w:rPr>
            </w:pPr>
            <w:r w:rsidRPr="003B2213">
              <w:rPr>
                <w:color w:val="000000"/>
                <w:sz w:val="12"/>
                <w:szCs w:val="12"/>
              </w:rPr>
              <w:t xml:space="preserve">Przez aktywne i widoczne zaangażowanie najwyższego kierownictwa będzie zdecydowanie widoczne, jakie znaczenie przywiązuje do bezpiecznego zarządzania, zdrowego i środowiskowo przyjaznego ukształtowania stanowiska pracy. </w:t>
            </w:r>
          </w:p>
          <w:p w14:paraId="564342D9" w14:textId="77777777" w:rsidR="000C7829" w:rsidRPr="003B2213" w:rsidRDefault="000C7829" w:rsidP="00EF3D9D">
            <w:pPr>
              <w:pStyle w:val="Bezodstpw"/>
              <w:rPr>
                <w:color w:val="000000"/>
                <w:sz w:val="12"/>
                <w:szCs w:val="12"/>
              </w:rPr>
            </w:pPr>
          </w:p>
          <w:p w14:paraId="6D6868C7" w14:textId="77777777" w:rsidR="000C7829" w:rsidRPr="003B2213" w:rsidRDefault="000C7829" w:rsidP="00EF3D9D">
            <w:pPr>
              <w:pStyle w:val="Bezodstpw"/>
              <w:rPr>
                <w:b/>
                <w:bCs/>
                <w:color w:val="000000"/>
                <w:sz w:val="12"/>
                <w:szCs w:val="12"/>
              </w:rPr>
            </w:pPr>
            <w:r w:rsidRPr="003B2213">
              <w:rPr>
                <w:b/>
                <w:bCs/>
                <w:color w:val="000000"/>
                <w:sz w:val="12"/>
                <w:szCs w:val="12"/>
              </w:rPr>
              <w:t>Minimalne wymagania:</w:t>
            </w:r>
          </w:p>
          <w:p w14:paraId="5988945A"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ustalone i udokumentowane dokumenty potwierdzające przeprowadzanie regularnych inspekcji HSE przez najwyższe i średniego szczebla kierownictwo włączając podejmowane działania,</w:t>
            </w:r>
          </w:p>
          <w:p w14:paraId="67B0167C"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przeprowadzanie przynajmniej 2 razy w ciągu roku inspekcji HSE przez najwyższe i średniego szczebla kierownictwo (np. na budowach, warsztatach)</w:t>
            </w:r>
            <w:r w:rsidRPr="003B2213">
              <w:rPr>
                <w:color w:val="000000"/>
                <w:sz w:val="12"/>
                <w:szCs w:val="12"/>
                <w:vertAlign w:val="superscript"/>
              </w:rPr>
              <w:t>2</w:t>
            </w:r>
            <w:r w:rsidRPr="003B2213">
              <w:rPr>
                <w:color w:val="000000"/>
                <w:sz w:val="12"/>
                <w:szCs w:val="12"/>
              </w:rPr>
              <w:t>,</w:t>
            </w:r>
          </w:p>
          <w:p w14:paraId="695B926C"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 xml:space="preserve">uczestniczenie w badaniach wypadków w przypadku występowania przerw w pracy lub ich braku w wykonywaniu pracy, niemal wypadków lub innych niebezpiecznych sytuacji, </w:t>
            </w:r>
          </w:p>
          <w:p w14:paraId="790D3157"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uczestniczenie w opracowywaniu propozycji doskonalących HSE,</w:t>
            </w:r>
          </w:p>
          <w:p w14:paraId="0A2ADD55"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uczestniczenie w tworzeniu rocznego planu HSE.</w:t>
            </w:r>
          </w:p>
          <w:p w14:paraId="2979A9C5" w14:textId="77777777" w:rsidR="000C7829" w:rsidRPr="003B2213" w:rsidRDefault="000C7829" w:rsidP="00EF3D9D">
            <w:pPr>
              <w:pStyle w:val="Bezodstpw"/>
              <w:rPr>
                <w:color w:val="000000"/>
                <w:sz w:val="12"/>
                <w:szCs w:val="12"/>
              </w:rPr>
            </w:pPr>
          </w:p>
          <w:p w14:paraId="3B72C4A1" w14:textId="77777777" w:rsidR="000C7829" w:rsidRPr="003B2213" w:rsidRDefault="000C7829" w:rsidP="00EF3D9D">
            <w:pPr>
              <w:pStyle w:val="Bezodstpw"/>
              <w:rPr>
                <w:b/>
                <w:bCs/>
                <w:sz w:val="12"/>
                <w:szCs w:val="12"/>
              </w:rPr>
            </w:pPr>
            <w:r w:rsidRPr="003B2213">
              <w:rPr>
                <w:b/>
                <w:bCs/>
                <w:sz w:val="12"/>
                <w:szCs w:val="12"/>
              </w:rPr>
              <w:t>Dokumenty:</w:t>
            </w:r>
          </w:p>
          <w:p w14:paraId="3CEE3B11" w14:textId="77777777" w:rsidR="000C7829" w:rsidRPr="003B2213" w:rsidRDefault="000C7829" w:rsidP="00693648">
            <w:pPr>
              <w:pStyle w:val="Bezodstpw"/>
              <w:numPr>
                <w:ilvl w:val="0"/>
                <w:numId w:val="25"/>
              </w:numPr>
              <w:jc w:val="left"/>
              <w:rPr>
                <w:bCs/>
                <w:color w:val="000000"/>
                <w:sz w:val="12"/>
                <w:szCs w:val="12"/>
              </w:rPr>
            </w:pPr>
            <w:r w:rsidRPr="003B2213">
              <w:rPr>
                <w:bCs/>
                <w:color w:val="000000"/>
                <w:sz w:val="12"/>
                <w:szCs w:val="12"/>
              </w:rPr>
              <w:t>procedura do prowadzenia inspekcji HSE,</w:t>
            </w:r>
          </w:p>
          <w:p w14:paraId="1A5CC834" w14:textId="77777777" w:rsidR="000C7829" w:rsidRPr="003B2213" w:rsidRDefault="000C7829" w:rsidP="00693648">
            <w:pPr>
              <w:pStyle w:val="Bezodstpw"/>
              <w:numPr>
                <w:ilvl w:val="0"/>
                <w:numId w:val="25"/>
              </w:numPr>
              <w:jc w:val="left"/>
              <w:rPr>
                <w:color w:val="000000"/>
                <w:sz w:val="12"/>
                <w:szCs w:val="12"/>
              </w:rPr>
            </w:pPr>
            <w:r w:rsidRPr="003B2213">
              <w:rPr>
                <w:color w:val="000000"/>
                <w:sz w:val="12"/>
                <w:szCs w:val="12"/>
              </w:rPr>
              <w:t>lista imienna przyporządkowania członków do średniego i wyższego kierownictwa,</w:t>
            </w:r>
          </w:p>
          <w:p w14:paraId="7479423D" w14:textId="77777777" w:rsidR="000C7829" w:rsidRPr="003B2213" w:rsidRDefault="000C7829" w:rsidP="00693648">
            <w:pPr>
              <w:pStyle w:val="Bezodstpw"/>
              <w:numPr>
                <w:ilvl w:val="0"/>
                <w:numId w:val="25"/>
              </w:numPr>
              <w:jc w:val="left"/>
              <w:rPr>
                <w:color w:val="000000"/>
                <w:sz w:val="12"/>
                <w:szCs w:val="12"/>
              </w:rPr>
            </w:pPr>
            <w:r w:rsidRPr="003B2213">
              <w:rPr>
                <w:color w:val="000000"/>
                <w:sz w:val="12"/>
                <w:szCs w:val="12"/>
              </w:rPr>
              <w:t xml:space="preserve"> protokoły z inspekcji i rozmów z uzasadnieniem i środkami działania,</w:t>
            </w:r>
          </w:p>
          <w:p w14:paraId="6AEF05B5" w14:textId="77777777" w:rsidR="000C7829" w:rsidRPr="003B2213" w:rsidRDefault="000C7829" w:rsidP="00693648">
            <w:pPr>
              <w:pStyle w:val="Bezodstpw"/>
              <w:numPr>
                <w:ilvl w:val="0"/>
                <w:numId w:val="25"/>
              </w:numPr>
              <w:jc w:val="left"/>
              <w:rPr>
                <w:color w:val="000000"/>
                <w:sz w:val="12"/>
                <w:szCs w:val="12"/>
              </w:rPr>
            </w:pPr>
            <w:r w:rsidRPr="003B2213">
              <w:rPr>
                <w:color w:val="000000"/>
                <w:sz w:val="12"/>
                <w:szCs w:val="12"/>
              </w:rPr>
              <w:t>przykłady doskonalenia HSE, zatwierdzone przez przedstawiciela kierownictwa,</w:t>
            </w:r>
          </w:p>
          <w:p w14:paraId="6EBAF227" w14:textId="77777777" w:rsidR="000C7829" w:rsidRPr="003B2213" w:rsidRDefault="000C7829" w:rsidP="00693648">
            <w:pPr>
              <w:pStyle w:val="Bezodstpw"/>
              <w:numPr>
                <w:ilvl w:val="0"/>
                <w:numId w:val="25"/>
              </w:numPr>
              <w:jc w:val="left"/>
              <w:rPr>
                <w:color w:val="000000"/>
                <w:sz w:val="12"/>
                <w:szCs w:val="12"/>
              </w:rPr>
            </w:pPr>
            <w:r w:rsidRPr="003B2213">
              <w:rPr>
                <w:color w:val="000000"/>
                <w:sz w:val="12"/>
                <w:szCs w:val="12"/>
              </w:rPr>
              <w:t>roczny plan HSE.</w:t>
            </w:r>
          </w:p>
          <w:p w14:paraId="14E8B6AF" w14:textId="77777777" w:rsidR="000C7829" w:rsidRPr="003B2213" w:rsidRDefault="000C7829" w:rsidP="00EF3D9D">
            <w:pPr>
              <w:pStyle w:val="Bezodstpw"/>
              <w:rPr>
                <w:color w:val="000000"/>
                <w:sz w:val="12"/>
                <w:szCs w:val="12"/>
              </w:rPr>
            </w:pPr>
          </w:p>
          <w:p w14:paraId="3EB51C6F" w14:textId="77777777" w:rsidR="000C7829" w:rsidRPr="003B2213" w:rsidRDefault="000C7829" w:rsidP="00EF3D9D">
            <w:pPr>
              <w:rPr>
                <w:color w:val="000000"/>
                <w:sz w:val="12"/>
                <w:szCs w:val="12"/>
              </w:rPr>
            </w:pPr>
            <w:r w:rsidRPr="003B2213">
              <w:rPr>
                <w:b/>
                <w:bCs/>
                <w:color w:val="000000"/>
                <w:sz w:val="12"/>
                <w:szCs w:val="12"/>
              </w:rPr>
              <w:t>Badania i obserwacje:</w:t>
            </w:r>
          </w:p>
          <w:p w14:paraId="4510A564" w14:textId="77777777" w:rsidR="000C7829" w:rsidRPr="003B2213" w:rsidRDefault="000C7829" w:rsidP="00693648">
            <w:pPr>
              <w:pStyle w:val="Bezodstpw"/>
              <w:numPr>
                <w:ilvl w:val="0"/>
                <w:numId w:val="22"/>
              </w:numPr>
              <w:jc w:val="left"/>
              <w:rPr>
                <w:color w:val="000000"/>
                <w:sz w:val="12"/>
                <w:szCs w:val="12"/>
              </w:rPr>
            </w:pPr>
            <w:r w:rsidRPr="003B2213">
              <w:rPr>
                <w:color w:val="000000"/>
                <w:sz w:val="12"/>
                <w:szCs w:val="12"/>
              </w:rPr>
              <w:t>zapytania do najwyższego kierownictwa i operacyjnie czynnej kadry kierowniczej.</w:t>
            </w:r>
          </w:p>
          <w:p w14:paraId="2AA5C9B7" w14:textId="77777777" w:rsidR="000C7829" w:rsidRPr="003B2213" w:rsidRDefault="000C7829" w:rsidP="00EF3D9D">
            <w:pPr>
              <w:pStyle w:val="Bezodstpw"/>
              <w:rPr>
                <w:color w:val="000000"/>
                <w:sz w:val="12"/>
                <w:szCs w:val="12"/>
              </w:rPr>
            </w:pPr>
          </w:p>
          <w:p w14:paraId="353849E6" w14:textId="77777777" w:rsidR="000C7829" w:rsidRPr="003B2213" w:rsidRDefault="000C7829" w:rsidP="00EF3D9D">
            <w:pPr>
              <w:pStyle w:val="Bezodstpw"/>
              <w:rPr>
                <w:color w:val="000000"/>
                <w:sz w:val="12"/>
                <w:szCs w:val="12"/>
              </w:rPr>
            </w:pPr>
            <w:r w:rsidRPr="003B2213">
              <w:rPr>
                <w:color w:val="000000"/>
                <w:sz w:val="12"/>
                <w:szCs w:val="12"/>
              </w:rPr>
              <w:t>2/ Również możliwe są wspólne inspekcje wykonywane przez najwyższego i średniego szczebla kierownictwo oraz odpowiedzialne osoby (porównaj pytanie 1.8) ( np. kierownictwo zarządu, kierownik budowy i „niższy majster”). Inspekcje należy udokumentować potwierdzić podpisami. Odpowiednie dowody zostaną ocenione przez uczestników w postępowaniu pytania 1.5.</w:t>
            </w:r>
          </w:p>
        </w:tc>
        <w:tc>
          <w:tcPr>
            <w:tcW w:w="2727" w:type="dxa"/>
            <w:gridSpan w:val="2"/>
          </w:tcPr>
          <w:p w14:paraId="4B77BCEB" w14:textId="77777777" w:rsidR="000C7829" w:rsidRPr="003B2213" w:rsidRDefault="000C7829" w:rsidP="00EF3D9D">
            <w:pPr>
              <w:pStyle w:val="Bezodstpw"/>
              <w:rPr>
                <w:b/>
                <w:color w:val="FF0000"/>
                <w:sz w:val="12"/>
                <w:szCs w:val="12"/>
              </w:rPr>
            </w:pPr>
            <w:r w:rsidRPr="003B2213">
              <w:rPr>
                <w:b/>
                <w:color w:val="FF0000"/>
                <w:sz w:val="12"/>
                <w:szCs w:val="12"/>
              </w:rPr>
              <w:t>Wnioski</w:t>
            </w:r>
          </w:p>
          <w:p w14:paraId="4B975E55" w14:textId="77777777" w:rsidR="000C7829" w:rsidRPr="003B2213" w:rsidRDefault="000C7829" w:rsidP="00EF3D9D">
            <w:pPr>
              <w:pStyle w:val="Bezodstpw"/>
              <w:rPr>
                <w:sz w:val="12"/>
                <w:szCs w:val="12"/>
              </w:rPr>
            </w:pPr>
            <w:r w:rsidRPr="003B2213">
              <w:rPr>
                <w:sz w:val="12"/>
                <w:szCs w:val="12"/>
              </w:rPr>
              <w:t>1.Brak jest udokumentowanej procedury przeprowadzania inspekcji HSE na budowie.</w:t>
            </w:r>
          </w:p>
          <w:p w14:paraId="090AD05A" w14:textId="77777777" w:rsidR="000C7829" w:rsidRPr="003B2213" w:rsidRDefault="000C7829" w:rsidP="00EF3D9D">
            <w:pPr>
              <w:pStyle w:val="Bezodstpw"/>
              <w:rPr>
                <w:sz w:val="12"/>
                <w:szCs w:val="12"/>
              </w:rPr>
            </w:pPr>
          </w:p>
          <w:p w14:paraId="7EE7CEA1" w14:textId="77777777" w:rsidR="000C7829" w:rsidRPr="003B2213" w:rsidRDefault="000C7829" w:rsidP="00EF3D9D">
            <w:pPr>
              <w:pStyle w:val="Bezodstpw"/>
              <w:rPr>
                <w:sz w:val="12"/>
                <w:szCs w:val="12"/>
              </w:rPr>
            </w:pPr>
            <w:r w:rsidRPr="003B2213">
              <w:rPr>
                <w:sz w:val="12"/>
                <w:szCs w:val="12"/>
              </w:rPr>
              <w:t>2.Brak jest udokumentowanych dowodów na przeprowadzanie okresowych inspekcji HSE na budowach i w firmie.</w:t>
            </w:r>
          </w:p>
          <w:p w14:paraId="1DEEF0B3" w14:textId="77777777" w:rsidR="000C7829" w:rsidRPr="003B2213" w:rsidRDefault="000C7829" w:rsidP="00EF3D9D">
            <w:pPr>
              <w:pStyle w:val="Bezodstpw"/>
              <w:rPr>
                <w:sz w:val="12"/>
                <w:szCs w:val="12"/>
              </w:rPr>
            </w:pPr>
          </w:p>
          <w:p w14:paraId="7294C064" w14:textId="77777777" w:rsidR="000C7829" w:rsidRPr="003B2213" w:rsidRDefault="000C7829" w:rsidP="00EF3D9D">
            <w:pPr>
              <w:pStyle w:val="Bezodstpw"/>
              <w:rPr>
                <w:sz w:val="12"/>
                <w:szCs w:val="12"/>
              </w:rPr>
            </w:pPr>
            <w:r w:rsidRPr="003B2213">
              <w:rPr>
                <w:sz w:val="12"/>
                <w:szCs w:val="12"/>
              </w:rPr>
              <w:t>3.Brak jest udokumentowanego potwierdzenia  uczestniczenia w badaniach wypadków , niemal wypadków i sytuacji niebezpiecznych.</w:t>
            </w:r>
          </w:p>
          <w:p w14:paraId="4FA5B377" w14:textId="77777777" w:rsidR="000C7829" w:rsidRPr="003B2213" w:rsidRDefault="000C7829" w:rsidP="00EF3D9D">
            <w:pPr>
              <w:pStyle w:val="Bezodstpw"/>
              <w:rPr>
                <w:sz w:val="12"/>
                <w:szCs w:val="12"/>
              </w:rPr>
            </w:pPr>
          </w:p>
          <w:p w14:paraId="22E2AEE1" w14:textId="77777777" w:rsidR="000C7829" w:rsidRPr="003B2213" w:rsidRDefault="000C7829" w:rsidP="00EF3D9D">
            <w:pPr>
              <w:pStyle w:val="Bezodstpw"/>
              <w:rPr>
                <w:sz w:val="12"/>
                <w:szCs w:val="12"/>
              </w:rPr>
            </w:pPr>
            <w:r w:rsidRPr="003B2213">
              <w:rPr>
                <w:sz w:val="12"/>
                <w:szCs w:val="12"/>
              </w:rPr>
              <w:t>4. Brak jest opracowanego planu doskonalenia HSE w układzie rocznym.</w:t>
            </w:r>
          </w:p>
          <w:p w14:paraId="6D5BAEA0" w14:textId="77777777" w:rsidR="000C7829" w:rsidRPr="003B2213" w:rsidRDefault="000C7829" w:rsidP="00EF3D9D">
            <w:pPr>
              <w:pStyle w:val="Bezodstpw"/>
              <w:rPr>
                <w:sz w:val="12"/>
                <w:szCs w:val="12"/>
              </w:rPr>
            </w:pPr>
          </w:p>
          <w:p w14:paraId="71471580" w14:textId="77777777" w:rsidR="000C7829" w:rsidRPr="003B2213" w:rsidRDefault="000C7829" w:rsidP="00EF3D9D">
            <w:pPr>
              <w:pStyle w:val="Bezodstpw"/>
              <w:rPr>
                <w:sz w:val="12"/>
                <w:szCs w:val="12"/>
              </w:rPr>
            </w:pPr>
            <w:r w:rsidRPr="003B2213">
              <w:rPr>
                <w:sz w:val="12"/>
                <w:szCs w:val="12"/>
              </w:rPr>
              <w:t>5. Istnieją pozytywne  przykłady działania np. zakupy profesjonalnych elektronarzędzi.</w:t>
            </w:r>
          </w:p>
          <w:p w14:paraId="4F10C68F" w14:textId="77777777" w:rsidR="000C7829" w:rsidRPr="003B2213" w:rsidRDefault="000C7829" w:rsidP="00EF3D9D">
            <w:pPr>
              <w:pStyle w:val="Bezodstpw"/>
              <w:rPr>
                <w:sz w:val="12"/>
                <w:szCs w:val="12"/>
              </w:rPr>
            </w:pPr>
          </w:p>
          <w:p w14:paraId="519E4DEA" w14:textId="77777777" w:rsidR="000C7829" w:rsidRPr="003B2213" w:rsidRDefault="000C7829" w:rsidP="00EF3D9D">
            <w:pPr>
              <w:pStyle w:val="Bezodstpw"/>
              <w:rPr>
                <w:b/>
                <w:color w:val="FF0000"/>
                <w:sz w:val="12"/>
                <w:szCs w:val="12"/>
              </w:rPr>
            </w:pPr>
            <w:r w:rsidRPr="003B2213">
              <w:rPr>
                <w:b/>
                <w:color w:val="FF0000"/>
                <w:sz w:val="12"/>
                <w:szCs w:val="12"/>
              </w:rPr>
              <w:t>Rekomendacje</w:t>
            </w:r>
          </w:p>
          <w:p w14:paraId="411FEE69" w14:textId="77777777" w:rsidR="000C7829" w:rsidRPr="003B2213" w:rsidRDefault="000C7829" w:rsidP="00EF3D9D">
            <w:pPr>
              <w:pStyle w:val="Bezodstpw"/>
              <w:rPr>
                <w:sz w:val="12"/>
                <w:szCs w:val="12"/>
              </w:rPr>
            </w:pPr>
            <w:r w:rsidRPr="003B2213">
              <w:rPr>
                <w:sz w:val="12"/>
                <w:szCs w:val="12"/>
              </w:rPr>
              <w:t>1.Ustanowić, wdrożyć i utrzymać procedurę przeprowadzania inspekcji.</w:t>
            </w:r>
          </w:p>
          <w:p w14:paraId="010A1B46" w14:textId="77777777" w:rsidR="000C7829" w:rsidRPr="003B2213" w:rsidRDefault="000C7829" w:rsidP="00EF3D9D">
            <w:pPr>
              <w:pStyle w:val="Bezodstpw"/>
              <w:rPr>
                <w:sz w:val="12"/>
                <w:szCs w:val="12"/>
              </w:rPr>
            </w:pPr>
          </w:p>
          <w:p w14:paraId="7BC4F9D5" w14:textId="77777777" w:rsidR="000C7829" w:rsidRPr="003B2213" w:rsidRDefault="000C7829" w:rsidP="00EF3D9D">
            <w:pPr>
              <w:pStyle w:val="Bezodstpw"/>
              <w:rPr>
                <w:sz w:val="12"/>
                <w:szCs w:val="12"/>
              </w:rPr>
            </w:pPr>
            <w:r w:rsidRPr="003B2213">
              <w:rPr>
                <w:sz w:val="12"/>
                <w:szCs w:val="12"/>
              </w:rPr>
              <w:t>2.Przedstawić listy członków średniego i wyższego kierownictwa.</w:t>
            </w:r>
          </w:p>
          <w:p w14:paraId="4EB1636E" w14:textId="77777777" w:rsidR="000C7829" w:rsidRPr="003B2213" w:rsidRDefault="000C7829" w:rsidP="00EF3D9D">
            <w:pPr>
              <w:pStyle w:val="Bezodstpw"/>
              <w:rPr>
                <w:sz w:val="12"/>
                <w:szCs w:val="12"/>
              </w:rPr>
            </w:pPr>
          </w:p>
          <w:p w14:paraId="06404C81" w14:textId="77777777" w:rsidR="000C7829" w:rsidRPr="003B2213" w:rsidRDefault="000C7829" w:rsidP="00EF3D9D">
            <w:pPr>
              <w:pStyle w:val="Bezodstpw"/>
              <w:rPr>
                <w:sz w:val="12"/>
                <w:szCs w:val="12"/>
              </w:rPr>
            </w:pPr>
            <w:r w:rsidRPr="003B2213">
              <w:rPr>
                <w:sz w:val="12"/>
                <w:szCs w:val="12"/>
              </w:rPr>
              <w:t>3. Przygotować udokumentowane protokoły z prowadzonych inspekcji i rozmów w zakresie systemu HSE.</w:t>
            </w:r>
          </w:p>
          <w:p w14:paraId="6BC3A6A9" w14:textId="77777777" w:rsidR="000C7829" w:rsidRPr="003B2213" w:rsidRDefault="000C7829" w:rsidP="00EF3D9D">
            <w:pPr>
              <w:pStyle w:val="Bezodstpw"/>
              <w:rPr>
                <w:sz w:val="12"/>
                <w:szCs w:val="12"/>
              </w:rPr>
            </w:pPr>
          </w:p>
          <w:p w14:paraId="4BDD8B45" w14:textId="77777777" w:rsidR="000C7829" w:rsidRPr="003B2213" w:rsidRDefault="000C7829" w:rsidP="00EF3D9D">
            <w:pPr>
              <w:pStyle w:val="Bezodstpw"/>
              <w:rPr>
                <w:sz w:val="12"/>
                <w:szCs w:val="12"/>
              </w:rPr>
            </w:pPr>
            <w:r w:rsidRPr="003B2213">
              <w:rPr>
                <w:sz w:val="12"/>
                <w:szCs w:val="12"/>
              </w:rPr>
              <w:t>4. Opracować , zatwierdzić oraz wdrażać roczny plan HSE.</w:t>
            </w:r>
          </w:p>
        </w:tc>
        <w:tc>
          <w:tcPr>
            <w:tcW w:w="566" w:type="dxa"/>
          </w:tcPr>
          <w:p w14:paraId="0D34A2DF" w14:textId="77777777" w:rsidR="000C7829" w:rsidRPr="003B2213" w:rsidRDefault="000C7829" w:rsidP="00EF3D9D">
            <w:pPr>
              <w:pStyle w:val="Bezodstpw"/>
              <w:rPr>
                <w:b/>
                <w:color w:val="FF0000"/>
                <w:sz w:val="12"/>
                <w:szCs w:val="12"/>
              </w:rPr>
            </w:pPr>
            <w:r w:rsidRPr="003B2213">
              <w:rPr>
                <w:b/>
                <w:color w:val="FF0000"/>
                <w:sz w:val="12"/>
                <w:szCs w:val="12"/>
              </w:rPr>
              <w:t>2,0</w:t>
            </w:r>
          </w:p>
        </w:tc>
      </w:tr>
    </w:tbl>
    <w:p w14:paraId="6C4CF90D" w14:textId="77777777" w:rsidR="00F84658" w:rsidRPr="00F84658" w:rsidRDefault="00F84658" w:rsidP="00F84658">
      <w:pPr>
        <w:pStyle w:val="Legenda"/>
        <w:rPr>
          <w:b w:val="0"/>
          <w:bCs w:val="0"/>
        </w:rPr>
      </w:pPr>
      <w:r w:rsidRPr="00F84658">
        <w:rPr>
          <w:b w:val="0"/>
          <w:bCs w:val="0"/>
        </w:rPr>
        <w:t>Źródło: opracowanie własne</w:t>
      </w:r>
    </w:p>
    <w:p w14:paraId="5FFB67D9" w14:textId="77777777" w:rsidR="000C7829" w:rsidRDefault="000C7829" w:rsidP="000C7829"/>
    <w:p w14:paraId="4ACBE10C" w14:textId="77777777" w:rsidR="000C7829" w:rsidRDefault="000C7829" w:rsidP="00F84658">
      <w:pPr>
        <w:pStyle w:val="Legenda"/>
      </w:pPr>
      <w:r>
        <w:t xml:space="preserve">Tabela </w:t>
      </w:r>
      <w:fldSimple w:instr=" SEQ Tabela \* ARABIC ">
        <w:r w:rsidR="00DF1767">
          <w:rPr>
            <w:noProof/>
          </w:rPr>
          <w:t>9</w:t>
        </w:r>
      </w:fldSimple>
      <w:r>
        <w:t xml:space="preserve"> </w:t>
      </w:r>
      <w:r w:rsidRPr="001245A2">
        <w:t xml:space="preserve">Opis i ocena spełnienia wymagań </w:t>
      </w:r>
      <w:r>
        <w:t>kryterium A16</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46"/>
        <w:gridCol w:w="8"/>
        <w:gridCol w:w="2713"/>
        <w:gridCol w:w="12"/>
        <w:gridCol w:w="566"/>
      </w:tblGrid>
      <w:tr w:rsidR="000C7829" w:rsidRPr="00A27178" w14:paraId="3FA9840D" w14:textId="77777777" w:rsidTr="00F84658">
        <w:tc>
          <w:tcPr>
            <w:tcW w:w="517" w:type="dxa"/>
          </w:tcPr>
          <w:p w14:paraId="0A8574CF" w14:textId="77777777" w:rsidR="000C7829" w:rsidRPr="00A27178" w:rsidRDefault="000C7829" w:rsidP="00EF3D9D">
            <w:pPr>
              <w:pStyle w:val="Bezodstpw"/>
              <w:jc w:val="center"/>
              <w:rPr>
                <w:sz w:val="12"/>
                <w:szCs w:val="12"/>
              </w:rPr>
            </w:pPr>
            <w:r w:rsidRPr="00A27178">
              <w:rPr>
                <w:sz w:val="12"/>
                <w:szCs w:val="12"/>
              </w:rPr>
              <w:t>Lp.</w:t>
            </w:r>
          </w:p>
        </w:tc>
        <w:tc>
          <w:tcPr>
            <w:tcW w:w="5246" w:type="dxa"/>
          </w:tcPr>
          <w:p w14:paraId="3CDEEECF" w14:textId="77777777" w:rsidR="000C7829" w:rsidRPr="00A27178" w:rsidRDefault="000C7829" w:rsidP="00EF3D9D">
            <w:pPr>
              <w:pStyle w:val="Bezodstpw"/>
              <w:jc w:val="center"/>
              <w:rPr>
                <w:sz w:val="12"/>
                <w:szCs w:val="12"/>
              </w:rPr>
            </w:pPr>
            <w:r w:rsidRPr="00A27178">
              <w:rPr>
                <w:sz w:val="12"/>
                <w:szCs w:val="12"/>
              </w:rPr>
              <w:t>Wymagania systemu HSE</w:t>
            </w:r>
          </w:p>
        </w:tc>
        <w:tc>
          <w:tcPr>
            <w:tcW w:w="2721" w:type="dxa"/>
            <w:gridSpan w:val="2"/>
          </w:tcPr>
          <w:p w14:paraId="4F7C4B39"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78" w:type="dxa"/>
            <w:gridSpan w:val="2"/>
          </w:tcPr>
          <w:p w14:paraId="6E5EA33E"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6D6E1D86" w14:textId="77777777" w:rsidTr="00F84658">
        <w:trPr>
          <w:trHeight w:val="3005"/>
        </w:trPr>
        <w:tc>
          <w:tcPr>
            <w:tcW w:w="517" w:type="dxa"/>
          </w:tcPr>
          <w:p w14:paraId="653BAA62" w14:textId="77777777" w:rsidR="000C7829" w:rsidRPr="00A27178" w:rsidRDefault="000C7829" w:rsidP="00EF3D9D">
            <w:pPr>
              <w:pStyle w:val="Bezodstpw"/>
              <w:rPr>
                <w:color w:val="000000"/>
                <w:sz w:val="12"/>
                <w:szCs w:val="12"/>
              </w:rPr>
            </w:pPr>
            <w:r w:rsidRPr="00A27178">
              <w:rPr>
                <w:color w:val="000000"/>
                <w:sz w:val="12"/>
                <w:szCs w:val="12"/>
              </w:rPr>
              <w:t>1.6</w:t>
            </w:r>
          </w:p>
        </w:tc>
        <w:tc>
          <w:tcPr>
            <w:tcW w:w="5254" w:type="dxa"/>
            <w:gridSpan w:val="2"/>
          </w:tcPr>
          <w:p w14:paraId="3D044C44" w14:textId="77777777" w:rsidR="000C7829" w:rsidRPr="00A27178" w:rsidRDefault="000C7829" w:rsidP="00EF3D9D">
            <w:pPr>
              <w:pStyle w:val="Bezodstpw"/>
              <w:rPr>
                <w:b/>
                <w:bCs/>
                <w:color w:val="000000"/>
                <w:sz w:val="12"/>
                <w:szCs w:val="12"/>
              </w:rPr>
            </w:pPr>
            <w:r w:rsidRPr="00A27178">
              <w:rPr>
                <w:b/>
                <w:bCs/>
                <w:color w:val="000000"/>
                <w:sz w:val="12"/>
                <w:szCs w:val="12"/>
              </w:rPr>
              <w:t>Czy dokonuje oceny najwyższego szczebla kierownictwo HSE w nawiązaniu do utrzymania wymagań SCC?</w:t>
            </w:r>
          </w:p>
          <w:p w14:paraId="68EE9E4C" w14:textId="77777777" w:rsidR="000C7829" w:rsidRPr="00A27178" w:rsidRDefault="000C7829" w:rsidP="00EF3D9D">
            <w:pPr>
              <w:pStyle w:val="Bezodstpw"/>
              <w:rPr>
                <w:color w:val="000000"/>
                <w:sz w:val="12"/>
                <w:szCs w:val="12"/>
              </w:rPr>
            </w:pPr>
            <w:r w:rsidRPr="00A27178">
              <w:rPr>
                <w:color w:val="000000"/>
                <w:sz w:val="12"/>
                <w:szCs w:val="12"/>
              </w:rPr>
              <w:t>(SCC- audyt oceny i zgodności)</w:t>
            </w:r>
          </w:p>
          <w:p w14:paraId="253BC265"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009D6F0B"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32B99E03" w14:textId="77777777" w:rsidR="000C7829" w:rsidRPr="00A27178" w:rsidRDefault="000C7829" w:rsidP="00EF3D9D">
            <w:pPr>
              <w:pStyle w:val="Bezodstpw"/>
              <w:rPr>
                <w:color w:val="000000"/>
                <w:sz w:val="12"/>
                <w:szCs w:val="12"/>
              </w:rPr>
            </w:pPr>
            <w:r w:rsidRPr="00A27178">
              <w:rPr>
                <w:color w:val="000000"/>
                <w:sz w:val="12"/>
                <w:szCs w:val="12"/>
              </w:rPr>
              <w:t>Zapewnienie ciągłej przydatności, adekwatności i skuteczności systemu HSE spełniającego wymagania SCC.</w:t>
            </w:r>
          </w:p>
          <w:p w14:paraId="15EFA898" w14:textId="77777777" w:rsidR="000C7829" w:rsidRPr="00A27178" w:rsidRDefault="000C7829" w:rsidP="00EF3D9D">
            <w:pPr>
              <w:pStyle w:val="Bezodstpw"/>
              <w:rPr>
                <w:color w:val="000000"/>
                <w:sz w:val="12"/>
                <w:szCs w:val="12"/>
              </w:rPr>
            </w:pPr>
            <w:r w:rsidRPr="00A27178">
              <w:rPr>
                <w:color w:val="000000"/>
                <w:sz w:val="12"/>
                <w:szCs w:val="12"/>
              </w:rPr>
              <w:t xml:space="preserve"> </w:t>
            </w:r>
          </w:p>
          <w:p w14:paraId="2623837C"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B77E6FB"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udokumentowane postępowanie dla wewnętrznego audytu HSE włączając postępowanie i środki działania,</w:t>
            </w:r>
          </w:p>
          <w:p w14:paraId="01E4EC7D"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systematyczne wewnętrzne audyty HSE w nawiązaniu do oceny i utrzymaniu wymagań HSE zawartych w liście kontrolnej SCC,</w:t>
            </w:r>
          </w:p>
          <w:p w14:paraId="4651232B"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roczna ocena utrzymania zgodności, odpowiedniości i skuteczności systemu zarządzania HSE spełniających wymagania SCC przez najwyższe kierownictwo.</w:t>
            </w:r>
          </w:p>
          <w:p w14:paraId="31BF0576" w14:textId="77777777" w:rsidR="000C7829" w:rsidRPr="00A27178" w:rsidRDefault="000C7829" w:rsidP="00EF3D9D">
            <w:pPr>
              <w:pStyle w:val="Bezodstpw"/>
              <w:rPr>
                <w:b/>
                <w:bCs/>
                <w:sz w:val="12"/>
                <w:szCs w:val="12"/>
              </w:rPr>
            </w:pPr>
            <w:r w:rsidRPr="00A27178">
              <w:rPr>
                <w:b/>
                <w:bCs/>
                <w:sz w:val="12"/>
                <w:szCs w:val="12"/>
              </w:rPr>
              <w:t>Dokumenty:</w:t>
            </w:r>
          </w:p>
          <w:p w14:paraId="08414C5F" w14:textId="77777777" w:rsidR="000C7829" w:rsidRPr="00A27178" w:rsidRDefault="000C7829" w:rsidP="00693648">
            <w:pPr>
              <w:pStyle w:val="Bezodstpw"/>
              <w:numPr>
                <w:ilvl w:val="0"/>
                <w:numId w:val="25"/>
              </w:numPr>
              <w:jc w:val="left"/>
              <w:rPr>
                <w:b/>
                <w:bCs/>
                <w:color w:val="000000"/>
                <w:sz w:val="12"/>
                <w:szCs w:val="12"/>
              </w:rPr>
            </w:pPr>
            <w:r w:rsidRPr="00A27178">
              <w:rPr>
                <w:b/>
                <w:bCs/>
                <w:color w:val="000000"/>
                <w:sz w:val="12"/>
                <w:szCs w:val="12"/>
              </w:rPr>
              <w:t>procedura audytów wewnętrznych,</w:t>
            </w:r>
          </w:p>
          <w:p w14:paraId="4C1B9D72" w14:textId="77777777" w:rsidR="000C7829" w:rsidRPr="00A27178" w:rsidRDefault="000C7829" w:rsidP="00693648">
            <w:pPr>
              <w:pStyle w:val="Bezodstpw"/>
              <w:numPr>
                <w:ilvl w:val="0"/>
                <w:numId w:val="25"/>
              </w:numPr>
              <w:jc w:val="left"/>
              <w:rPr>
                <w:color w:val="000000"/>
                <w:sz w:val="12"/>
                <w:szCs w:val="12"/>
              </w:rPr>
            </w:pPr>
            <w:r w:rsidRPr="00A27178">
              <w:rPr>
                <w:color w:val="000000"/>
                <w:sz w:val="12"/>
                <w:szCs w:val="12"/>
              </w:rPr>
              <w:t>roczny raport najwyższego kierownictwa, np. w nawiązaniu do przeglądu kierownictwa.</w:t>
            </w:r>
          </w:p>
          <w:p w14:paraId="5A73FC73" w14:textId="77777777" w:rsidR="000C7829" w:rsidRPr="00A27178" w:rsidRDefault="000C7829" w:rsidP="00EF3D9D">
            <w:pPr>
              <w:rPr>
                <w:color w:val="000000"/>
                <w:sz w:val="12"/>
                <w:szCs w:val="12"/>
              </w:rPr>
            </w:pPr>
            <w:r w:rsidRPr="00A27178">
              <w:rPr>
                <w:b/>
                <w:bCs/>
                <w:color w:val="000000"/>
                <w:sz w:val="12"/>
                <w:szCs w:val="12"/>
              </w:rPr>
              <w:t>Badania i obserwacje:</w:t>
            </w:r>
          </w:p>
          <w:p w14:paraId="2EA8A00B"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zapytania do najwyższego kierownictwa oraz inżyniera bezpieczeństwa technicznego.</w:t>
            </w:r>
          </w:p>
        </w:tc>
        <w:tc>
          <w:tcPr>
            <w:tcW w:w="2725" w:type="dxa"/>
            <w:gridSpan w:val="2"/>
          </w:tcPr>
          <w:p w14:paraId="16109ECA"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16A8683A" w14:textId="77777777" w:rsidR="000C7829" w:rsidRPr="000C3FF7" w:rsidRDefault="000C7829" w:rsidP="00EF3D9D">
            <w:pPr>
              <w:pStyle w:val="Bezodstpw"/>
              <w:rPr>
                <w:color w:val="000000"/>
                <w:sz w:val="12"/>
                <w:szCs w:val="12"/>
              </w:rPr>
            </w:pPr>
            <w:r w:rsidRPr="000C3FF7">
              <w:rPr>
                <w:color w:val="000000"/>
                <w:sz w:val="12"/>
                <w:szCs w:val="12"/>
              </w:rPr>
              <w:t>1.Brak jest postępowania w firmie prowadzenia audytów wewnętrznych systemu HSE.</w:t>
            </w:r>
          </w:p>
          <w:p w14:paraId="55B33F6D" w14:textId="77777777" w:rsidR="000C7829" w:rsidRPr="000C3FF7" w:rsidRDefault="000C7829" w:rsidP="00EF3D9D">
            <w:pPr>
              <w:pStyle w:val="Bezodstpw"/>
              <w:rPr>
                <w:color w:val="000000"/>
                <w:sz w:val="12"/>
                <w:szCs w:val="12"/>
              </w:rPr>
            </w:pPr>
          </w:p>
          <w:p w14:paraId="589527F1" w14:textId="77777777" w:rsidR="000C7829" w:rsidRPr="000C3FF7" w:rsidRDefault="000C7829" w:rsidP="00EF3D9D">
            <w:pPr>
              <w:pStyle w:val="Bezodstpw"/>
              <w:rPr>
                <w:color w:val="000000"/>
                <w:sz w:val="12"/>
                <w:szCs w:val="12"/>
              </w:rPr>
            </w:pPr>
            <w:r w:rsidRPr="000C3FF7">
              <w:rPr>
                <w:color w:val="000000"/>
                <w:sz w:val="12"/>
                <w:szCs w:val="12"/>
              </w:rPr>
              <w:t>2.Istnieje roczne sprawozdanie dotyczące działań podejmowanych w ramach systemu zarządzania HSE, ale obejmuje ono głównie analizę stanu BHP.</w:t>
            </w:r>
          </w:p>
          <w:p w14:paraId="6D2A1F3E" w14:textId="77777777" w:rsidR="000C7829" w:rsidRPr="00A27178" w:rsidRDefault="000C7829" w:rsidP="00EF3D9D">
            <w:pPr>
              <w:pStyle w:val="Bezodstpw"/>
              <w:rPr>
                <w:sz w:val="12"/>
                <w:szCs w:val="12"/>
              </w:rPr>
            </w:pPr>
          </w:p>
          <w:p w14:paraId="03FD6D70"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C5C01FC" w14:textId="77777777" w:rsidR="000C7829" w:rsidRPr="000C3FF7" w:rsidRDefault="000C7829" w:rsidP="00EF3D9D">
            <w:pPr>
              <w:pStyle w:val="Bezodstpw"/>
              <w:rPr>
                <w:color w:val="000000"/>
                <w:sz w:val="12"/>
                <w:szCs w:val="12"/>
              </w:rPr>
            </w:pPr>
            <w:r w:rsidRPr="000C3FF7">
              <w:rPr>
                <w:color w:val="000000"/>
                <w:sz w:val="12"/>
                <w:szCs w:val="12"/>
              </w:rPr>
              <w:t>1.Ustranowić, wdrożyć i utrzymać procedurę audytowania systemu zarządzania HSE.</w:t>
            </w:r>
          </w:p>
          <w:p w14:paraId="60C4DF09" w14:textId="77777777" w:rsidR="000C7829" w:rsidRPr="000C3FF7" w:rsidRDefault="000C7829" w:rsidP="00EF3D9D">
            <w:pPr>
              <w:pStyle w:val="Bezodstpw"/>
              <w:rPr>
                <w:color w:val="000000"/>
                <w:sz w:val="12"/>
                <w:szCs w:val="12"/>
              </w:rPr>
            </w:pPr>
          </w:p>
          <w:p w14:paraId="7BAD48D6" w14:textId="77777777" w:rsidR="000C7829" w:rsidRPr="000C3FF7" w:rsidRDefault="000C7829" w:rsidP="00EF3D9D">
            <w:pPr>
              <w:pStyle w:val="Bezodstpw"/>
              <w:rPr>
                <w:color w:val="000000"/>
                <w:sz w:val="12"/>
                <w:szCs w:val="12"/>
              </w:rPr>
            </w:pPr>
            <w:r w:rsidRPr="000C3FF7">
              <w:rPr>
                <w:color w:val="000000"/>
                <w:sz w:val="12"/>
                <w:szCs w:val="12"/>
              </w:rPr>
              <w:t>2.Przygotować roczny raport najwyższego kierownictwa dotyczący wdrażania i utrzymania HSE w przedsiębiorstwie.</w:t>
            </w:r>
          </w:p>
        </w:tc>
        <w:tc>
          <w:tcPr>
            <w:tcW w:w="566" w:type="dxa"/>
          </w:tcPr>
          <w:p w14:paraId="41D04183"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346F7CD7" w14:textId="77777777" w:rsidR="00F84658" w:rsidRPr="00F84658" w:rsidRDefault="00F84658" w:rsidP="00F84658">
      <w:pPr>
        <w:pStyle w:val="Legenda"/>
        <w:rPr>
          <w:b w:val="0"/>
          <w:bCs w:val="0"/>
        </w:rPr>
      </w:pPr>
      <w:r w:rsidRPr="00F84658">
        <w:rPr>
          <w:b w:val="0"/>
          <w:bCs w:val="0"/>
        </w:rPr>
        <w:t>Źródło: opracowanie własne</w:t>
      </w:r>
    </w:p>
    <w:p w14:paraId="341511F5" w14:textId="77777777" w:rsidR="0083713F" w:rsidRDefault="0083713F" w:rsidP="000C7829">
      <w:pPr>
        <w:pStyle w:val="Legenda"/>
      </w:pPr>
    </w:p>
    <w:p w14:paraId="275EB348" w14:textId="77777777" w:rsidR="00882DC5" w:rsidRDefault="00882DC5" w:rsidP="00882DC5"/>
    <w:p w14:paraId="77108B5F" w14:textId="77777777" w:rsidR="00882DC5" w:rsidRDefault="00882DC5" w:rsidP="00882DC5"/>
    <w:p w14:paraId="50BFC0E2" w14:textId="77777777" w:rsidR="00882DC5" w:rsidRDefault="00882DC5" w:rsidP="00882DC5"/>
    <w:p w14:paraId="6757843A" w14:textId="77777777" w:rsidR="00050369" w:rsidRDefault="00050369" w:rsidP="00882DC5"/>
    <w:p w14:paraId="23789504" w14:textId="77777777" w:rsidR="00050369" w:rsidRDefault="00050369" w:rsidP="00882DC5"/>
    <w:p w14:paraId="63F97C2A" w14:textId="77777777" w:rsidR="00050369" w:rsidRDefault="00050369" w:rsidP="00882DC5"/>
    <w:p w14:paraId="751D3C8F" w14:textId="77777777" w:rsidR="00F84658" w:rsidRDefault="00F84658" w:rsidP="00882DC5"/>
    <w:p w14:paraId="7DA929F7" w14:textId="77777777" w:rsidR="00882DC5" w:rsidRDefault="00882DC5" w:rsidP="00882DC5"/>
    <w:p w14:paraId="5DBBD7D9" w14:textId="77777777" w:rsidR="000C7829" w:rsidRDefault="000C7829" w:rsidP="00F84658">
      <w:pPr>
        <w:pStyle w:val="Legenda"/>
      </w:pPr>
      <w:r>
        <w:t xml:space="preserve">Tabela </w:t>
      </w:r>
      <w:fldSimple w:instr=" SEQ Tabela \* ARABIC ">
        <w:r w:rsidR="00DF1767">
          <w:rPr>
            <w:noProof/>
          </w:rPr>
          <w:t>10</w:t>
        </w:r>
      </w:fldSimple>
      <w:r>
        <w:t xml:space="preserve"> </w:t>
      </w:r>
      <w:r w:rsidRPr="001245A2">
        <w:t xml:space="preserve">Opis i ocena spełnienia wymagań </w:t>
      </w:r>
      <w:r>
        <w:t>kryterium A17</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53"/>
        <w:gridCol w:w="8"/>
        <w:gridCol w:w="2707"/>
        <w:gridCol w:w="12"/>
        <w:gridCol w:w="565"/>
      </w:tblGrid>
      <w:tr w:rsidR="000C7829" w:rsidRPr="00A27178" w14:paraId="30615EF8" w14:textId="77777777" w:rsidTr="00F84658">
        <w:tc>
          <w:tcPr>
            <w:tcW w:w="517" w:type="dxa"/>
          </w:tcPr>
          <w:p w14:paraId="0A548810" w14:textId="77777777" w:rsidR="000C7829" w:rsidRPr="00A27178" w:rsidRDefault="000C7829" w:rsidP="00EF3D9D">
            <w:pPr>
              <w:pStyle w:val="Bezodstpw"/>
              <w:jc w:val="center"/>
              <w:rPr>
                <w:sz w:val="12"/>
                <w:szCs w:val="12"/>
              </w:rPr>
            </w:pPr>
            <w:r w:rsidRPr="00A27178">
              <w:rPr>
                <w:sz w:val="12"/>
                <w:szCs w:val="12"/>
              </w:rPr>
              <w:t>Lp.</w:t>
            </w:r>
          </w:p>
        </w:tc>
        <w:tc>
          <w:tcPr>
            <w:tcW w:w="5253" w:type="dxa"/>
          </w:tcPr>
          <w:p w14:paraId="67F47453" w14:textId="77777777" w:rsidR="000C7829" w:rsidRPr="00A27178" w:rsidRDefault="000C7829" w:rsidP="00EF3D9D">
            <w:pPr>
              <w:pStyle w:val="Bezodstpw"/>
              <w:jc w:val="center"/>
              <w:rPr>
                <w:sz w:val="12"/>
                <w:szCs w:val="12"/>
              </w:rPr>
            </w:pPr>
            <w:r w:rsidRPr="00A27178">
              <w:rPr>
                <w:sz w:val="12"/>
                <w:szCs w:val="12"/>
              </w:rPr>
              <w:t>Wymagania systemu HSE</w:t>
            </w:r>
          </w:p>
        </w:tc>
        <w:tc>
          <w:tcPr>
            <w:tcW w:w="2715" w:type="dxa"/>
            <w:gridSpan w:val="2"/>
          </w:tcPr>
          <w:p w14:paraId="281F7BEE"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77" w:type="dxa"/>
            <w:gridSpan w:val="2"/>
          </w:tcPr>
          <w:p w14:paraId="5AE222E4"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4ACDFCA2" w14:textId="77777777" w:rsidTr="00F84658">
        <w:trPr>
          <w:trHeight w:val="992"/>
        </w:trPr>
        <w:tc>
          <w:tcPr>
            <w:tcW w:w="517" w:type="dxa"/>
          </w:tcPr>
          <w:p w14:paraId="22851747" w14:textId="77777777" w:rsidR="000C7829" w:rsidRPr="00A27178" w:rsidRDefault="000C7829" w:rsidP="00EF3D9D">
            <w:pPr>
              <w:pStyle w:val="Bezodstpw"/>
              <w:rPr>
                <w:color w:val="000000"/>
                <w:sz w:val="12"/>
                <w:szCs w:val="12"/>
              </w:rPr>
            </w:pPr>
            <w:r w:rsidRPr="00A27178">
              <w:rPr>
                <w:color w:val="000000"/>
                <w:sz w:val="12"/>
                <w:szCs w:val="12"/>
              </w:rPr>
              <w:t>1.7</w:t>
            </w:r>
          </w:p>
        </w:tc>
        <w:tc>
          <w:tcPr>
            <w:tcW w:w="5261" w:type="dxa"/>
            <w:gridSpan w:val="2"/>
          </w:tcPr>
          <w:p w14:paraId="66DAC7B2"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sformułowano cele unikania (zapobiegania) wypadkom i czy sprawdzono skuteczność odpowiednio dobranych działań ?</w:t>
            </w:r>
          </w:p>
          <w:p w14:paraId="722BEDC0"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A4CC2C8"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0DD93904" w14:textId="77777777" w:rsidR="000C7829" w:rsidRPr="00A27178" w:rsidRDefault="000C7829" w:rsidP="00EF3D9D">
            <w:pPr>
              <w:pStyle w:val="Bezodstpw"/>
              <w:rPr>
                <w:color w:val="000000"/>
                <w:sz w:val="12"/>
                <w:szCs w:val="12"/>
              </w:rPr>
            </w:pPr>
            <w:r w:rsidRPr="00A27178">
              <w:rPr>
                <w:color w:val="000000"/>
                <w:sz w:val="12"/>
                <w:szCs w:val="12"/>
              </w:rPr>
              <w:t>Unikanie wypadków względnie redukcja częstotliwości powstania wypadków w przedsiębiorstwie.</w:t>
            </w:r>
          </w:p>
          <w:p w14:paraId="616D176E"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128D404"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przyjęcie mierzalnych celów w przedsiębiorstwie w celu zapobiegania wypadkom względnie redukowanie częstości powstania wypadków,</w:t>
            </w:r>
          </w:p>
          <w:p w14:paraId="065A7D5D"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stworzenie planu działania z ustaleniem:</w:t>
            </w:r>
          </w:p>
          <w:p w14:paraId="58881F71" w14:textId="77777777" w:rsidR="000C7829" w:rsidRPr="00A27178" w:rsidRDefault="000C7829" w:rsidP="00693648">
            <w:pPr>
              <w:pStyle w:val="Bezodstpw"/>
              <w:numPr>
                <w:ilvl w:val="1"/>
                <w:numId w:val="22"/>
              </w:numPr>
              <w:jc w:val="left"/>
              <w:rPr>
                <w:color w:val="000000"/>
                <w:sz w:val="12"/>
                <w:szCs w:val="12"/>
              </w:rPr>
            </w:pPr>
            <w:r w:rsidRPr="00A27178">
              <w:rPr>
                <w:color w:val="000000"/>
                <w:sz w:val="12"/>
                <w:szCs w:val="12"/>
              </w:rPr>
              <w:t>działań korygujących i zapobiegawczych,</w:t>
            </w:r>
          </w:p>
          <w:p w14:paraId="792B16E7" w14:textId="77777777" w:rsidR="000C7829" w:rsidRPr="00A27178" w:rsidRDefault="000C7829" w:rsidP="00693648">
            <w:pPr>
              <w:pStyle w:val="Bezodstpw"/>
              <w:numPr>
                <w:ilvl w:val="1"/>
                <w:numId w:val="22"/>
              </w:numPr>
              <w:jc w:val="left"/>
              <w:rPr>
                <w:color w:val="000000"/>
                <w:sz w:val="12"/>
                <w:szCs w:val="12"/>
              </w:rPr>
            </w:pPr>
            <w:r w:rsidRPr="00A27178">
              <w:rPr>
                <w:color w:val="000000"/>
                <w:sz w:val="12"/>
                <w:szCs w:val="12"/>
              </w:rPr>
              <w:t>odpowiedzialności personalnej,</w:t>
            </w:r>
          </w:p>
          <w:p w14:paraId="051A887E" w14:textId="77777777" w:rsidR="000C7829" w:rsidRPr="00A27178" w:rsidRDefault="000C7829" w:rsidP="00693648">
            <w:pPr>
              <w:pStyle w:val="Bezodstpw"/>
              <w:numPr>
                <w:ilvl w:val="1"/>
                <w:numId w:val="22"/>
              </w:numPr>
              <w:jc w:val="left"/>
              <w:rPr>
                <w:color w:val="000000"/>
                <w:sz w:val="12"/>
                <w:szCs w:val="12"/>
              </w:rPr>
            </w:pPr>
            <w:r w:rsidRPr="00A27178">
              <w:rPr>
                <w:color w:val="000000"/>
                <w:sz w:val="12"/>
                <w:szCs w:val="12"/>
              </w:rPr>
              <w:t>terminów wykonania,</w:t>
            </w:r>
          </w:p>
          <w:p w14:paraId="65F304E4" w14:textId="77777777" w:rsidR="000C7829" w:rsidRPr="00A27178" w:rsidRDefault="000C7829" w:rsidP="00693648">
            <w:pPr>
              <w:pStyle w:val="Bezodstpw"/>
              <w:numPr>
                <w:ilvl w:val="0"/>
                <w:numId w:val="22"/>
              </w:numPr>
              <w:jc w:val="left"/>
              <w:rPr>
                <w:color w:val="000000"/>
                <w:sz w:val="12"/>
                <w:szCs w:val="12"/>
              </w:rPr>
            </w:pPr>
            <w:r w:rsidRPr="00A27178">
              <w:rPr>
                <w:color w:val="000000"/>
                <w:sz w:val="12"/>
                <w:szCs w:val="12"/>
              </w:rPr>
              <w:t>sprawdzenie przynajmniej raz w roku i podjęcie w danym przypadku działań korygujących.</w:t>
            </w:r>
          </w:p>
          <w:p w14:paraId="370F84BB" w14:textId="77777777" w:rsidR="000C7829" w:rsidRPr="00A27178" w:rsidRDefault="000C7829" w:rsidP="00EF3D9D">
            <w:pPr>
              <w:pStyle w:val="Bezodstpw"/>
              <w:rPr>
                <w:b/>
                <w:bCs/>
                <w:sz w:val="12"/>
                <w:szCs w:val="12"/>
              </w:rPr>
            </w:pPr>
            <w:r w:rsidRPr="00A27178">
              <w:rPr>
                <w:b/>
                <w:bCs/>
                <w:sz w:val="12"/>
                <w:szCs w:val="12"/>
              </w:rPr>
              <w:t>Dokumenty:</w:t>
            </w:r>
          </w:p>
          <w:p w14:paraId="6963D4F8" w14:textId="77777777" w:rsidR="000C7829" w:rsidRPr="00A27178" w:rsidRDefault="000C7829" w:rsidP="00693648">
            <w:pPr>
              <w:pStyle w:val="Bezodstpw"/>
              <w:numPr>
                <w:ilvl w:val="0"/>
                <w:numId w:val="26"/>
              </w:numPr>
              <w:jc w:val="left"/>
              <w:rPr>
                <w:color w:val="000000"/>
                <w:sz w:val="12"/>
                <w:szCs w:val="12"/>
              </w:rPr>
            </w:pPr>
            <w:r w:rsidRPr="00A27178">
              <w:rPr>
                <w:color w:val="000000"/>
                <w:sz w:val="12"/>
                <w:szCs w:val="12"/>
              </w:rPr>
              <w:t>ustalone cele przedsiębiorstwa, ewentualnie upublicznienie planu postępowania,</w:t>
            </w:r>
          </w:p>
          <w:p w14:paraId="35EE2289" w14:textId="77777777" w:rsidR="000C7829" w:rsidRPr="00A27178" w:rsidRDefault="000C7829" w:rsidP="00693648">
            <w:pPr>
              <w:pStyle w:val="Bezodstpw"/>
              <w:numPr>
                <w:ilvl w:val="0"/>
                <w:numId w:val="26"/>
              </w:numPr>
              <w:jc w:val="left"/>
              <w:rPr>
                <w:color w:val="000000"/>
                <w:sz w:val="12"/>
                <w:szCs w:val="12"/>
              </w:rPr>
            </w:pPr>
            <w:r w:rsidRPr="00A27178">
              <w:rPr>
                <w:color w:val="000000"/>
                <w:sz w:val="12"/>
                <w:szCs w:val="12"/>
              </w:rPr>
              <w:t>dowód potwierdzający ciągłe sprawdzanie planu działań.</w:t>
            </w:r>
          </w:p>
          <w:p w14:paraId="0BAF9F97" w14:textId="77777777" w:rsidR="000C7829" w:rsidRPr="00A27178" w:rsidRDefault="000C7829" w:rsidP="00EF3D9D">
            <w:pPr>
              <w:rPr>
                <w:b/>
                <w:bCs/>
                <w:color w:val="000000"/>
                <w:sz w:val="12"/>
                <w:szCs w:val="12"/>
              </w:rPr>
            </w:pPr>
            <w:r w:rsidRPr="00A27178">
              <w:rPr>
                <w:b/>
                <w:bCs/>
                <w:color w:val="000000"/>
                <w:sz w:val="12"/>
                <w:szCs w:val="12"/>
              </w:rPr>
              <w:t>Badania i obserwacje:</w:t>
            </w:r>
          </w:p>
          <w:p w14:paraId="6B8A11B6" w14:textId="77777777" w:rsidR="000C7829" w:rsidRPr="00A27178" w:rsidRDefault="000C7829" w:rsidP="00693648">
            <w:pPr>
              <w:pStyle w:val="Bezodstpw"/>
              <w:numPr>
                <w:ilvl w:val="0"/>
                <w:numId w:val="30"/>
              </w:numPr>
              <w:jc w:val="left"/>
              <w:rPr>
                <w:sz w:val="12"/>
                <w:szCs w:val="12"/>
              </w:rPr>
            </w:pPr>
            <w:r w:rsidRPr="00A27178">
              <w:rPr>
                <w:sz w:val="12"/>
                <w:szCs w:val="12"/>
              </w:rPr>
              <w:t>zapytania do najwyższego kierownictwa,</w:t>
            </w:r>
          </w:p>
          <w:p w14:paraId="2AD65340" w14:textId="77777777" w:rsidR="000C7829" w:rsidRPr="00A27178" w:rsidRDefault="000C7829" w:rsidP="00693648">
            <w:pPr>
              <w:pStyle w:val="Bezodstpw"/>
              <w:numPr>
                <w:ilvl w:val="0"/>
                <w:numId w:val="30"/>
              </w:numPr>
              <w:jc w:val="left"/>
              <w:rPr>
                <w:sz w:val="12"/>
                <w:szCs w:val="12"/>
              </w:rPr>
            </w:pPr>
            <w:r w:rsidRPr="00A27178">
              <w:rPr>
                <w:sz w:val="12"/>
                <w:szCs w:val="12"/>
              </w:rPr>
              <w:t>zapytania do zatrudnionych pracowników w odniesieniu do stopnia znajomości.</w:t>
            </w:r>
          </w:p>
        </w:tc>
        <w:tc>
          <w:tcPr>
            <w:tcW w:w="2719" w:type="dxa"/>
            <w:gridSpan w:val="2"/>
          </w:tcPr>
          <w:p w14:paraId="7B4499E2"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11D078ED" w14:textId="77777777" w:rsidR="000C7829" w:rsidRPr="000C3FF7" w:rsidRDefault="000C7829" w:rsidP="00EF3D9D">
            <w:pPr>
              <w:pStyle w:val="Bezodstpw"/>
              <w:rPr>
                <w:color w:val="000000"/>
                <w:sz w:val="12"/>
                <w:szCs w:val="12"/>
              </w:rPr>
            </w:pPr>
            <w:r w:rsidRPr="000C3FF7">
              <w:rPr>
                <w:color w:val="000000"/>
                <w:sz w:val="12"/>
                <w:szCs w:val="12"/>
              </w:rPr>
              <w:t>1.Brak jest sformułowanych i udokumentowanych celów zapobiegania wypadkom.</w:t>
            </w:r>
          </w:p>
          <w:p w14:paraId="05BBDF76" w14:textId="77777777" w:rsidR="000C7829" w:rsidRPr="000C3FF7" w:rsidRDefault="000C7829" w:rsidP="00EF3D9D">
            <w:pPr>
              <w:pStyle w:val="Bezodstpw"/>
              <w:rPr>
                <w:color w:val="000000"/>
                <w:sz w:val="12"/>
                <w:szCs w:val="12"/>
              </w:rPr>
            </w:pPr>
          </w:p>
          <w:p w14:paraId="137870A9" w14:textId="77777777" w:rsidR="000C7829" w:rsidRPr="000C3FF7" w:rsidRDefault="000C7829" w:rsidP="00EF3D9D">
            <w:pPr>
              <w:pStyle w:val="Bezodstpw"/>
              <w:rPr>
                <w:color w:val="000000"/>
                <w:sz w:val="12"/>
                <w:szCs w:val="12"/>
              </w:rPr>
            </w:pPr>
            <w:r w:rsidRPr="000C3FF7">
              <w:rPr>
                <w:color w:val="000000"/>
                <w:sz w:val="12"/>
                <w:szCs w:val="12"/>
              </w:rPr>
              <w:t>2. Są podejmowane działania zmierzające do zapobiegania wypadkom poprzez: szkolenia, stosowanie odpowiednich (znak CE) maszyn oraz atestowanych (znak CE) środków ochrony osobistej.</w:t>
            </w:r>
          </w:p>
          <w:p w14:paraId="0E86BF1E" w14:textId="77777777" w:rsidR="000C7829" w:rsidRPr="000C3FF7" w:rsidRDefault="000C7829" w:rsidP="00EF3D9D">
            <w:pPr>
              <w:pStyle w:val="Bezodstpw"/>
              <w:rPr>
                <w:color w:val="000000"/>
                <w:sz w:val="12"/>
                <w:szCs w:val="12"/>
              </w:rPr>
            </w:pPr>
          </w:p>
          <w:p w14:paraId="625E8C75" w14:textId="77777777" w:rsidR="000C7829" w:rsidRPr="000C3FF7" w:rsidRDefault="000C7829" w:rsidP="00EF3D9D">
            <w:pPr>
              <w:pStyle w:val="Bezodstpw"/>
              <w:rPr>
                <w:color w:val="000000"/>
                <w:sz w:val="12"/>
                <w:szCs w:val="12"/>
              </w:rPr>
            </w:pPr>
            <w:r w:rsidRPr="000C3FF7">
              <w:rPr>
                <w:color w:val="000000"/>
                <w:sz w:val="12"/>
                <w:szCs w:val="12"/>
              </w:rPr>
              <w:t>3.Brak jest potwierdzenia prowadzenia kontroli sposobów realizacji działań korygujących.</w:t>
            </w:r>
          </w:p>
          <w:p w14:paraId="603F44EF" w14:textId="77777777" w:rsidR="000C7829" w:rsidRPr="00A27178" w:rsidRDefault="000C7829" w:rsidP="00EF3D9D">
            <w:pPr>
              <w:pStyle w:val="Bezodstpw"/>
              <w:rPr>
                <w:sz w:val="12"/>
                <w:szCs w:val="12"/>
              </w:rPr>
            </w:pPr>
          </w:p>
          <w:p w14:paraId="76447C4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C5FDE59" w14:textId="77777777" w:rsidR="000C7829" w:rsidRPr="00A27178" w:rsidRDefault="000C7829" w:rsidP="00EF3D9D">
            <w:pPr>
              <w:pStyle w:val="Bezodstpw"/>
              <w:rPr>
                <w:sz w:val="12"/>
                <w:szCs w:val="12"/>
              </w:rPr>
            </w:pPr>
            <w:r w:rsidRPr="00A27178">
              <w:rPr>
                <w:sz w:val="12"/>
                <w:szCs w:val="12"/>
              </w:rPr>
              <w:t>1.Ustalić i upublicznić  mierzalne cele zapobiegania wypadkom na stanowiskach pracy</w:t>
            </w:r>
          </w:p>
          <w:p w14:paraId="44E1C53D" w14:textId="77777777" w:rsidR="000C7829" w:rsidRPr="00A27178" w:rsidRDefault="000C7829" w:rsidP="00EF3D9D">
            <w:pPr>
              <w:pStyle w:val="Bezodstpw"/>
              <w:rPr>
                <w:sz w:val="12"/>
                <w:szCs w:val="12"/>
              </w:rPr>
            </w:pPr>
          </w:p>
          <w:p w14:paraId="245884E3" w14:textId="77777777" w:rsidR="000C7829" w:rsidRPr="00A27178" w:rsidRDefault="000C7829" w:rsidP="00EF3D9D">
            <w:pPr>
              <w:pStyle w:val="Bezodstpw"/>
              <w:rPr>
                <w:sz w:val="12"/>
                <w:szCs w:val="12"/>
              </w:rPr>
            </w:pPr>
            <w:r w:rsidRPr="00A27178">
              <w:rPr>
                <w:sz w:val="12"/>
                <w:szCs w:val="12"/>
              </w:rPr>
              <w:t>2. Przedstawić dowód potwierdzający sprawdzanie poziomów wykonania ustalonych celów  zapobiegania wypadkom.</w:t>
            </w:r>
          </w:p>
        </w:tc>
        <w:tc>
          <w:tcPr>
            <w:tcW w:w="565" w:type="dxa"/>
          </w:tcPr>
          <w:p w14:paraId="72EEB621"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5B61BB60" w14:textId="77777777" w:rsidR="00F84658" w:rsidRPr="00F84658" w:rsidRDefault="00F84658" w:rsidP="00F84658">
      <w:pPr>
        <w:pStyle w:val="Legenda"/>
        <w:rPr>
          <w:b w:val="0"/>
          <w:bCs w:val="0"/>
        </w:rPr>
      </w:pPr>
      <w:r w:rsidRPr="00F84658">
        <w:rPr>
          <w:b w:val="0"/>
          <w:bCs w:val="0"/>
        </w:rPr>
        <w:t>Źródło: opracowanie własne</w:t>
      </w:r>
    </w:p>
    <w:p w14:paraId="4F5E3AA0" w14:textId="77777777" w:rsidR="00882DC5" w:rsidRDefault="00882DC5" w:rsidP="000C7829">
      <w:pPr>
        <w:pStyle w:val="Legenda"/>
      </w:pPr>
    </w:p>
    <w:p w14:paraId="6CFBE36A" w14:textId="77777777" w:rsidR="000C7829" w:rsidRDefault="000C7829" w:rsidP="00F84658">
      <w:pPr>
        <w:pStyle w:val="Legenda"/>
      </w:pPr>
      <w:r>
        <w:t xml:space="preserve">Tabela </w:t>
      </w:r>
      <w:fldSimple w:instr=" SEQ Tabela \* ARABIC ">
        <w:r w:rsidR="00DF1767">
          <w:rPr>
            <w:noProof/>
          </w:rPr>
          <w:t>11</w:t>
        </w:r>
      </w:fldSimple>
      <w:r>
        <w:t xml:space="preserve"> </w:t>
      </w:r>
      <w:r w:rsidRPr="001245A2">
        <w:t xml:space="preserve">Opis i ocena spełnienia wymagań </w:t>
      </w:r>
      <w:r>
        <w:t>kryterium A18</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54"/>
        <w:gridCol w:w="8"/>
        <w:gridCol w:w="2706"/>
        <w:gridCol w:w="12"/>
        <w:gridCol w:w="565"/>
      </w:tblGrid>
      <w:tr w:rsidR="000C7829" w:rsidRPr="00A27178" w14:paraId="26BE5BEE" w14:textId="77777777" w:rsidTr="00F84658">
        <w:tc>
          <w:tcPr>
            <w:tcW w:w="517" w:type="dxa"/>
          </w:tcPr>
          <w:p w14:paraId="16504ACD" w14:textId="77777777" w:rsidR="000C7829" w:rsidRPr="00A27178" w:rsidRDefault="000C7829" w:rsidP="00EF3D9D">
            <w:pPr>
              <w:pStyle w:val="Bezodstpw"/>
              <w:jc w:val="center"/>
              <w:rPr>
                <w:sz w:val="12"/>
                <w:szCs w:val="12"/>
              </w:rPr>
            </w:pPr>
            <w:r w:rsidRPr="00A27178">
              <w:rPr>
                <w:sz w:val="12"/>
                <w:szCs w:val="12"/>
              </w:rPr>
              <w:t>Lp.</w:t>
            </w:r>
          </w:p>
        </w:tc>
        <w:tc>
          <w:tcPr>
            <w:tcW w:w="5254" w:type="dxa"/>
          </w:tcPr>
          <w:p w14:paraId="21526687" w14:textId="77777777" w:rsidR="000C7829" w:rsidRPr="00A27178" w:rsidRDefault="000C7829" w:rsidP="00EF3D9D">
            <w:pPr>
              <w:pStyle w:val="Bezodstpw"/>
              <w:jc w:val="center"/>
              <w:rPr>
                <w:sz w:val="12"/>
                <w:szCs w:val="12"/>
              </w:rPr>
            </w:pPr>
            <w:r w:rsidRPr="00A27178">
              <w:rPr>
                <w:sz w:val="12"/>
                <w:szCs w:val="12"/>
              </w:rPr>
              <w:t>Wymagania systemu HSE</w:t>
            </w:r>
          </w:p>
        </w:tc>
        <w:tc>
          <w:tcPr>
            <w:tcW w:w="2714" w:type="dxa"/>
            <w:gridSpan w:val="2"/>
          </w:tcPr>
          <w:p w14:paraId="71340A87"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77" w:type="dxa"/>
            <w:gridSpan w:val="2"/>
          </w:tcPr>
          <w:p w14:paraId="7484D3CD"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343ACA16" w14:textId="77777777" w:rsidTr="00F84658">
        <w:tc>
          <w:tcPr>
            <w:tcW w:w="517" w:type="dxa"/>
          </w:tcPr>
          <w:p w14:paraId="6FD9880F" w14:textId="77777777" w:rsidR="000C7829" w:rsidRPr="00A27178" w:rsidRDefault="000C7829" w:rsidP="00EF3D9D">
            <w:pPr>
              <w:pStyle w:val="Bezodstpw"/>
              <w:rPr>
                <w:color w:val="000000"/>
                <w:sz w:val="12"/>
                <w:szCs w:val="12"/>
              </w:rPr>
            </w:pPr>
            <w:r w:rsidRPr="00A27178">
              <w:rPr>
                <w:color w:val="000000"/>
                <w:sz w:val="12"/>
                <w:szCs w:val="12"/>
              </w:rPr>
              <w:t>1.8</w:t>
            </w:r>
          </w:p>
        </w:tc>
        <w:tc>
          <w:tcPr>
            <w:tcW w:w="5262" w:type="dxa"/>
            <w:gridSpan w:val="2"/>
          </w:tcPr>
          <w:p w14:paraId="0745960C"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sformułowano cele doskonalenia systemu HSE i czy sprawdzono skuteczność odpowiednio dobranych działań ?</w:t>
            </w:r>
          </w:p>
          <w:p w14:paraId="139A01BC"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64145B1"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11B5A36" w14:textId="77777777" w:rsidR="000C7829" w:rsidRPr="00A27178" w:rsidRDefault="000C7829" w:rsidP="00EF3D9D">
            <w:pPr>
              <w:pStyle w:val="Bezodstpw"/>
              <w:rPr>
                <w:color w:val="000000"/>
                <w:sz w:val="12"/>
                <w:szCs w:val="12"/>
              </w:rPr>
            </w:pPr>
            <w:r w:rsidRPr="00A27178">
              <w:rPr>
                <w:color w:val="000000"/>
                <w:sz w:val="12"/>
                <w:szCs w:val="12"/>
              </w:rPr>
              <w:t>Zapewnienie ciągłego doskonalenia systemu zarządzania HSE.</w:t>
            </w:r>
          </w:p>
          <w:p w14:paraId="7160AB52" w14:textId="77777777" w:rsidR="000C7829" w:rsidRPr="00A27178" w:rsidRDefault="000C7829" w:rsidP="00EF3D9D">
            <w:pPr>
              <w:pStyle w:val="Bezodstpw"/>
              <w:rPr>
                <w:b/>
                <w:bCs/>
                <w:color w:val="000000"/>
                <w:sz w:val="12"/>
                <w:szCs w:val="12"/>
              </w:rPr>
            </w:pPr>
          </w:p>
          <w:p w14:paraId="24996399"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2B8EB355" w14:textId="77777777" w:rsidR="000C7829" w:rsidRPr="00A27178" w:rsidRDefault="000C7829" w:rsidP="00693648">
            <w:pPr>
              <w:pStyle w:val="Bezodstpw"/>
              <w:numPr>
                <w:ilvl w:val="0"/>
                <w:numId w:val="27"/>
              </w:numPr>
              <w:jc w:val="left"/>
              <w:rPr>
                <w:color w:val="000000"/>
                <w:sz w:val="12"/>
                <w:szCs w:val="12"/>
              </w:rPr>
            </w:pPr>
            <w:r w:rsidRPr="00A27178">
              <w:rPr>
                <w:color w:val="000000"/>
                <w:sz w:val="12"/>
                <w:szCs w:val="12"/>
              </w:rPr>
              <w:t>przyjęcie mierzalnych celów doskonalenia systemu zarządzania HSE z uwzględnieniem:</w:t>
            </w:r>
          </w:p>
          <w:p w14:paraId="1C829A0D"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wyników audytu wewnętrznego HSE (patrz pytanie 1.6),</w:t>
            </w:r>
          </w:p>
          <w:p w14:paraId="595C93DA"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wyników aktywności w zakresie HSE najwyższego i średniego szczebla kierownictwa (patrz pytanie 1.6),</w:t>
            </w:r>
          </w:p>
          <w:p w14:paraId="4FA0F5B3"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ocena kadry kierowniczej w kontekście aspektów HSE, gdy to ich dotyczy (patrz pytanie 1.4),</w:t>
            </w:r>
          </w:p>
          <w:p w14:paraId="6CFEB642"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zapisy z inspekcji stanowisk pracy i ocena protokołów obejść (patrz pytania 8.1 i 8.2),</w:t>
            </w:r>
          </w:p>
          <w:p w14:paraId="02A2E0D7"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zapisy badania wypadków i innych zdarzeń (patrz pytania 12.1, 12.2, 12.4, 12.5),</w:t>
            </w:r>
          </w:p>
          <w:p w14:paraId="3D984A15"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meldunki zwrotne i zastrzeżenia odnoszące się do SGU, pochodzące od zleceniodawców,</w:t>
            </w:r>
          </w:p>
          <w:p w14:paraId="165EE764" w14:textId="77777777" w:rsidR="000C7829" w:rsidRPr="00A27178" w:rsidRDefault="000C7829" w:rsidP="00693648">
            <w:pPr>
              <w:pStyle w:val="Bezodstpw"/>
              <w:numPr>
                <w:ilvl w:val="0"/>
                <w:numId w:val="27"/>
              </w:numPr>
              <w:jc w:val="left"/>
              <w:rPr>
                <w:color w:val="000000"/>
                <w:sz w:val="12"/>
                <w:szCs w:val="12"/>
              </w:rPr>
            </w:pPr>
            <w:r w:rsidRPr="00A27178">
              <w:rPr>
                <w:color w:val="000000"/>
                <w:sz w:val="12"/>
                <w:szCs w:val="12"/>
              </w:rPr>
              <w:t>stworzenie planu działania HSE z ustaleniami:</w:t>
            </w:r>
          </w:p>
          <w:p w14:paraId="51DFB70D"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sposobów osiągania celów,</w:t>
            </w:r>
          </w:p>
          <w:p w14:paraId="0E7E51C1"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odpowiedzialności osób,</w:t>
            </w:r>
          </w:p>
          <w:p w14:paraId="1F131F66" w14:textId="77777777" w:rsidR="000C7829" w:rsidRPr="00A27178" w:rsidRDefault="000C7829" w:rsidP="00693648">
            <w:pPr>
              <w:pStyle w:val="Bezodstpw"/>
              <w:numPr>
                <w:ilvl w:val="1"/>
                <w:numId w:val="27"/>
              </w:numPr>
              <w:jc w:val="left"/>
              <w:rPr>
                <w:color w:val="000000"/>
                <w:sz w:val="12"/>
                <w:szCs w:val="12"/>
              </w:rPr>
            </w:pPr>
            <w:r w:rsidRPr="00A27178">
              <w:rPr>
                <w:color w:val="000000"/>
                <w:sz w:val="12"/>
                <w:szCs w:val="12"/>
              </w:rPr>
              <w:t>terminów wykonania,</w:t>
            </w:r>
          </w:p>
          <w:p w14:paraId="3BA84E11" w14:textId="77777777" w:rsidR="000C7829" w:rsidRPr="00A27178" w:rsidRDefault="000C7829" w:rsidP="00693648">
            <w:pPr>
              <w:pStyle w:val="Bezodstpw"/>
              <w:numPr>
                <w:ilvl w:val="0"/>
                <w:numId w:val="27"/>
              </w:numPr>
              <w:jc w:val="left"/>
              <w:rPr>
                <w:sz w:val="12"/>
                <w:szCs w:val="12"/>
              </w:rPr>
            </w:pPr>
            <w:r w:rsidRPr="00A27178">
              <w:rPr>
                <w:sz w:val="12"/>
                <w:szCs w:val="12"/>
              </w:rPr>
              <w:t>sprawdzanie planu działania HSE przynajmniej raz w roku przez najwyższe kierownictwo i w każdym przypadku zastosowania działań korygujących, np. w ramach przeglądu kierownictwa.</w:t>
            </w:r>
          </w:p>
          <w:p w14:paraId="42C7BCFD" w14:textId="77777777" w:rsidR="000C7829" w:rsidRPr="00A27178" w:rsidRDefault="000C7829" w:rsidP="00EF3D9D">
            <w:pPr>
              <w:pStyle w:val="Bezodstpw"/>
              <w:rPr>
                <w:b/>
                <w:bCs/>
                <w:sz w:val="12"/>
                <w:szCs w:val="12"/>
              </w:rPr>
            </w:pPr>
          </w:p>
          <w:p w14:paraId="03AA1573" w14:textId="77777777" w:rsidR="000C7829" w:rsidRPr="00A27178" w:rsidRDefault="000C7829" w:rsidP="00EF3D9D">
            <w:pPr>
              <w:pStyle w:val="Bezodstpw"/>
              <w:rPr>
                <w:b/>
                <w:bCs/>
                <w:sz w:val="12"/>
                <w:szCs w:val="12"/>
              </w:rPr>
            </w:pPr>
            <w:r w:rsidRPr="00A27178">
              <w:rPr>
                <w:b/>
                <w:bCs/>
                <w:sz w:val="12"/>
                <w:szCs w:val="12"/>
              </w:rPr>
              <w:t>Dokumenty:</w:t>
            </w:r>
          </w:p>
          <w:p w14:paraId="2F058098" w14:textId="77777777" w:rsidR="000C7829" w:rsidRPr="00A27178" w:rsidRDefault="000C7829" w:rsidP="00693648">
            <w:pPr>
              <w:pStyle w:val="Bezodstpw"/>
              <w:numPr>
                <w:ilvl w:val="0"/>
                <w:numId w:val="26"/>
              </w:numPr>
              <w:jc w:val="left"/>
              <w:rPr>
                <w:color w:val="000000"/>
                <w:sz w:val="12"/>
                <w:szCs w:val="12"/>
              </w:rPr>
            </w:pPr>
            <w:r w:rsidRPr="00A27178">
              <w:rPr>
                <w:color w:val="000000"/>
                <w:sz w:val="12"/>
                <w:szCs w:val="12"/>
              </w:rPr>
              <w:t>ustalone cele przedsiębiorstwa, ewentualnie upublicznienie planu działania HSE,</w:t>
            </w:r>
          </w:p>
          <w:p w14:paraId="01231A52" w14:textId="77777777" w:rsidR="000C7829" w:rsidRPr="00A27178" w:rsidRDefault="000C7829" w:rsidP="00693648">
            <w:pPr>
              <w:pStyle w:val="Bezodstpw"/>
              <w:numPr>
                <w:ilvl w:val="1"/>
                <w:numId w:val="26"/>
              </w:numPr>
              <w:jc w:val="left"/>
              <w:rPr>
                <w:color w:val="000000"/>
                <w:sz w:val="12"/>
                <w:szCs w:val="12"/>
              </w:rPr>
            </w:pPr>
            <w:r w:rsidRPr="00A27178">
              <w:rPr>
                <w:color w:val="000000"/>
                <w:sz w:val="12"/>
                <w:szCs w:val="12"/>
              </w:rPr>
              <w:t>sprawozdanie najwyższego kierownictwa w nawiązaniu do oceny innych systemów zarządzania  (np. jakości, środowiska).</w:t>
            </w:r>
          </w:p>
          <w:p w14:paraId="3AB559C3" w14:textId="77777777" w:rsidR="000C7829" w:rsidRPr="00A27178" w:rsidRDefault="000C7829" w:rsidP="00EF3D9D">
            <w:pPr>
              <w:pStyle w:val="Bezodstpw"/>
              <w:rPr>
                <w:color w:val="000000"/>
                <w:sz w:val="12"/>
                <w:szCs w:val="12"/>
              </w:rPr>
            </w:pPr>
          </w:p>
          <w:p w14:paraId="5A415A7E" w14:textId="77777777" w:rsidR="000C7829" w:rsidRPr="00A27178" w:rsidRDefault="000C7829" w:rsidP="00EF3D9D">
            <w:pPr>
              <w:rPr>
                <w:b/>
                <w:bCs/>
                <w:color w:val="000000"/>
                <w:sz w:val="12"/>
                <w:szCs w:val="12"/>
              </w:rPr>
            </w:pPr>
            <w:r w:rsidRPr="00A27178">
              <w:rPr>
                <w:b/>
                <w:bCs/>
                <w:color w:val="000000"/>
                <w:sz w:val="12"/>
                <w:szCs w:val="12"/>
              </w:rPr>
              <w:t>Badania i obserwacje:</w:t>
            </w:r>
          </w:p>
          <w:p w14:paraId="1839721C" w14:textId="77777777" w:rsidR="000C7829" w:rsidRPr="00A27178" w:rsidRDefault="000C7829" w:rsidP="00693648">
            <w:pPr>
              <w:pStyle w:val="Bezodstpw"/>
              <w:numPr>
                <w:ilvl w:val="0"/>
                <w:numId w:val="26"/>
              </w:numPr>
              <w:jc w:val="left"/>
              <w:rPr>
                <w:sz w:val="12"/>
                <w:szCs w:val="12"/>
              </w:rPr>
            </w:pPr>
            <w:r w:rsidRPr="00A27178">
              <w:rPr>
                <w:sz w:val="12"/>
                <w:szCs w:val="12"/>
              </w:rPr>
              <w:t>zapytania do najwyższego kierownictwa,</w:t>
            </w:r>
          </w:p>
          <w:p w14:paraId="6EDB69F2" w14:textId="77777777" w:rsidR="000C7829" w:rsidRPr="00A27178" w:rsidRDefault="000C7829" w:rsidP="00693648">
            <w:pPr>
              <w:pStyle w:val="Bezodstpw"/>
              <w:numPr>
                <w:ilvl w:val="0"/>
                <w:numId w:val="26"/>
              </w:numPr>
              <w:jc w:val="left"/>
              <w:rPr>
                <w:sz w:val="12"/>
                <w:szCs w:val="12"/>
              </w:rPr>
            </w:pPr>
            <w:r w:rsidRPr="00A27178">
              <w:rPr>
                <w:sz w:val="12"/>
                <w:szCs w:val="12"/>
              </w:rPr>
              <w:t>zapytania do zatrudnionych pracowników w odniesieniu do stopnia znajomości.</w:t>
            </w:r>
          </w:p>
          <w:p w14:paraId="727C5795" w14:textId="77777777" w:rsidR="000C7829" w:rsidRPr="00A27178" w:rsidRDefault="000C7829" w:rsidP="00EF3D9D">
            <w:pPr>
              <w:pStyle w:val="Bezodstpw"/>
              <w:rPr>
                <w:color w:val="000000"/>
                <w:sz w:val="12"/>
                <w:szCs w:val="12"/>
              </w:rPr>
            </w:pPr>
          </w:p>
        </w:tc>
        <w:tc>
          <w:tcPr>
            <w:tcW w:w="2718" w:type="dxa"/>
            <w:gridSpan w:val="2"/>
          </w:tcPr>
          <w:p w14:paraId="2738D3E9"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A2650F5" w14:textId="77777777" w:rsidR="000C7829" w:rsidRPr="00A27178" w:rsidRDefault="000C7829" w:rsidP="00EF3D9D">
            <w:pPr>
              <w:pStyle w:val="Bezodstpw"/>
              <w:rPr>
                <w:sz w:val="12"/>
                <w:szCs w:val="12"/>
              </w:rPr>
            </w:pPr>
            <w:r w:rsidRPr="00A27178">
              <w:rPr>
                <w:sz w:val="12"/>
                <w:szCs w:val="12"/>
              </w:rPr>
              <w:t>1.Brak jest ustalonych i udokumentowanych celów doskonalenia systemu HSE.</w:t>
            </w:r>
          </w:p>
          <w:p w14:paraId="3AFCB380" w14:textId="77777777" w:rsidR="000C7829" w:rsidRPr="00A27178" w:rsidRDefault="000C7829" w:rsidP="00EF3D9D">
            <w:pPr>
              <w:pStyle w:val="Bezodstpw"/>
              <w:rPr>
                <w:sz w:val="12"/>
                <w:szCs w:val="12"/>
              </w:rPr>
            </w:pPr>
          </w:p>
          <w:p w14:paraId="0B7F0FF1" w14:textId="77777777" w:rsidR="000C7829" w:rsidRPr="00A27178" w:rsidRDefault="000C7829" w:rsidP="00EF3D9D">
            <w:pPr>
              <w:pStyle w:val="Bezodstpw"/>
              <w:rPr>
                <w:sz w:val="12"/>
                <w:szCs w:val="12"/>
              </w:rPr>
            </w:pPr>
            <w:r w:rsidRPr="00A27178">
              <w:rPr>
                <w:sz w:val="12"/>
                <w:szCs w:val="12"/>
              </w:rPr>
              <w:t>2.Istnieją dowody wskazujące na dążenia najwyższego kierownictwa do doskonalenia warunków pracy, np. prowadzona jest inwestycja - rekonstrukcja hali maszyn z przewidzianym terminem ukończenia na 15 styczeń 2011.</w:t>
            </w:r>
          </w:p>
          <w:p w14:paraId="24934D3F" w14:textId="77777777" w:rsidR="000C7829" w:rsidRPr="00A27178" w:rsidRDefault="000C7829" w:rsidP="00EF3D9D">
            <w:pPr>
              <w:pStyle w:val="Bezodstpw"/>
              <w:rPr>
                <w:sz w:val="12"/>
                <w:szCs w:val="12"/>
              </w:rPr>
            </w:pPr>
          </w:p>
          <w:p w14:paraId="4207224F" w14:textId="77777777" w:rsidR="000C7829" w:rsidRPr="00A27178" w:rsidRDefault="000C7829" w:rsidP="00EF3D9D">
            <w:pPr>
              <w:pStyle w:val="Bezodstpw"/>
              <w:rPr>
                <w:sz w:val="12"/>
                <w:szCs w:val="12"/>
              </w:rPr>
            </w:pPr>
          </w:p>
          <w:p w14:paraId="26BC01EC"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5A290AE" w14:textId="77777777" w:rsidR="000C7829" w:rsidRPr="00A27178" w:rsidRDefault="000C7829" w:rsidP="00EF3D9D">
            <w:pPr>
              <w:pStyle w:val="Bezodstpw"/>
              <w:rPr>
                <w:sz w:val="12"/>
                <w:szCs w:val="12"/>
              </w:rPr>
            </w:pPr>
            <w:r w:rsidRPr="00A27178">
              <w:rPr>
                <w:sz w:val="12"/>
                <w:szCs w:val="12"/>
              </w:rPr>
              <w:t>1.Ustalenie mierzalnych celów HSE oraz sposobów i terminów zrealizowania.</w:t>
            </w:r>
          </w:p>
          <w:p w14:paraId="189523CD" w14:textId="77777777" w:rsidR="000C7829" w:rsidRPr="00A27178" w:rsidRDefault="000C7829" w:rsidP="00EF3D9D">
            <w:pPr>
              <w:pStyle w:val="Bezodstpw"/>
              <w:rPr>
                <w:sz w:val="12"/>
                <w:szCs w:val="12"/>
              </w:rPr>
            </w:pPr>
          </w:p>
          <w:p w14:paraId="2C8B38FB" w14:textId="77777777" w:rsidR="000C7829" w:rsidRPr="00A27178" w:rsidRDefault="000C7829" w:rsidP="00EF3D9D">
            <w:pPr>
              <w:pStyle w:val="Bezodstpw"/>
              <w:rPr>
                <w:sz w:val="12"/>
                <w:szCs w:val="12"/>
              </w:rPr>
            </w:pPr>
            <w:r w:rsidRPr="00A27178">
              <w:rPr>
                <w:sz w:val="12"/>
                <w:szCs w:val="12"/>
              </w:rPr>
              <w:t>2.Przeprowadzenie przeglądu stanowisk pracy oraz dostarczenia udokumentowanego dowodu potwierdzającego prowadzenie inspekcji stanowisk pracy.</w:t>
            </w:r>
          </w:p>
          <w:p w14:paraId="7415AFED" w14:textId="77777777" w:rsidR="000C7829" w:rsidRPr="00A27178" w:rsidRDefault="000C7829" w:rsidP="00EF3D9D">
            <w:pPr>
              <w:pStyle w:val="Bezodstpw"/>
              <w:rPr>
                <w:sz w:val="12"/>
                <w:szCs w:val="12"/>
              </w:rPr>
            </w:pPr>
          </w:p>
          <w:p w14:paraId="7F0B0085" w14:textId="77777777" w:rsidR="000C7829" w:rsidRPr="00A27178" w:rsidRDefault="000C7829" w:rsidP="00EF3D9D">
            <w:pPr>
              <w:pStyle w:val="Bezodstpw"/>
              <w:rPr>
                <w:sz w:val="12"/>
                <w:szCs w:val="12"/>
              </w:rPr>
            </w:pPr>
            <w:r w:rsidRPr="00A27178">
              <w:rPr>
                <w:sz w:val="12"/>
                <w:szCs w:val="12"/>
              </w:rPr>
              <w:t>3.Dokonywanie sprawdzeń zastosowanych działań korygujących i przedstawienie dowodu np. notatki z przeprowadzenia oględzin stanu instalacji elektrycznej w firmie.</w:t>
            </w:r>
          </w:p>
          <w:p w14:paraId="641FDE08" w14:textId="77777777" w:rsidR="000C7829" w:rsidRPr="00A27178" w:rsidRDefault="000C7829" w:rsidP="00EF3D9D">
            <w:pPr>
              <w:pStyle w:val="Bezodstpw"/>
              <w:rPr>
                <w:sz w:val="12"/>
                <w:szCs w:val="12"/>
              </w:rPr>
            </w:pPr>
          </w:p>
          <w:p w14:paraId="3595D284" w14:textId="77777777" w:rsidR="000C7829" w:rsidRPr="00A27178" w:rsidRDefault="000C7829" w:rsidP="00EF3D9D">
            <w:pPr>
              <w:pStyle w:val="Bezodstpw"/>
              <w:rPr>
                <w:sz w:val="12"/>
                <w:szCs w:val="12"/>
              </w:rPr>
            </w:pPr>
            <w:r w:rsidRPr="00A27178">
              <w:rPr>
                <w:sz w:val="12"/>
                <w:szCs w:val="12"/>
              </w:rPr>
              <w:t>4.Przeprowadzenie przeglądu kierownictwa w odniesieniu do systemów zarządzania jakością, ochrony środowiska oraz przedstawienie udokumentowanego sprawozdania.</w:t>
            </w:r>
          </w:p>
          <w:p w14:paraId="4FB9E439" w14:textId="77777777" w:rsidR="000C7829" w:rsidRPr="00A27178" w:rsidRDefault="000C7829" w:rsidP="00EF3D9D">
            <w:pPr>
              <w:pStyle w:val="Bezodstpw"/>
              <w:rPr>
                <w:sz w:val="12"/>
                <w:szCs w:val="12"/>
              </w:rPr>
            </w:pPr>
          </w:p>
          <w:p w14:paraId="2975497B" w14:textId="77777777" w:rsidR="000C7829" w:rsidRPr="00A27178" w:rsidRDefault="000C7829" w:rsidP="00EF3D9D">
            <w:pPr>
              <w:pStyle w:val="Bezodstpw"/>
              <w:rPr>
                <w:sz w:val="12"/>
                <w:szCs w:val="12"/>
              </w:rPr>
            </w:pPr>
          </w:p>
        </w:tc>
        <w:tc>
          <w:tcPr>
            <w:tcW w:w="565" w:type="dxa"/>
          </w:tcPr>
          <w:p w14:paraId="1390C74E"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4E678429" w14:textId="77777777" w:rsidR="00F84658" w:rsidRPr="00F84658" w:rsidRDefault="00F84658" w:rsidP="00F84658">
      <w:pPr>
        <w:pStyle w:val="Legenda"/>
        <w:rPr>
          <w:b w:val="0"/>
          <w:bCs w:val="0"/>
        </w:rPr>
      </w:pPr>
      <w:r w:rsidRPr="00F84658">
        <w:rPr>
          <w:b w:val="0"/>
          <w:bCs w:val="0"/>
        </w:rPr>
        <w:t>Źródło: opracowanie własne</w:t>
      </w:r>
    </w:p>
    <w:p w14:paraId="7445EE63" w14:textId="77777777" w:rsidR="00882DC5" w:rsidRDefault="00882DC5" w:rsidP="000C7829">
      <w:pPr>
        <w:pStyle w:val="Legenda"/>
      </w:pPr>
    </w:p>
    <w:p w14:paraId="39D72F78" w14:textId="77777777" w:rsidR="00882DC5" w:rsidRDefault="00882DC5" w:rsidP="000C7829">
      <w:pPr>
        <w:pStyle w:val="Legenda"/>
      </w:pPr>
    </w:p>
    <w:p w14:paraId="0F44F0D4" w14:textId="77777777" w:rsidR="00882DC5" w:rsidRDefault="00882DC5" w:rsidP="000C7829">
      <w:pPr>
        <w:pStyle w:val="Legenda"/>
      </w:pPr>
    </w:p>
    <w:p w14:paraId="62D7AD82" w14:textId="77777777" w:rsidR="00882DC5" w:rsidRDefault="00882DC5" w:rsidP="000C7829">
      <w:pPr>
        <w:pStyle w:val="Legenda"/>
      </w:pPr>
    </w:p>
    <w:p w14:paraId="072852C9" w14:textId="77777777" w:rsidR="00050369" w:rsidRDefault="00050369" w:rsidP="00050369"/>
    <w:p w14:paraId="30FC947B" w14:textId="77777777" w:rsidR="00050369" w:rsidRDefault="00050369" w:rsidP="00050369"/>
    <w:p w14:paraId="64D8F3A5" w14:textId="77777777" w:rsidR="00050369" w:rsidRPr="00050369" w:rsidRDefault="00050369" w:rsidP="00050369"/>
    <w:p w14:paraId="7207ED49" w14:textId="77777777" w:rsidR="000C7829" w:rsidRDefault="000C7829" w:rsidP="00F84658">
      <w:pPr>
        <w:pStyle w:val="Legenda"/>
      </w:pPr>
      <w:r>
        <w:t xml:space="preserve">Tabela </w:t>
      </w:r>
      <w:fldSimple w:instr=" SEQ Tabela \* ARABIC ">
        <w:r w:rsidR="00DF1767">
          <w:rPr>
            <w:noProof/>
          </w:rPr>
          <w:t>12</w:t>
        </w:r>
      </w:fldSimple>
      <w:r>
        <w:t xml:space="preserve"> </w:t>
      </w:r>
      <w:r w:rsidRPr="001245A2">
        <w:t xml:space="preserve">Opis i ocena spełnienia wymagań </w:t>
      </w:r>
      <w:r>
        <w:t>kryterium A21</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5244"/>
        <w:gridCol w:w="8"/>
        <w:gridCol w:w="2715"/>
        <w:gridCol w:w="11"/>
        <w:gridCol w:w="567"/>
      </w:tblGrid>
      <w:tr w:rsidR="000C7829" w:rsidRPr="00A27178" w14:paraId="0D333E42" w14:textId="77777777" w:rsidTr="00F84658">
        <w:tc>
          <w:tcPr>
            <w:tcW w:w="517" w:type="dxa"/>
          </w:tcPr>
          <w:p w14:paraId="3526FC63" w14:textId="77777777" w:rsidR="000C7829" w:rsidRPr="00A27178" w:rsidRDefault="000C7829" w:rsidP="00EF3D9D">
            <w:pPr>
              <w:pStyle w:val="Bezodstpw"/>
              <w:jc w:val="center"/>
              <w:rPr>
                <w:sz w:val="12"/>
                <w:szCs w:val="12"/>
              </w:rPr>
            </w:pPr>
            <w:r w:rsidRPr="00A27178">
              <w:rPr>
                <w:sz w:val="12"/>
                <w:szCs w:val="12"/>
              </w:rPr>
              <w:t>Lp.</w:t>
            </w:r>
          </w:p>
        </w:tc>
        <w:tc>
          <w:tcPr>
            <w:tcW w:w="5244" w:type="dxa"/>
          </w:tcPr>
          <w:p w14:paraId="33AD26FA" w14:textId="77777777" w:rsidR="000C7829" w:rsidRPr="00A27178" w:rsidRDefault="000C7829" w:rsidP="00EF3D9D">
            <w:pPr>
              <w:pStyle w:val="Bezodstpw"/>
              <w:jc w:val="center"/>
              <w:rPr>
                <w:sz w:val="12"/>
                <w:szCs w:val="12"/>
              </w:rPr>
            </w:pPr>
            <w:r w:rsidRPr="00A27178">
              <w:rPr>
                <w:sz w:val="12"/>
                <w:szCs w:val="12"/>
              </w:rPr>
              <w:t>Wymagania systemu HSE</w:t>
            </w:r>
          </w:p>
        </w:tc>
        <w:tc>
          <w:tcPr>
            <w:tcW w:w="2723" w:type="dxa"/>
            <w:gridSpan w:val="2"/>
          </w:tcPr>
          <w:p w14:paraId="14BD0377"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78" w:type="dxa"/>
            <w:gridSpan w:val="2"/>
          </w:tcPr>
          <w:p w14:paraId="323A9A0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586E2DF" w14:textId="77777777" w:rsidTr="00F84658">
        <w:tc>
          <w:tcPr>
            <w:tcW w:w="517" w:type="dxa"/>
          </w:tcPr>
          <w:p w14:paraId="01E8234D" w14:textId="77777777" w:rsidR="000C7829" w:rsidRPr="00A27178" w:rsidRDefault="000C7829" w:rsidP="00EF3D9D">
            <w:pPr>
              <w:pStyle w:val="Bezodstpw"/>
              <w:rPr>
                <w:sz w:val="12"/>
                <w:szCs w:val="12"/>
              </w:rPr>
            </w:pPr>
            <w:r w:rsidRPr="00A27178">
              <w:rPr>
                <w:sz w:val="12"/>
                <w:szCs w:val="12"/>
              </w:rPr>
              <w:t>2.</w:t>
            </w:r>
          </w:p>
        </w:tc>
        <w:tc>
          <w:tcPr>
            <w:tcW w:w="5244" w:type="dxa"/>
          </w:tcPr>
          <w:p w14:paraId="419EF2BA" w14:textId="77777777" w:rsidR="000C7829" w:rsidRPr="00A27178" w:rsidRDefault="000C7829" w:rsidP="00EF3D9D">
            <w:pPr>
              <w:pStyle w:val="Bezodstpw"/>
              <w:rPr>
                <w:b/>
                <w:bCs/>
                <w:sz w:val="12"/>
                <w:szCs w:val="12"/>
              </w:rPr>
            </w:pPr>
            <w:r w:rsidRPr="00A27178">
              <w:rPr>
                <w:b/>
                <w:bCs/>
                <w:sz w:val="12"/>
                <w:szCs w:val="12"/>
              </w:rPr>
              <w:t>Zagrożenia HSE</w:t>
            </w:r>
          </w:p>
          <w:p w14:paraId="09D2946E" w14:textId="77777777" w:rsidR="000C7829" w:rsidRPr="00A27178" w:rsidRDefault="000C7829" w:rsidP="00EF3D9D">
            <w:pPr>
              <w:pStyle w:val="Bezodstpw"/>
              <w:rPr>
                <w:b/>
                <w:bCs/>
                <w:sz w:val="12"/>
                <w:szCs w:val="12"/>
              </w:rPr>
            </w:pPr>
            <w:r w:rsidRPr="00A27178">
              <w:rPr>
                <w:b/>
                <w:bCs/>
                <w:sz w:val="12"/>
                <w:szCs w:val="12"/>
              </w:rPr>
              <w:t>Systematyczne i kompleksowe badanie identyfikacji i ocena zagrożeń i obciążeń jak również określanie odpowiednich środków redukcji.</w:t>
            </w:r>
          </w:p>
          <w:p w14:paraId="6E94F5AF" w14:textId="77777777" w:rsidR="000C7829" w:rsidRPr="00A27178" w:rsidRDefault="000C7829" w:rsidP="00EF3D9D">
            <w:pPr>
              <w:pStyle w:val="Bezodstpw"/>
              <w:rPr>
                <w:sz w:val="12"/>
                <w:szCs w:val="12"/>
              </w:rPr>
            </w:pPr>
          </w:p>
        </w:tc>
        <w:tc>
          <w:tcPr>
            <w:tcW w:w="2723" w:type="dxa"/>
            <w:gridSpan w:val="2"/>
          </w:tcPr>
          <w:p w14:paraId="63A21D7A" w14:textId="77777777" w:rsidR="000C7829" w:rsidRPr="00A27178" w:rsidRDefault="000C7829" w:rsidP="00EF3D9D">
            <w:pPr>
              <w:pStyle w:val="Bezodstpw"/>
              <w:rPr>
                <w:sz w:val="12"/>
                <w:szCs w:val="12"/>
              </w:rPr>
            </w:pPr>
          </w:p>
        </w:tc>
        <w:tc>
          <w:tcPr>
            <w:tcW w:w="578" w:type="dxa"/>
            <w:gridSpan w:val="2"/>
          </w:tcPr>
          <w:p w14:paraId="5D51C888" w14:textId="77777777" w:rsidR="000C7829" w:rsidRPr="00A27178" w:rsidRDefault="000C7829" w:rsidP="00EF3D9D">
            <w:pPr>
              <w:pStyle w:val="Bezodstpw"/>
              <w:rPr>
                <w:sz w:val="12"/>
                <w:szCs w:val="12"/>
              </w:rPr>
            </w:pPr>
          </w:p>
        </w:tc>
      </w:tr>
      <w:tr w:rsidR="000C7829" w:rsidRPr="00A27178" w14:paraId="25595C74" w14:textId="77777777" w:rsidTr="00F84658">
        <w:tc>
          <w:tcPr>
            <w:tcW w:w="517" w:type="dxa"/>
          </w:tcPr>
          <w:p w14:paraId="42BA5A35" w14:textId="77777777" w:rsidR="000C7829" w:rsidRPr="00A27178" w:rsidRDefault="000C7829" w:rsidP="00EF3D9D">
            <w:pPr>
              <w:pStyle w:val="Bezodstpw"/>
              <w:rPr>
                <w:color w:val="000000"/>
                <w:sz w:val="12"/>
                <w:szCs w:val="12"/>
              </w:rPr>
            </w:pPr>
            <w:r w:rsidRPr="00A27178">
              <w:rPr>
                <w:color w:val="000000"/>
                <w:sz w:val="12"/>
                <w:szCs w:val="12"/>
              </w:rPr>
              <w:t>2.1</w:t>
            </w:r>
          </w:p>
        </w:tc>
        <w:tc>
          <w:tcPr>
            <w:tcW w:w="5252" w:type="dxa"/>
            <w:gridSpan w:val="2"/>
          </w:tcPr>
          <w:p w14:paraId="02236AE4"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przeprowadzono ocenę specyficznych zagrożeń oraz ich dokumentację?</w:t>
            </w:r>
          </w:p>
          <w:p w14:paraId="23C852D2"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571DF94A"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33F162CD" w14:textId="77777777" w:rsidR="000C7829" w:rsidRPr="00A27178" w:rsidRDefault="000C7829" w:rsidP="00EF3D9D">
            <w:pPr>
              <w:pStyle w:val="Bezodstpw"/>
              <w:rPr>
                <w:b/>
                <w:bCs/>
                <w:color w:val="000000"/>
                <w:sz w:val="12"/>
                <w:szCs w:val="12"/>
              </w:rPr>
            </w:pPr>
            <w:r w:rsidRPr="00A27178">
              <w:rPr>
                <w:color w:val="000000"/>
                <w:sz w:val="12"/>
                <w:szCs w:val="12"/>
              </w:rPr>
              <w:t>Określanie i panowanie nad specyficznymi zagrożeniami i obciążeniami HSE w przedsiębiorstwie</w:t>
            </w:r>
            <w:r w:rsidRPr="00A27178">
              <w:rPr>
                <w:b/>
                <w:bCs/>
                <w:color w:val="000000"/>
                <w:sz w:val="12"/>
                <w:szCs w:val="12"/>
              </w:rPr>
              <w:t xml:space="preserve">. </w:t>
            </w:r>
          </w:p>
          <w:p w14:paraId="4E6820EC" w14:textId="77777777" w:rsidR="000C7829" w:rsidRPr="00A27178" w:rsidRDefault="000C7829" w:rsidP="00EF3D9D">
            <w:pPr>
              <w:pStyle w:val="Bezodstpw"/>
              <w:rPr>
                <w:b/>
                <w:bCs/>
                <w:color w:val="000000"/>
                <w:sz w:val="12"/>
                <w:szCs w:val="12"/>
              </w:rPr>
            </w:pPr>
          </w:p>
          <w:p w14:paraId="0BC3DE65"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437884D" w14:textId="77777777" w:rsidR="000C7829" w:rsidRPr="00A27178" w:rsidRDefault="000C7829" w:rsidP="00693648">
            <w:pPr>
              <w:pStyle w:val="Bezodstpw"/>
              <w:numPr>
                <w:ilvl w:val="0"/>
                <w:numId w:val="28"/>
              </w:numPr>
              <w:jc w:val="left"/>
              <w:rPr>
                <w:b/>
                <w:bCs/>
                <w:sz w:val="12"/>
                <w:szCs w:val="12"/>
              </w:rPr>
            </w:pPr>
            <w:r w:rsidRPr="00A27178">
              <w:rPr>
                <w:sz w:val="12"/>
                <w:szCs w:val="12"/>
              </w:rPr>
              <w:t>ocena zakładowych warunków pracy zgodnie z wymaganiami (ArbSchG- ustawa o ochronie pracy) oraz następnych wymagań bezpieczeństwa pracy przeprowadzana na podstawie ustalonej instrukcji postępowania,</w:t>
            </w:r>
          </w:p>
          <w:p w14:paraId="1174FA58" w14:textId="77777777" w:rsidR="000C7829" w:rsidRPr="00A27178" w:rsidRDefault="000C7829" w:rsidP="00693648">
            <w:pPr>
              <w:pStyle w:val="Bezodstpw"/>
              <w:numPr>
                <w:ilvl w:val="0"/>
                <w:numId w:val="28"/>
              </w:numPr>
              <w:jc w:val="left"/>
              <w:rPr>
                <w:b/>
                <w:bCs/>
                <w:sz w:val="12"/>
                <w:szCs w:val="12"/>
              </w:rPr>
            </w:pPr>
            <w:r w:rsidRPr="00A27178">
              <w:rPr>
                <w:sz w:val="12"/>
                <w:szCs w:val="12"/>
              </w:rPr>
              <w:t>ocena zagrożeń dla wszystkich specyficznych czynności (często obejmujących cechy) z aktywnym uczestnictwem użytkowników,</w:t>
            </w:r>
          </w:p>
          <w:p w14:paraId="4FB4CBEC" w14:textId="77777777" w:rsidR="000C7829" w:rsidRPr="00A27178" w:rsidRDefault="000C7829" w:rsidP="00693648">
            <w:pPr>
              <w:pStyle w:val="Bezodstpw"/>
              <w:numPr>
                <w:ilvl w:val="0"/>
                <w:numId w:val="28"/>
              </w:numPr>
              <w:jc w:val="left"/>
              <w:rPr>
                <w:b/>
                <w:bCs/>
                <w:sz w:val="12"/>
                <w:szCs w:val="12"/>
              </w:rPr>
            </w:pPr>
            <w:r w:rsidRPr="00A27178">
              <w:rPr>
                <w:sz w:val="12"/>
                <w:szCs w:val="12"/>
              </w:rPr>
              <w:t>po każdym wypadku lub niemal wypadku (patrz część 12) następuje badanie oceny zagrożenia i wprowadzenie ewentualnych zmian,</w:t>
            </w:r>
          </w:p>
          <w:p w14:paraId="66000149" w14:textId="77777777" w:rsidR="000C7829" w:rsidRPr="00A27178" w:rsidRDefault="000C7829" w:rsidP="00693648">
            <w:pPr>
              <w:pStyle w:val="Bezodstpw"/>
              <w:numPr>
                <w:ilvl w:val="0"/>
                <w:numId w:val="28"/>
              </w:numPr>
              <w:jc w:val="left"/>
              <w:rPr>
                <w:b/>
                <w:bCs/>
                <w:sz w:val="12"/>
                <w:szCs w:val="12"/>
              </w:rPr>
            </w:pPr>
            <w:r w:rsidRPr="00A27178">
              <w:rPr>
                <w:sz w:val="12"/>
                <w:szCs w:val="12"/>
              </w:rPr>
              <w:t>przynajmniej raz w roku następuje ocena zagrożeń występujących w zakładzie z uwzględnieniem  aktualności występowania i efektywności redukcji ( np. zmiana wymagań bezpieczeństwa pracy, wprowadzenie nowej instrukcji) i ewentualnie ponowne opracowanie.</w:t>
            </w:r>
          </w:p>
          <w:p w14:paraId="293E4495" w14:textId="77777777" w:rsidR="000C7829" w:rsidRPr="00A27178" w:rsidRDefault="000C7829" w:rsidP="00EF3D9D">
            <w:pPr>
              <w:pStyle w:val="Bezodstpw"/>
              <w:rPr>
                <w:b/>
                <w:bCs/>
                <w:sz w:val="12"/>
                <w:szCs w:val="12"/>
              </w:rPr>
            </w:pPr>
          </w:p>
          <w:p w14:paraId="54D9D3A8" w14:textId="77777777" w:rsidR="000C7829" w:rsidRPr="00A27178" w:rsidRDefault="000C7829" w:rsidP="00EF3D9D">
            <w:pPr>
              <w:pStyle w:val="Bezodstpw"/>
              <w:rPr>
                <w:b/>
                <w:bCs/>
                <w:sz w:val="12"/>
                <w:szCs w:val="12"/>
              </w:rPr>
            </w:pPr>
            <w:r w:rsidRPr="00A27178">
              <w:rPr>
                <w:b/>
                <w:bCs/>
                <w:sz w:val="12"/>
                <w:szCs w:val="12"/>
              </w:rPr>
              <w:t>Dokumenty:</w:t>
            </w:r>
          </w:p>
          <w:p w14:paraId="4399B178"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ustalona instrukcja (jest zgodnie z regułami oceny zagrożeń opracowania i nie musi być oddzielnie napisana),</w:t>
            </w:r>
          </w:p>
          <w:p w14:paraId="7A3A0F79"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aktualne dokumenty na podstawie których oceniane są zagrożenia, z których wynikają zastosowane środki redukcji, a poziom redukcji jest jednoznacznie sprawdzony.</w:t>
            </w:r>
          </w:p>
          <w:p w14:paraId="20708EB8" w14:textId="77777777" w:rsidR="000C7829" w:rsidRPr="00A27178" w:rsidRDefault="000C7829" w:rsidP="00EF3D9D">
            <w:pPr>
              <w:pStyle w:val="Bezodstpw"/>
              <w:rPr>
                <w:b/>
                <w:bCs/>
                <w:sz w:val="12"/>
                <w:szCs w:val="12"/>
              </w:rPr>
            </w:pPr>
          </w:p>
          <w:p w14:paraId="191FE2C4" w14:textId="77777777" w:rsidR="000C7829" w:rsidRPr="00A27178" w:rsidRDefault="000C7829" w:rsidP="00EF3D9D">
            <w:pPr>
              <w:pStyle w:val="Bezodstpw"/>
              <w:rPr>
                <w:b/>
                <w:bCs/>
                <w:sz w:val="12"/>
                <w:szCs w:val="12"/>
              </w:rPr>
            </w:pPr>
            <w:r w:rsidRPr="00A27178">
              <w:rPr>
                <w:b/>
                <w:bCs/>
                <w:sz w:val="12"/>
                <w:szCs w:val="12"/>
              </w:rPr>
              <w:t>Badania i obserwacje:</w:t>
            </w:r>
          </w:p>
          <w:p w14:paraId="774B3C56" w14:textId="77777777" w:rsidR="000C7829" w:rsidRPr="00A27178" w:rsidRDefault="000C7829" w:rsidP="00693648">
            <w:pPr>
              <w:pStyle w:val="Bezodstpw"/>
              <w:numPr>
                <w:ilvl w:val="0"/>
                <w:numId w:val="31"/>
              </w:numPr>
              <w:jc w:val="left"/>
              <w:rPr>
                <w:sz w:val="12"/>
                <w:szCs w:val="12"/>
              </w:rPr>
            </w:pPr>
            <w:r w:rsidRPr="00A27178">
              <w:rPr>
                <w:sz w:val="12"/>
                <w:szCs w:val="12"/>
              </w:rPr>
              <w:t>zapytania do najwyższego kierownictwa i specjalisty bezpieczeństwa technicznego (SIFA),</w:t>
            </w:r>
          </w:p>
          <w:p w14:paraId="1C56A5DB"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 pracowników w odniesieniu do specyficznych zagrożeń występujących w zakładzie.</w:t>
            </w:r>
          </w:p>
          <w:p w14:paraId="43258AB7" w14:textId="77777777" w:rsidR="000C7829" w:rsidRPr="00A27178" w:rsidRDefault="000C7829" w:rsidP="00EF3D9D">
            <w:pPr>
              <w:pStyle w:val="Bezodstpw"/>
              <w:rPr>
                <w:color w:val="000000"/>
                <w:sz w:val="12"/>
                <w:szCs w:val="12"/>
              </w:rPr>
            </w:pPr>
          </w:p>
        </w:tc>
        <w:tc>
          <w:tcPr>
            <w:tcW w:w="2726" w:type="dxa"/>
            <w:gridSpan w:val="2"/>
          </w:tcPr>
          <w:p w14:paraId="12476540"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580408C3" w14:textId="77777777" w:rsidR="000C7829" w:rsidRPr="000C3FF7" w:rsidRDefault="000C7829" w:rsidP="00EF3D9D">
            <w:pPr>
              <w:pStyle w:val="Bezodstpw"/>
              <w:rPr>
                <w:color w:val="000000"/>
                <w:sz w:val="12"/>
                <w:szCs w:val="12"/>
              </w:rPr>
            </w:pPr>
            <w:r w:rsidRPr="000C3FF7">
              <w:rPr>
                <w:color w:val="000000"/>
                <w:sz w:val="12"/>
                <w:szCs w:val="12"/>
              </w:rPr>
              <w:t>1.Przedsiębiorstwo identyfikuje czynniki uciążliwe oraz szkodliwe występujące podczas wykonywania pracy w przedsiębiorstwie – dostępna jest dokumentacja  (np wykonana przez specjalistę BHP F.Macha  analiza czynników powodujących obrażenia fizyczne za rok 2010)</w:t>
            </w:r>
          </w:p>
          <w:p w14:paraId="2DD109BE" w14:textId="77777777" w:rsidR="000C7829" w:rsidRPr="000C3FF7" w:rsidRDefault="000C7829" w:rsidP="00EF3D9D">
            <w:pPr>
              <w:pStyle w:val="Bezodstpw"/>
              <w:rPr>
                <w:color w:val="000000"/>
                <w:sz w:val="12"/>
                <w:szCs w:val="12"/>
              </w:rPr>
            </w:pPr>
          </w:p>
          <w:p w14:paraId="476F7CE3" w14:textId="77777777" w:rsidR="000C7829" w:rsidRPr="000C3FF7" w:rsidRDefault="000C7829" w:rsidP="00EF3D9D">
            <w:pPr>
              <w:pStyle w:val="Bezodstpw"/>
              <w:rPr>
                <w:color w:val="000000"/>
                <w:sz w:val="12"/>
                <w:szCs w:val="12"/>
              </w:rPr>
            </w:pPr>
          </w:p>
          <w:p w14:paraId="1B16F984" w14:textId="77777777" w:rsidR="000C7829" w:rsidRPr="000C3FF7" w:rsidRDefault="000C7829" w:rsidP="00EF3D9D">
            <w:pPr>
              <w:pStyle w:val="Bezodstpw"/>
              <w:rPr>
                <w:color w:val="000000"/>
                <w:sz w:val="12"/>
                <w:szCs w:val="12"/>
              </w:rPr>
            </w:pPr>
            <w:r w:rsidRPr="000C3FF7">
              <w:rPr>
                <w:color w:val="000000"/>
                <w:sz w:val="12"/>
                <w:szCs w:val="12"/>
              </w:rPr>
              <w:t>2.Brak jest udokumentowanej instrukcji prowadzenia ocen zagrożeń.</w:t>
            </w:r>
          </w:p>
          <w:p w14:paraId="5B6F09C1" w14:textId="77777777" w:rsidR="000C7829" w:rsidRPr="000C3FF7" w:rsidRDefault="000C7829" w:rsidP="00EF3D9D">
            <w:pPr>
              <w:pStyle w:val="Bezodstpw"/>
              <w:rPr>
                <w:color w:val="000000"/>
                <w:sz w:val="12"/>
                <w:szCs w:val="12"/>
              </w:rPr>
            </w:pPr>
          </w:p>
          <w:p w14:paraId="4DD611EC" w14:textId="77777777" w:rsidR="000C7829" w:rsidRPr="000C3FF7" w:rsidRDefault="000C7829" w:rsidP="00EF3D9D">
            <w:pPr>
              <w:pStyle w:val="Bezodstpw"/>
              <w:rPr>
                <w:color w:val="000000"/>
                <w:sz w:val="12"/>
                <w:szCs w:val="12"/>
              </w:rPr>
            </w:pPr>
            <w:r w:rsidRPr="000C3FF7">
              <w:rPr>
                <w:color w:val="000000"/>
                <w:sz w:val="12"/>
                <w:szCs w:val="12"/>
              </w:rPr>
              <w:t>3. Brak jest korekt oceny zagrożeń zgodnie wymaganiami (sprawdzenie karty raz w roku).</w:t>
            </w:r>
          </w:p>
          <w:p w14:paraId="287A5849" w14:textId="77777777" w:rsidR="000C7829" w:rsidRPr="000C3FF7" w:rsidRDefault="000C7829" w:rsidP="00EF3D9D">
            <w:pPr>
              <w:pStyle w:val="Bezodstpw"/>
              <w:rPr>
                <w:color w:val="000000"/>
                <w:sz w:val="12"/>
                <w:szCs w:val="12"/>
              </w:rPr>
            </w:pPr>
          </w:p>
          <w:p w14:paraId="7899C248" w14:textId="77777777" w:rsidR="000C7829" w:rsidRPr="000C3FF7" w:rsidRDefault="000C7829" w:rsidP="00EF3D9D">
            <w:pPr>
              <w:pStyle w:val="Bezodstpw"/>
              <w:rPr>
                <w:color w:val="000000"/>
                <w:sz w:val="12"/>
                <w:szCs w:val="12"/>
              </w:rPr>
            </w:pPr>
            <w:r w:rsidRPr="000C3FF7">
              <w:rPr>
                <w:color w:val="000000"/>
                <w:sz w:val="12"/>
                <w:szCs w:val="12"/>
              </w:rPr>
              <w:t xml:space="preserve">2. Są sporządzane pokontrolne protokoły z wnioskami, ale istnieje potrzeba przedstawienia dokumentów do wglądu. </w:t>
            </w:r>
          </w:p>
          <w:p w14:paraId="3DBF3539" w14:textId="77777777" w:rsidR="000C7829" w:rsidRPr="000C3FF7" w:rsidRDefault="000C7829" w:rsidP="00EF3D9D">
            <w:pPr>
              <w:pStyle w:val="Bezodstpw"/>
              <w:rPr>
                <w:color w:val="000000"/>
                <w:sz w:val="12"/>
                <w:szCs w:val="12"/>
              </w:rPr>
            </w:pPr>
          </w:p>
          <w:p w14:paraId="6B69A94A" w14:textId="77777777" w:rsidR="000C7829" w:rsidRPr="00A27178" w:rsidRDefault="000C7829" w:rsidP="00EF3D9D">
            <w:pPr>
              <w:pStyle w:val="Bezodstpw"/>
              <w:rPr>
                <w:b/>
                <w:color w:val="FF0000"/>
                <w:sz w:val="12"/>
                <w:szCs w:val="12"/>
              </w:rPr>
            </w:pPr>
          </w:p>
          <w:p w14:paraId="4F907710"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4349253" w14:textId="77777777" w:rsidR="000C7829" w:rsidRPr="00A27178" w:rsidRDefault="000C7829" w:rsidP="00EF3D9D">
            <w:pPr>
              <w:pStyle w:val="Bezodstpw"/>
              <w:rPr>
                <w:b/>
                <w:color w:val="FF0000"/>
                <w:sz w:val="12"/>
                <w:szCs w:val="12"/>
              </w:rPr>
            </w:pPr>
          </w:p>
          <w:p w14:paraId="1FDE817A" w14:textId="77777777" w:rsidR="000C7829" w:rsidRPr="00A27178" w:rsidRDefault="000C7829" w:rsidP="00EF3D9D">
            <w:pPr>
              <w:pStyle w:val="Bezodstpw"/>
              <w:rPr>
                <w:sz w:val="12"/>
                <w:szCs w:val="12"/>
              </w:rPr>
            </w:pPr>
            <w:r w:rsidRPr="00A27178">
              <w:rPr>
                <w:sz w:val="12"/>
                <w:szCs w:val="12"/>
              </w:rPr>
              <w:t>1.Ustanowić wdrożyć i utrzymać instrukcję oceniającą zagrożenia oraz określającą środki redukcji ryzyka.</w:t>
            </w:r>
          </w:p>
          <w:p w14:paraId="3619DA98" w14:textId="77777777" w:rsidR="000C7829" w:rsidRPr="00A27178" w:rsidRDefault="000C7829" w:rsidP="00EF3D9D">
            <w:pPr>
              <w:pStyle w:val="Bezodstpw"/>
              <w:rPr>
                <w:sz w:val="12"/>
                <w:szCs w:val="12"/>
              </w:rPr>
            </w:pPr>
          </w:p>
          <w:p w14:paraId="18E3D8AE" w14:textId="77777777" w:rsidR="000C7829" w:rsidRPr="00A27178" w:rsidRDefault="000C7829" w:rsidP="00EF3D9D">
            <w:pPr>
              <w:pStyle w:val="Bezodstpw"/>
              <w:rPr>
                <w:sz w:val="12"/>
                <w:szCs w:val="12"/>
              </w:rPr>
            </w:pPr>
            <w:r w:rsidRPr="00A27178">
              <w:rPr>
                <w:sz w:val="12"/>
                <w:szCs w:val="12"/>
              </w:rPr>
              <w:t>2. Przygotować dokumentację oceny zagrożeń z prezentacją zastosowanych środków redukcji.</w:t>
            </w:r>
          </w:p>
        </w:tc>
        <w:tc>
          <w:tcPr>
            <w:tcW w:w="567" w:type="dxa"/>
          </w:tcPr>
          <w:p w14:paraId="77FC4E6B"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703C9219" w14:textId="77777777" w:rsidR="00F84658" w:rsidRPr="00F84658" w:rsidRDefault="00F84658" w:rsidP="00F84658">
      <w:pPr>
        <w:pStyle w:val="Legenda"/>
        <w:rPr>
          <w:b w:val="0"/>
          <w:bCs w:val="0"/>
        </w:rPr>
      </w:pPr>
      <w:r w:rsidRPr="00F84658">
        <w:rPr>
          <w:b w:val="0"/>
          <w:bCs w:val="0"/>
        </w:rPr>
        <w:t>Źródło: opracowanie własne</w:t>
      </w:r>
    </w:p>
    <w:p w14:paraId="5EBDBF9E" w14:textId="77777777" w:rsidR="000C7829" w:rsidRDefault="000C7829" w:rsidP="000C7829"/>
    <w:p w14:paraId="306CF807" w14:textId="77777777" w:rsidR="000C7829" w:rsidRDefault="000C7829" w:rsidP="00F84658">
      <w:pPr>
        <w:pStyle w:val="Legenda"/>
      </w:pPr>
      <w:r>
        <w:t xml:space="preserve">Tabela </w:t>
      </w:r>
      <w:fldSimple w:instr=" SEQ Tabela \* ARABIC ">
        <w:r w:rsidR="00DF1767">
          <w:rPr>
            <w:noProof/>
          </w:rPr>
          <w:t>13</w:t>
        </w:r>
      </w:fldSimple>
      <w:r>
        <w:t xml:space="preserve"> </w:t>
      </w:r>
      <w:r w:rsidRPr="001245A2">
        <w:t xml:space="preserve">Opis i ocena spełnienia wymagań </w:t>
      </w:r>
      <w:r>
        <w:t>kryterium A22</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5240"/>
        <w:gridCol w:w="8"/>
        <w:gridCol w:w="2719"/>
        <w:gridCol w:w="11"/>
        <w:gridCol w:w="566"/>
      </w:tblGrid>
      <w:tr w:rsidR="000C7829" w:rsidRPr="00A27178" w14:paraId="6A2BB243" w14:textId="77777777" w:rsidTr="00F84658">
        <w:tc>
          <w:tcPr>
            <w:tcW w:w="518" w:type="dxa"/>
          </w:tcPr>
          <w:p w14:paraId="5F73E009" w14:textId="77777777" w:rsidR="000C7829" w:rsidRPr="00A27178" w:rsidRDefault="000C7829" w:rsidP="00EF3D9D">
            <w:pPr>
              <w:pStyle w:val="Bezodstpw"/>
              <w:jc w:val="center"/>
              <w:rPr>
                <w:sz w:val="12"/>
                <w:szCs w:val="12"/>
              </w:rPr>
            </w:pPr>
            <w:r w:rsidRPr="00A27178">
              <w:rPr>
                <w:sz w:val="12"/>
                <w:szCs w:val="12"/>
              </w:rPr>
              <w:t>Lp.</w:t>
            </w:r>
          </w:p>
        </w:tc>
        <w:tc>
          <w:tcPr>
            <w:tcW w:w="5240" w:type="dxa"/>
          </w:tcPr>
          <w:p w14:paraId="7B669BA6" w14:textId="77777777" w:rsidR="000C7829" w:rsidRPr="00A27178" w:rsidRDefault="000C7829" w:rsidP="00EF3D9D">
            <w:pPr>
              <w:pStyle w:val="Bezodstpw"/>
              <w:jc w:val="center"/>
              <w:rPr>
                <w:sz w:val="12"/>
                <w:szCs w:val="12"/>
              </w:rPr>
            </w:pPr>
            <w:r w:rsidRPr="00A27178">
              <w:rPr>
                <w:sz w:val="12"/>
                <w:szCs w:val="12"/>
              </w:rPr>
              <w:t>Wymagania systemu HSE</w:t>
            </w:r>
          </w:p>
        </w:tc>
        <w:tc>
          <w:tcPr>
            <w:tcW w:w="2727" w:type="dxa"/>
            <w:gridSpan w:val="2"/>
          </w:tcPr>
          <w:p w14:paraId="2A6E1C1A"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77" w:type="dxa"/>
            <w:gridSpan w:val="2"/>
          </w:tcPr>
          <w:p w14:paraId="5D38E164"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649A163" w14:textId="77777777" w:rsidTr="00F84658">
        <w:tc>
          <w:tcPr>
            <w:tcW w:w="518" w:type="dxa"/>
          </w:tcPr>
          <w:p w14:paraId="296294A0" w14:textId="77777777" w:rsidR="000C7829" w:rsidRPr="00A27178" w:rsidRDefault="000C7829" w:rsidP="00EF3D9D">
            <w:pPr>
              <w:pStyle w:val="Bezodstpw"/>
              <w:rPr>
                <w:color w:val="000000"/>
                <w:sz w:val="12"/>
                <w:szCs w:val="12"/>
              </w:rPr>
            </w:pPr>
            <w:r w:rsidRPr="00A27178">
              <w:rPr>
                <w:color w:val="000000"/>
                <w:sz w:val="12"/>
                <w:szCs w:val="12"/>
              </w:rPr>
              <w:t>2.2</w:t>
            </w:r>
          </w:p>
        </w:tc>
        <w:tc>
          <w:tcPr>
            <w:tcW w:w="5248" w:type="dxa"/>
            <w:gridSpan w:val="2"/>
          </w:tcPr>
          <w:p w14:paraId="45EC8143"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jest przeprowadzana udokumentowana ocena zagrożeń występujących na stanowiskach pracy?</w:t>
            </w:r>
          </w:p>
          <w:p w14:paraId="1D27B797"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7BAE3F0"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7C73DFC" w14:textId="77777777" w:rsidR="000C7829" w:rsidRPr="00A27178" w:rsidRDefault="000C7829" w:rsidP="00EF3D9D">
            <w:pPr>
              <w:pStyle w:val="Bezodstpw"/>
              <w:rPr>
                <w:color w:val="000000"/>
                <w:sz w:val="12"/>
                <w:szCs w:val="12"/>
              </w:rPr>
            </w:pPr>
            <w:r w:rsidRPr="00A27178">
              <w:rPr>
                <w:color w:val="000000"/>
                <w:sz w:val="12"/>
                <w:szCs w:val="12"/>
              </w:rPr>
              <w:t xml:space="preserve">Identyfikacja i panowanie nad zagrożeniami i obciążeniami (np. na budowach, przy pracach montażowych). </w:t>
            </w:r>
          </w:p>
          <w:p w14:paraId="31A1D78C" w14:textId="77777777" w:rsidR="000C7829" w:rsidRPr="00A27178" w:rsidRDefault="000C7829" w:rsidP="00EF3D9D">
            <w:pPr>
              <w:pStyle w:val="Bezodstpw"/>
              <w:rPr>
                <w:b/>
                <w:bCs/>
                <w:color w:val="000000"/>
                <w:sz w:val="12"/>
                <w:szCs w:val="12"/>
              </w:rPr>
            </w:pPr>
          </w:p>
          <w:p w14:paraId="28D6D80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552A2091" w14:textId="77777777" w:rsidR="000C7829" w:rsidRPr="00A27178" w:rsidRDefault="000C7829" w:rsidP="00693648">
            <w:pPr>
              <w:pStyle w:val="Bezodstpw"/>
              <w:numPr>
                <w:ilvl w:val="0"/>
                <w:numId w:val="32"/>
              </w:numPr>
              <w:jc w:val="left"/>
              <w:rPr>
                <w:color w:val="000000"/>
                <w:sz w:val="12"/>
                <w:szCs w:val="12"/>
              </w:rPr>
            </w:pPr>
            <w:r w:rsidRPr="00A27178">
              <w:rPr>
                <w:color w:val="000000"/>
                <w:sz w:val="12"/>
                <w:szCs w:val="12"/>
              </w:rPr>
              <w:t>ocena zagrożeń oraz aspektów środowiskowych w miejscu pracy jest przeprowadzana z uwzględnieniem wykonywanych czynności w konkretnym miejscu (np. budowie, zastosowanego montażu),</w:t>
            </w:r>
          </w:p>
          <w:p w14:paraId="4C3031F8" w14:textId="77777777" w:rsidR="000C7829" w:rsidRPr="00A27178" w:rsidRDefault="000C7829" w:rsidP="00693648">
            <w:pPr>
              <w:pStyle w:val="Bezodstpw"/>
              <w:numPr>
                <w:ilvl w:val="0"/>
                <w:numId w:val="32"/>
              </w:numPr>
              <w:jc w:val="left"/>
              <w:rPr>
                <w:color w:val="000000"/>
                <w:sz w:val="12"/>
                <w:szCs w:val="12"/>
              </w:rPr>
            </w:pPr>
            <w:r w:rsidRPr="00A27178">
              <w:rPr>
                <w:color w:val="000000"/>
                <w:sz w:val="12"/>
                <w:szCs w:val="12"/>
              </w:rPr>
              <w:t>w oparciu o przeprowadzoną ocenę zostaje podjęta decyzja, czy ocena jest wystarczająca oraz czy należy przeprowadzić ocenę dodatkową na stanowisku pracy zgodnie z wymaganiami (ArbSchG- ustawa o ochronie pracy)  względnie wymaganiami prawa ochrony środowiska,</w:t>
            </w:r>
          </w:p>
          <w:p w14:paraId="6FF9C205" w14:textId="77777777" w:rsidR="000C7829" w:rsidRPr="00A27178" w:rsidRDefault="000C7829" w:rsidP="00693648">
            <w:pPr>
              <w:pStyle w:val="Bezodstpw"/>
              <w:numPr>
                <w:ilvl w:val="0"/>
                <w:numId w:val="32"/>
              </w:numPr>
              <w:jc w:val="left"/>
              <w:rPr>
                <w:color w:val="000000"/>
                <w:sz w:val="12"/>
                <w:szCs w:val="12"/>
              </w:rPr>
            </w:pPr>
            <w:r w:rsidRPr="00A27178">
              <w:rPr>
                <w:color w:val="000000"/>
                <w:sz w:val="12"/>
                <w:szCs w:val="12"/>
              </w:rPr>
              <w:t>ocena zagrożeń na stanowiskach pracy jest przeprowadzana z aktywnym udziałem użytkowników,</w:t>
            </w:r>
          </w:p>
          <w:p w14:paraId="5B952C3B" w14:textId="77777777" w:rsidR="000C7829" w:rsidRPr="00A27178" w:rsidRDefault="000C7829" w:rsidP="00693648">
            <w:pPr>
              <w:pStyle w:val="Bezodstpw"/>
              <w:numPr>
                <w:ilvl w:val="0"/>
                <w:numId w:val="32"/>
              </w:numPr>
              <w:jc w:val="left"/>
              <w:rPr>
                <w:color w:val="000000"/>
                <w:sz w:val="12"/>
                <w:szCs w:val="12"/>
              </w:rPr>
            </w:pPr>
            <w:r w:rsidRPr="00A27178">
              <w:rPr>
                <w:color w:val="000000"/>
                <w:sz w:val="12"/>
                <w:szCs w:val="12"/>
              </w:rPr>
              <w:t>po każdym wypadku związanym z przestojem w pracy (patrz część 12) zostaje przeprowadzone badanie oceny zagrożenia oraz ewentualnie zostaje przeprowadzona zmiana oceny.</w:t>
            </w:r>
          </w:p>
          <w:p w14:paraId="04CEBB5D" w14:textId="77777777" w:rsidR="000C7829" w:rsidRPr="00A27178" w:rsidRDefault="000C7829" w:rsidP="00EF3D9D">
            <w:pPr>
              <w:pStyle w:val="Bezodstpw"/>
              <w:rPr>
                <w:b/>
                <w:bCs/>
                <w:sz w:val="12"/>
                <w:szCs w:val="12"/>
              </w:rPr>
            </w:pPr>
          </w:p>
          <w:p w14:paraId="09F68FCB" w14:textId="77777777" w:rsidR="000C7829" w:rsidRPr="00A27178" w:rsidRDefault="000C7829" w:rsidP="00EF3D9D">
            <w:pPr>
              <w:pStyle w:val="Bezodstpw"/>
              <w:rPr>
                <w:b/>
                <w:bCs/>
                <w:sz w:val="12"/>
                <w:szCs w:val="12"/>
              </w:rPr>
            </w:pPr>
            <w:r w:rsidRPr="00A27178">
              <w:rPr>
                <w:b/>
                <w:bCs/>
                <w:sz w:val="12"/>
                <w:szCs w:val="12"/>
              </w:rPr>
              <w:t>Dokumenty:</w:t>
            </w:r>
          </w:p>
          <w:p w14:paraId="52F70A47"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ustalona instrukcja (jest zgodna z regułami oceny zagrożeń opracowania i nie może być oddzielnie napisana),</w:t>
            </w:r>
          </w:p>
          <w:p w14:paraId="6A523416"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aktualne dokumenty, na podstawie których oceniane są zagrożenia, z których wynikają zastosowane środki redukcji, a ich poziom redukcji jest jednoznacznie sprawdzony.</w:t>
            </w:r>
          </w:p>
          <w:p w14:paraId="6EA51837" w14:textId="77777777" w:rsidR="000C7829" w:rsidRPr="00A27178" w:rsidRDefault="000C7829" w:rsidP="00EF3D9D">
            <w:pPr>
              <w:pStyle w:val="Bezodstpw"/>
              <w:ind w:left="360"/>
              <w:rPr>
                <w:b/>
                <w:bCs/>
                <w:sz w:val="12"/>
                <w:szCs w:val="12"/>
              </w:rPr>
            </w:pPr>
          </w:p>
          <w:p w14:paraId="4E9EE938" w14:textId="77777777" w:rsidR="000C7829" w:rsidRPr="00A27178" w:rsidRDefault="000C7829" w:rsidP="00EF3D9D">
            <w:pPr>
              <w:pStyle w:val="Bezodstpw"/>
              <w:rPr>
                <w:b/>
                <w:bCs/>
                <w:sz w:val="12"/>
                <w:szCs w:val="12"/>
              </w:rPr>
            </w:pPr>
            <w:r w:rsidRPr="00A27178">
              <w:rPr>
                <w:b/>
                <w:bCs/>
                <w:sz w:val="12"/>
                <w:szCs w:val="12"/>
              </w:rPr>
              <w:t>Badania i obserwacje:</w:t>
            </w:r>
          </w:p>
          <w:p w14:paraId="4165F145" w14:textId="77777777" w:rsidR="000C7829" w:rsidRPr="00A27178" w:rsidRDefault="000C7829" w:rsidP="00693648">
            <w:pPr>
              <w:pStyle w:val="Bezodstpw"/>
              <w:numPr>
                <w:ilvl w:val="0"/>
                <w:numId w:val="31"/>
              </w:numPr>
              <w:jc w:val="left"/>
              <w:rPr>
                <w:sz w:val="12"/>
                <w:szCs w:val="12"/>
              </w:rPr>
            </w:pPr>
            <w:r w:rsidRPr="00A27178">
              <w:rPr>
                <w:sz w:val="12"/>
                <w:szCs w:val="12"/>
              </w:rPr>
              <w:t>zapytania do najwyższego kierownictwa i specjalisty bezpieczeństwa technicznego (SIFA),</w:t>
            </w:r>
          </w:p>
          <w:p w14:paraId="7EE5BB6E"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 pracowników w odniesieniu do specyficznych zagrożeń występujących na miejscu.</w:t>
            </w:r>
          </w:p>
          <w:p w14:paraId="4E546338" w14:textId="77777777" w:rsidR="000C7829" w:rsidRPr="00A27178" w:rsidRDefault="000C7829" w:rsidP="00EF3D9D">
            <w:pPr>
              <w:pStyle w:val="Bezodstpw"/>
              <w:rPr>
                <w:color w:val="000000"/>
                <w:sz w:val="12"/>
                <w:szCs w:val="12"/>
              </w:rPr>
            </w:pPr>
          </w:p>
        </w:tc>
        <w:tc>
          <w:tcPr>
            <w:tcW w:w="2730" w:type="dxa"/>
            <w:gridSpan w:val="2"/>
          </w:tcPr>
          <w:p w14:paraId="166F49B7"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66BBA50" w14:textId="77777777" w:rsidR="000C7829" w:rsidRPr="000C3FF7" w:rsidRDefault="000C7829" w:rsidP="00EF3D9D">
            <w:pPr>
              <w:pStyle w:val="Bezodstpw"/>
              <w:rPr>
                <w:color w:val="000000"/>
                <w:sz w:val="12"/>
                <w:szCs w:val="12"/>
              </w:rPr>
            </w:pPr>
            <w:r w:rsidRPr="000C3FF7">
              <w:rPr>
                <w:color w:val="000000"/>
                <w:sz w:val="12"/>
                <w:szCs w:val="12"/>
              </w:rPr>
              <w:t>1.Przedsiębiorstwo identyfikuje czynniki uciążliwe oraz szkodliwe występujące podczas wykonywania pracy na stanowiskach pracy - dostępne są karty ryzyka dla stanowisk pracy (np. dokumentacja oceny ryzyka dla stanowiska – blacharz warsztatowy, wykonana przez specjalistę BHP F.Macha z dnia 10.01.2011 oraz dla stanowiska – izolarz, monter instalacji, wykonana przez specjalistę BHP F.Macha z dnia 10.08.2011.</w:t>
            </w:r>
          </w:p>
          <w:p w14:paraId="2DD757D2" w14:textId="77777777" w:rsidR="000C7829" w:rsidRPr="000C3FF7" w:rsidRDefault="000C7829" w:rsidP="00EF3D9D">
            <w:pPr>
              <w:pStyle w:val="Bezodstpw"/>
              <w:rPr>
                <w:color w:val="000000"/>
                <w:sz w:val="12"/>
                <w:szCs w:val="12"/>
              </w:rPr>
            </w:pPr>
          </w:p>
          <w:p w14:paraId="3950D514" w14:textId="77777777" w:rsidR="000C7829" w:rsidRPr="000C3FF7" w:rsidRDefault="000C7829" w:rsidP="00EF3D9D">
            <w:pPr>
              <w:pStyle w:val="Bezodstpw"/>
              <w:rPr>
                <w:color w:val="000000"/>
                <w:sz w:val="12"/>
                <w:szCs w:val="12"/>
              </w:rPr>
            </w:pPr>
            <w:r w:rsidRPr="000C3FF7">
              <w:rPr>
                <w:color w:val="000000"/>
                <w:sz w:val="12"/>
                <w:szCs w:val="12"/>
              </w:rPr>
              <w:t>2. Brak jest potwierdzenia znajomości kart ryzyka przez wszystkich zatrudnionych pracowników.</w:t>
            </w:r>
          </w:p>
          <w:p w14:paraId="6D0B262C" w14:textId="77777777" w:rsidR="000C7829" w:rsidRPr="000C3FF7" w:rsidRDefault="000C7829" w:rsidP="00EF3D9D">
            <w:pPr>
              <w:pStyle w:val="Bezodstpw"/>
              <w:rPr>
                <w:color w:val="000000"/>
                <w:sz w:val="12"/>
                <w:szCs w:val="12"/>
              </w:rPr>
            </w:pPr>
          </w:p>
          <w:p w14:paraId="5FC451E1" w14:textId="77777777" w:rsidR="000C7829" w:rsidRPr="00A27178" w:rsidRDefault="000C7829" w:rsidP="00EF3D9D">
            <w:pPr>
              <w:pStyle w:val="Bezodstpw"/>
              <w:rPr>
                <w:sz w:val="12"/>
                <w:szCs w:val="12"/>
              </w:rPr>
            </w:pPr>
            <w:r w:rsidRPr="000C3FF7">
              <w:rPr>
                <w:color w:val="000000"/>
                <w:sz w:val="12"/>
                <w:szCs w:val="12"/>
              </w:rPr>
              <w:t>3. Brak jest instrukcji przeprowadzania identyfikacji zagrożeń stanowiskowych oraz oceny ryzyka zawodowego na stanowiskach pracy.</w:t>
            </w:r>
          </w:p>
          <w:p w14:paraId="09861429" w14:textId="77777777" w:rsidR="000C7829" w:rsidRPr="00A27178" w:rsidRDefault="000C7829" w:rsidP="00EF3D9D">
            <w:pPr>
              <w:pStyle w:val="Bezodstpw"/>
              <w:rPr>
                <w:sz w:val="12"/>
                <w:szCs w:val="12"/>
              </w:rPr>
            </w:pPr>
          </w:p>
          <w:p w14:paraId="77C02030"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09FD397" w14:textId="77777777" w:rsidR="000C7829" w:rsidRPr="00A27178" w:rsidRDefault="000C7829" w:rsidP="00EF3D9D">
            <w:pPr>
              <w:pStyle w:val="Bezodstpw"/>
              <w:rPr>
                <w:sz w:val="12"/>
                <w:szCs w:val="12"/>
              </w:rPr>
            </w:pPr>
            <w:r w:rsidRPr="00A27178">
              <w:rPr>
                <w:sz w:val="12"/>
                <w:szCs w:val="12"/>
              </w:rPr>
              <w:t>1.Ustanowić, wdrożyć i utrzymać instrukcję identyfikacji zagrożeń i oceny ryzyka zawodowego.</w:t>
            </w:r>
          </w:p>
          <w:p w14:paraId="2E850EF7" w14:textId="77777777" w:rsidR="000C7829" w:rsidRPr="00A27178" w:rsidRDefault="000C7829" w:rsidP="00EF3D9D">
            <w:pPr>
              <w:pStyle w:val="Bezodstpw"/>
              <w:rPr>
                <w:sz w:val="12"/>
                <w:szCs w:val="12"/>
              </w:rPr>
            </w:pPr>
          </w:p>
          <w:p w14:paraId="419BDBAB" w14:textId="77777777" w:rsidR="000C7829" w:rsidRPr="00A27178" w:rsidRDefault="000C7829" w:rsidP="00EF3D9D">
            <w:pPr>
              <w:pStyle w:val="Bezodstpw"/>
              <w:rPr>
                <w:sz w:val="12"/>
                <w:szCs w:val="12"/>
              </w:rPr>
            </w:pPr>
            <w:r w:rsidRPr="00A27178">
              <w:rPr>
                <w:sz w:val="12"/>
                <w:szCs w:val="12"/>
              </w:rPr>
              <w:t xml:space="preserve">2.Przeprowadzić aktualizację dokumentacji oceny ryzyka zawodowego na stanowiskach pracy. </w:t>
            </w:r>
          </w:p>
        </w:tc>
        <w:tc>
          <w:tcPr>
            <w:tcW w:w="566" w:type="dxa"/>
          </w:tcPr>
          <w:p w14:paraId="134702F8"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71C11CC4" w14:textId="77777777" w:rsidR="00F84658" w:rsidRPr="00F84658" w:rsidRDefault="00F84658" w:rsidP="00F84658">
      <w:pPr>
        <w:pStyle w:val="Legenda"/>
        <w:rPr>
          <w:b w:val="0"/>
          <w:bCs w:val="0"/>
        </w:rPr>
      </w:pPr>
      <w:r w:rsidRPr="00F84658">
        <w:rPr>
          <w:b w:val="0"/>
          <w:bCs w:val="0"/>
        </w:rPr>
        <w:t>Źródło: opracowanie własne</w:t>
      </w:r>
    </w:p>
    <w:p w14:paraId="18798830" w14:textId="77777777" w:rsidR="003B2213" w:rsidRDefault="003B2213" w:rsidP="000C7829">
      <w:pPr>
        <w:pStyle w:val="Legenda"/>
      </w:pPr>
    </w:p>
    <w:p w14:paraId="096A4C05" w14:textId="77777777" w:rsidR="00050369" w:rsidRDefault="00050369" w:rsidP="00050369"/>
    <w:p w14:paraId="4DF3003B" w14:textId="77777777" w:rsidR="00050369" w:rsidRDefault="00050369" w:rsidP="00050369"/>
    <w:p w14:paraId="7E5CBBE9" w14:textId="77777777" w:rsidR="000C7829" w:rsidRDefault="000C7829" w:rsidP="00F84658">
      <w:pPr>
        <w:pStyle w:val="Legenda"/>
      </w:pPr>
      <w:r>
        <w:lastRenderedPageBreak/>
        <w:t xml:space="preserve">Tabela </w:t>
      </w:r>
      <w:fldSimple w:instr=" SEQ Tabela \* ARABIC ">
        <w:r w:rsidR="00DF1767">
          <w:rPr>
            <w:noProof/>
          </w:rPr>
          <w:t>14</w:t>
        </w:r>
      </w:fldSimple>
      <w:r>
        <w:t xml:space="preserve"> </w:t>
      </w:r>
      <w:r w:rsidRPr="001245A2">
        <w:t xml:space="preserve">Opis i ocena spełnienia wymagań </w:t>
      </w:r>
      <w:r>
        <w:t>kryterium A23</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7"/>
        <w:gridCol w:w="2729"/>
        <w:gridCol w:w="556"/>
      </w:tblGrid>
      <w:tr w:rsidR="000C7829" w:rsidRPr="00A27178" w14:paraId="57A89799" w14:textId="77777777" w:rsidTr="00EF3D9D">
        <w:tc>
          <w:tcPr>
            <w:tcW w:w="281" w:type="pct"/>
          </w:tcPr>
          <w:p w14:paraId="46A1C9BD" w14:textId="77777777" w:rsidR="000C7829" w:rsidRPr="00A27178" w:rsidRDefault="000C7829" w:rsidP="00EF3D9D">
            <w:pPr>
              <w:pStyle w:val="Bezodstpw"/>
              <w:jc w:val="center"/>
              <w:rPr>
                <w:sz w:val="12"/>
                <w:szCs w:val="12"/>
              </w:rPr>
            </w:pPr>
            <w:r w:rsidRPr="00A27178">
              <w:rPr>
                <w:sz w:val="12"/>
                <w:szCs w:val="12"/>
              </w:rPr>
              <w:t>Lp.</w:t>
            </w:r>
          </w:p>
        </w:tc>
        <w:tc>
          <w:tcPr>
            <w:tcW w:w="2906" w:type="pct"/>
          </w:tcPr>
          <w:p w14:paraId="47C5274F" w14:textId="77777777" w:rsidR="000C7829" w:rsidRPr="00A27178" w:rsidRDefault="000C7829" w:rsidP="00EF3D9D">
            <w:pPr>
              <w:pStyle w:val="Bezodstpw"/>
              <w:jc w:val="center"/>
              <w:rPr>
                <w:sz w:val="12"/>
                <w:szCs w:val="12"/>
              </w:rPr>
            </w:pPr>
            <w:r w:rsidRPr="00A27178">
              <w:rPr>
                <w:sz w:val="12"/>
                <w:szCs w:val="12"/>
              </w:rPr>
              <w:t>Wymagania systemu HSE</w:t>
            </w:r>
          </w:p>
        </w:tc>
        <w:tc>
          <w:tcPr>
            <w:tcW w:w="1506" w:type="pct"/>
          </w:tcPr>
          <w:p w14:paraId="7181DEC2"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07" w:type="pct"/>
          </w:tcPr>
          <w:p w14:paraId="1E4BA93F"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7BF813F4" w14:textId="77777777" w:rsidTr="00EF3D9D">
        <w:tc>
          <w:tcPr>
            <w:tcW w:w="281" w:type="pct"/>
          </w:tcPr>
          <w:p w14:paraId="79CCADE2" w14:textId="77777777" w:rsidR="000C7829" w:rsidRPr="00A27178" w:rsidRDefault="000C7829" w:rsidP="00EF3D9D">
            <w:pPr>
              <w:pStyle w:val="Bezodstpw"/>
              <w:rPr>
                <w:color w:val="000000"/>
                <w:sz w:val="12"/>
                <w:szCs w:val="12"/>
              </w:rPr>
            </w:pPr>
            <w:r w:rsidRPr="00A27178">
              <w:rPr>
                <w:color w:val="000000"/>
                <w:sz w:val="12"/>
                <w:szCs w:val="12"/>
              </w:rPr>
              <w:t>2.3</w:t>
            </w:r>
          </w:p>
        </w:tc>
        <w:tc>
          <w:tcPr>
            <w:tcW w:w="2906" w:type="pct"/>
          </w:tcPr>
          <w:p w14:paraId="3C37A71F" w14:textId="77777777" w:rsidR="000C7829" w:rsidRPr="00A27178" w:rsidRDefault="000C7829" w:rsidP="00EF3D9D">
            <w:pPr>
              <w:pStyle w:val="Bezodstpw"/>
              <w:rPr>
                <w:b/>
                <w:bCs/>
                <w:color w:val="000000"/>
                <w:sz w:val="12"/>
                <w:szCs w:val="12"/>
              </w:rPr>
            </w:pPr>
            <w:r w:rsidRPr="00A27178">
              <w:rPr>
                <w:b/>
                <w:bCs/>
                <w:color w:val="000000"/>
                <w:sz w:val="12"/>
                <w:szCs w:val="12"/>
              </w:rPr>
              <w:t>Czy jest przeprowadzana analiza LMRA (Last Minute Risk Analysis) bezpośrednio przed rozpoczęciem pracy?</w:t>
            </w:r>
          </w:p>
          <w:p w14:paraId="3E131904"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7DB3969A"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DA57E37" w14:textId="77777777" w:rsidR="000C7829" w:rsidRPr="00A27178" w:rsidRDefault="000C7829" w:rsidP="00EF3D9D">
            <w:pPr>
              <w:pStyle w:val="Bezodstpw"/>
              <w:rPr>
                <w:color w:val="000000"/>
                <w:sz w:val="12"/>
                <w:szCs w:val="12"/>
              </w:rPr>
            </w:pPr>
            <w:r w:rsidRPr="00A27178">
              <w:rPr>
                <w:color w:val="000000"/>
                <w:sz w:val="12"/>
                <w:szCs w:val="12"/>
              </w:rPr>
              <w:t>Zatrudnieni powinni niezwłocznie przed rozpoczęciem pracy sprawdzić na stanowisku pracy, pracach montażowych, czy wszystkie zagrożenia zostały rozpoznane i czy są zastosowane odpowiednie środki zapobiegawcze.</w:t>
            </w:r>
          </w:p>
          <w:p w14:paraId="00E7EFF5" w14:textId="77777777" w:rsidR="000C7829" w:rsidRPr="00A27178" w:rsidRDefault="000C7829" w:rsidP="00EF3D9D">
            <w:pPr>
              <w:pStyle w:val="Bezodstpw"/>
              <w:rPr>
                <w:b/>
                <w:bCs/>
                <w:color w:val="000000"/>
                <w:sz w:val="12"/>
                <w:szCs w:val="12"/>
              </w:rPr>
            </w:pPr>
          </w:p>
          <w:p w14:paraId="5CED33B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12E6BA2C" w14:textId="77777777" w:rsidR="000C7829" w:rsidRPr="00A27178" w:rsidRDefault="000C7829" w:rsidP="00693648">
            <w:pPr>
              <w:pStyle w:val="Bezodstpw"/>
              <w:numPr>
                <w:ilvl w:val="0"/>
                <w:numId w:val="33"/>
              </w:numPr>
              <w:jc w:val="left"/>
              <w:rPr>
                <w:sz w:val="12"/>
                <w:szCs w:val="12"/>
              </w:rPr>
            </w:pPr>
            <w:r w:rsidRPr="00A27178">
              <w:rPr>
                <w:sz w:val="12"/>
                <w:szCs w:val="12"/>
              </w:rPr>
              <w:t>przeprowadzenie LMRA następuje systematycznie i konsekwentnie w oparciu o ustaloną instrukcję.</w:t>
            </w:r>
          </w:p>
          <w:p w14:paraId="3880E720" w14:textId="77777777" w:rsidR="000C7829" w:rsidRPr="00A27178" w:rsidRDefault="000C7829" w:rsidP="00EF3D9D">
            <w:pPr>
              <w:pStyle w:val="Bezodstpw"/>
              <w:rPr>
                <w:b/>
                <w:bCs/>
                <w:sz w:val="12"/>
                <w:szCs w:val="12"/>
              </w:rPr>
            </w:pPr>
            <w:r w:rsidRPr="00A27178">
              <w:rPr>
                <w:b/>
                <w:bCs/>
                <w:sz w:val="12"/>
                <w:szCs w:val="12"/>
              </w:rPr>
              <w:t>Dokumenty:</w:t>
            </w:r>
          </w:p>
          <w:p w14:paraId="442F98DB"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ustalona instrukcja</w:t>
            </w:r>
            <w:r w:rsidRPr="00A27178">
              <w:rPr>
                <w:color w:val="000000"/>
                <w:sz w:val="12"/>
                <w:szCs w:val="12"/>
                <w:vertAlign w:val="superscript"/>
              </w:rPr>
              <w:t>3</w:t>
            </w:r>
            <w:r w:rsidRPr="00A27178">
              <w:rPr>
                <w:color w:val="000000"/>
                <w:sz w:val="12"/>
                <w:szCs w:val="12"/>
              </w:rPr>
              <w:t xml:space="preserve"> (w przedsiębiorstwie zatrudniającym mniej niż 35 osób może być określona w sposób ustny,</w:t>
            </w:r>
          </w:p>
          <w:p w14:paraId="7107E86A"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przykłady zastosowania,</w:t>
            </w:r>
          </w:p>
          <w:p w14:paraId="576C2910"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ewentualne:</w:t>
            </w:r>
          </w:p>
          <w:p w14:paraId="6B701CB5" w14:textId="77777777" w:rsidR="000C7829" w:rsidRPr="00A27178" w:rsidRDefault="000C7829" w:rsidP="00693648">
            <w:pPr>
              <w:pStyle w:val="Bezodstpw"/>
              <w:numPr>
                <w:ilvl w:val="1"/>
                <w:numId w:val="29"/>
              </w:numPr>
              <w:jc w:val="left"/>
              <w:rPr>
                <w:color w:val="000000"/>
                <w:sz w:val="12"/>
                <w:szCs w:val="12"/>
              </w:rPr>
            </w:pPr>
            <w:r w:rsidRPr="00A27178">
              <w:rPr>
                <w:color w:val="000000"/>
                <w:sz w:val="12"/>
                <w:szCs w:val="12"/>
              </w:rPr>
              <w:t xml:space="preserve">LMRA – opisy, </w:t>
            </w:r>
          </w:p>
          <w:p w14:paraId="470A3A0C" w14:textId="77777777" w:rsidR="000C7829" w:rsidRPr="00A27178" w:rsidRDefault="000C7829" w:rsidP="00693648">
            <w:pPr>
              <w:pStyle w:val="Bezodstpw"/>
              <w:numPr>
                <w:ilvl w:val="1"/>
                <w:numId w:val="29"/>
              </w:numPr>
              <w:jc w:val="left"/>
              <w:rPr>
                <w:color w:val="000000"/>
                <w:sz w:val="12"/>
                <w:szCs w:val="12"/>
              </w:rPr>
            </w:pPr>
            <w:r w:rsidRPr="00A27178">
              <w:rPr>
                <w:color w:val="000000"/>
                <w:sz w:val="12"/>
                <w:szCs w:val="12"/>
              </w:rPr>
              <w:t>LMRA – karty informacyjne,</w:t>
            </w:r>
          </w:p>
          <w:p w14:paraId="6E61C695" w14:textId="77777777" w:rsidR="000C7829" w:rsidRPr="00A27178" w:rsidRDefault="000C7829" w:rsidP="00693648">
            <w:pPr>
              <w:pStyle w:val="Bezodstpw"/>
              <w:numPr>
                <w:ilvl w:val="1"/>
                <w:numId w:val="29"/>
              </w:numPr>
              <w:jc w:val="left"/>
              <w:rPr>
                <w:color w:val="000000"/>
                <w:sz w:val="12"/>
                <w:szCs w:val="12"/>
              </w:rPr>
            </w:pPr>
            <w:r w:rsidRPr="00A27178">
              <w:rPr>
                <w:color w:val="000000"/>
                <w:sz w:val="12"/>
                <w:szCs w:val="12"/>
              </w:rPr>
              <w:t>LMRA – listy kontrolne itd.,</w:t>
            </w:r>
          </w:p>
          <w:p w14:paraId="380C355F" w14:textId="77777777" w:rsidR="000C7829" w:rsidRPr="00A27178" w:rsidRDefault="000C7829" w:rsidP="00693648">
            <w:pPr>
              <w:pStyle w:val="Bezodstpw"/>
              <w:numPr>
                <w:ilvl w:val="0"/>
                <w:numId w:val="29"/>
              </w:numPr>
              <w:jc w:val="left"/>
              <w:rPr>
                <w:color w:val="000000"/>
                <w:sz w:val="12"/>
                <w:szCs w:val="12"/>
              </w:rPr>
            </w:pPr>
            <w:r w:rsidRPr="00A27178">
              <w:rPr>
                <w:color w:val="000000"/>
                <w:sz w:val="12"/>
                <w:szCs w:val="12"/>
              </w:rPr>
              <w:t>aktualne dokumenty, na podstawie których oceniane są zagrożenia, z których wynikają zastosowane środki redukcji, a ich poziom redukcji jest jednoznacznie sprawdzony.</w:t>
            </w:r>
          </w:p>
          <w:p w14:paraId="47683F13" w14:textId="77777777" w:rsidR="000C7829" w:rsidRPr="00A27178" w:rsidRDefault="000C7829" w:rsidP="00EF3D9D">
            <w:pPr>
              <w:pStyle w:val="Bezodstpw"/>
              <w:ind w:left="360"/>
              <w:rPr>
                <w:b/>
                <w:bCs/>
                <w:sz w:val="12"/>
                <w:szCs w:val="12"/>
              </w:rPr>
            </w:pPr>
          </w:p>
          <w:p w14:paraId="05489346" w14:textId="77777777" w:rsidR="000C7829" w:rsidRPr="00A27178" w:rsidRDefault="000C7829" w:rsidP="00EF3D9D">
            <w:pPr>
              <w:pStyle w:val="Bezodstpw"/>
              <w:rPr>
                <w:b/>
                <w:bCs/>
                <w:sz w:val="12"/>
                <w:szCs w:val="12"/>
              </w:rPr>
            </w:pPr>
            <w:r w:rsidRPr="00A27178">
              <w:rPr>
                <w:b/>
                <w:bCs/>
                <w:sz w:val="12"/>
                <w:szCs w:val="12"/>
              </w:rPr>
              <w:t>Badania i obserwacje:</w:t>
            </w:r>
          </w:p>
          <w:p w14:paraId="4C468FF6"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 pracowników,</w:t>
            </w:r>
          </w:p>
          <w:p w14:paraId="4A0DBEA9" w14:textId="77777777" w:rsidR="000C7829" w:rsidRPr="00A27178" w:rsidRDefault="000C7829" w:rsidP="00693648">
            <w:pPr>
              <w:pStyle w:val="Bezodstpw"/>
              <w:numPr>
                <w:ilvl w:val="0"/>
                <w:numId w:val="31"/>
              </w:numPr>
              <w:jc w:val="left"/>
              <w:rPr>
                <w:sz w:val="12"/>
                <w:szCs w:val="12"/>
              </w:rPr>
            </w:pPr>
            <w:r w:rsidRPr="00A27178">
              <w:rPr>
                <w:sz w:val="12"/>
                <w:szCs w:val="12"/>
              </w:rPr>
              <w:t>obserwacja na miejscu pracy na budowie lub przy pracach montażowych itd.</w:t>
            </w:r>
          </w:p>
          <w:p w14:paraId="0C5841A0" w14:textId="77777777" w:rsidR="000C7829" w:rsidRPr="00A27178" w:rsidRDefault="000C7829" w:rsidP="00EF3D9D">
            <w:pPr>
              <w:pStyle w:val="Bezodstpw"/>
              <w:ind w:left="360"/>
              <w:rPr>
                <w:sz w:val="12"/>
                <w:szCs w:val="12"/>
              </w:rPr>
            </w:pPr>
          </w:p>
          <w:p w14:paraId="30DA3DA4" w14:textId="77777777" w:rsidR="000C7829" w:rsidRPr="00A27178" w:rsidRDefault="000C7829" w:rsidP="00EF3D9D">
            <w:pPr>
              <w:pStyle w:val="Bezodstpw"/>
              <w:rPr>
                <w:sz w:val="12"/>
                <w:szCs w:val="12"/>
              </w:rPr>
            </w:pPr>
            <w:r w:rsidRPr="00A27178">
              <w:rPr>
                <w:sz w:val="12"/>
                <w:szCs w:val="12"/>
              </w:rPr>
              <w:t>3/ Jeśli zleceniobiorcy mają zdefiniowane własne standardy LMRA, to należy je stosować.</w:t>
            </w:r>
          </w:p>
          <w:p w14:paraId="3F7B7DFE" w14:textId="77777777" w:rsidR="000C7829" w:rsidRPr="00A27178" w:rsidRDefault="000C7829" w:rsidP="00EF3D9D">
            <w:pPr>
              <w:pStyle w:val="Bezodstpw"/>
              <w:rPr>
                <w:color w:val="000000"/>
                <w:sz w:val="12"/>
                <w:szCs w:val="12"/>
              </w:rPr>
            </w:pPr>
          </w:p>
        </w:tc>
        <w:tc>
          <w:tcPr>
            <w:tcW w:w="1506" w:type="pct"/>
          </w:tcPr>
          <w:p w14:paraId="7F9D42B3"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F14CD87" w14:textId="77777777" w:rsidR="000C7829" w:rsidRPr="000C3FF7" w:rsidRDefault="000C7829" w:rsidP="00EF3D9D">
            <w:pPr>
              <w:pStyle w:val="Bezodstpw"/>
              <w:rPr>
                <w:color w:val="000000"/>
                <w:sz w:val="12"/>
                <w:szCs w:val="12"/>
              </w:rPr>
            </w:pPr>
            <w:r w:rsidRPr="000C3FF7">
              <w:rPr>
                <w:color w:val="000000"/>
                <w:sz w:val="12"/>
                <w:szCs w:val="12"/>
              </w:rPr>
              <w:t>1.Brak jest ustanowionej, wdrożonej u utrzymanej  instrukcji LMRA.</w:t>
            </w:r>
          </w:p>
          <w:p w14:paraId="6C1DA1A9" w14:textId="77777777" w:rsidR="000C7829" w:rsidRPr="000C3FF7" w:rsidRDefault="000C7829" w:rsidP="00EF3D9D">
            <w:pPr>
              <w:pStyle w:val="Bezodstpw"/>
              <w:rPr>
                <w:color w:val="000000"/>
                <w:sz w:val="12"/>
                <w:szCs w:val="12"/>
              </w:rPr>
            </w:pPr>
          </w:p>
          <w:p w14:paraId="47CFC6A2" w14:textId="77777777" w:rsidR="000C7829" w:rsidRPr="000C3FF7" w:rsidRDefault="000C7829" w:rsidP="00EF3D9D">
            <w:pPr>
              <w:pStyle w:val="Bezodstpw"/>
              <w:rPr>
                <w:color w:val="000000"/>
                <w:sz w:val="12"/>
                <w:szCs w:val="12"/>
              </w:rPr>
            </w:pPr>
            <w:r w:rsidRPr="000C3FF7">
              <w:rPr>
                <w:color w:val="000000"/>
                <w:sz w:val="12"/>
                <w:szCs w:val="12"/>
              </w:rPr>
              <w:t>2.Istnieje forma analizy podana w instruktarzu stanowiskowym.</w:t>
            </w:r>
          </w:p>
          <w:p w14:paraId="0904009C" w14:textId="77777777" w:rsidR="000C7829" w:rsidRPr="00A27178" w:rsidRDefault="000C7829" w:rsidP="00EF3D9D">
            <w:pPr>
              <w:pStyle w:val="Bezodstpw"/>
              <w:rPr>
                <w:sz w:val="12"/>
                <w:szCs w:val="12"/>
              </w:rPr>
            </w:pPr>
          </w:p>
          <w:p w14:paraId="79980648"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5835FF67" w14:textId="77777777" w:rsidR="000C7829" w:rsidRPr="000C3FF7" w:rsidRDefault="000C7829" w:rsidP="00EF3D9D">
            <w:pPr>
              <w:pStyle w:val="Bezodstpw"/>
              <w:rPr>
                <w:color w:val="000000"/>
                <w:sz w:val="12"/>
                <w:szCs w:val="12"/>
              </w:rPr>
            </w:pPr>
            <w:r w:rsidRPr="000C3FF7">
              <w:rPr>
                <w:color w:val="000000"/>
                <w:sz w:val="12"/>
                <w:szCs w:val="12"/>
              </w:rPr>
              <w:t>1.Ustanowić, wdrożyć i utrzymać instrukcję LMRA.</w:t>
            </w:r>
          </w:p>
          <w:p w14:paraId="2A93E703" w14:textId="77777777" w:rsidR="000C7829" w:rsidRPr="000C3FF7" w:rsidRDefault="000C7829" w:rsidP="00EF3D9D">
            <w:pPr>
              <w:pStyle w:val="Bezodstpw"/>
              <w:rPr>
                <w:color w:val="000000"/>
                <w:sz w:val="12"/>
                <w:szCs w:val="12"/>
              </w:rPr>
            </w:pPr>
          </w:p>
          <w:p w14:paraId="07123AB4" w14:textId="77777777" w:rsidR="000C7829" w:rsidRPr="000C3FF7" w:rsidRDefault="000C7829" w:rsidP="00EF3D9D">
            <w:pPr>
              <w:pStyle w:val="Bezodstpw"/>
              <w:rPr>
                <w:color w:val="000000"/>
                <w:sz w:val="12"/>
                <w:szCs w:val="12"/>
              </w:rPr>
            </w:pPr>
            <w:r w:rsidRPr="000C3FF7">
              <w:rPr>
                <w:color w:val="000000"/>
                <w:sz w:val="12"/>
                <w:szCs w:val="12"/>
              </w:rPr>
              <w:t>2. Przeprowadzić udokumentowane  postępowanie (szkolenie i sprawdzenie) potwierdzające wdrożenie LMRA na stanowiskach pracy.</w:t>
            </w:r>
          </w:p>
          <w:p w14:paraId="6162D259" w14:textId="77777777" w:rsidR="000C7829" w:rsidRPr="000C3FF7" w:rsidRDefault="000C7829" w:rsidP="00EF3D9D">
            <w:pPr>
              <w:pStyle w:val="Bezodstpw"/>
              <w:rPr>
                <w:color w:val="000000"/>
                <w:sz w:val="12"/>
                <w:szCs w:val="12"/>
              </w:rPr>
            </w:pPr>
          </w:p>
          <w:p w14:paraId="272C7AB3" w14:textId="77777777" w:rsidR="000C7829" w:rsidRPr="000C3FF7" w:rsidRDefault="000C7829" w:rsidP="00EF3D9D">
            <w:pPr>
              <w:pStyle w:val="Bezodstpw"/>
              <w:rPr>
                <w:color w:val="000000"/>
                <w:sz w:val="12"/>
                <w:szCs w:val="12"/>
              </w:rPr>
            </w:pPr>
            <w:r w:rsidRPr="000C3FF7">
              <w:rPr>
                <w:color w:val="000000"/>
                <w:sz w:val="12"/>
                <w:szCs w:val="12"/>
              </w:rPr>
              <w:t>3.Przedstawić do wglądu przykłady wdrożenia LMRA.</w:t>
            </w:r>
          </w:p>
          <w:p w14:paraId="706BDAC0" w14:textId="77777777" w:rsidR="000C7829" w:rsidRPr="000C3FF7" w:rsidRDefault="000C7829" w:rsidP="00EF3D9D">
            <w:pPr>
              <w:pStyle w:val="Bezodstpw"/>
              <w:rPr>
                <w:color w:val="000000"/>
                <w:sz w:val="12"/>
                <w:szCs w:val="12"/>
              </w:rPr>
            </w:pPr>
          </w:p>
          <w:p w14:paraId="74B3DAA7" w14:textId="77777777" w:rsidR="000C7829" w:rsidRPr="000C3FF7" w:rsidRDefault="000C7829" w:rsidP="00EF3D9D">
            <w:pPr>
              <w:pStyle w:val="Bezodstpw"/>
              <w:rPr>
                <w:color w:val="000000"/>
                <w:sz w:val="12"/>
                <w:szCs w:val="12"/>
              </w:rPr>
            </w:pPr>
          </w:p>
          <w:p w14:paraId="32D82FE1" w14:textId="77777777" w:rsidR="000C7829" w:rsidRPr="00A27178" w:rsidRDefault="000C7829" w:rsidP="00EF3D9D">
            <w:pPr>
              <w:pStyle w:val="Bezodstpw"/>
              <w:rPr>
                <w:sz w:val="12"/>
                <w:szCs w:val="12"/>
              </w:rPr>
            </w:pPr>
          </w:p>
        </w:tc>
        <w:tc>
          <w:tcPr>
            <w:tcW w:w="307" w:type="pct"/>
          </w:tcPr>
          <w:p w14:paraId="2AB1A447" w14:textId="77777777" w:rsidR="000C7829" w:rsidRPr="00A27178" w:rsidRDefault="000C7829" w:rsidP="00EF3D9D">
            <w:pPr>
              <w:pStyle w:val="Bezodstpw"/>
              <w:rPr>
                <w:b/>
                <w:color w:val="FF0000"/>
                <w:sz w:val="12"/>
                <w:szCs w:val="12"/>
              </w:rPr>
            </w:pPr>
            <w:r w:rsidRPr="00A27178">
              <w:rPr>
                <w:b/>
                <w:color w:val="FF0000"/>
                <w:sz w:val="12"/>
                <w:szCs w:val="12"/>
              </w:rPr>
              <w:t>1,5</w:t>
            </w:r>
          </w:p>
        </w:tc>
      </w:tr>
    </w:tbl>
    <w:p w14:paraId="77226183" w14:textId="77777777" w:rsidR="00F84658" w:rsidRPr="00F84658" w:rsidRDefault="00F84658" w:rsidP="00F84658">
      <w:pPr>
        <w:pStyle w:val="Legenda"/>
        <w:rPr>
          <w:b w:val="0"/>
          <w:bCs w:val="0"/>
        </w:rPr>
      </w:pPr>
      <w:r w:rsidRPr="00F84658">
        <w:rPr>
          <w:b w:val="0"/>
          <w:bCs w:val="0"/>
        </w:rPr>
        <w:t>Źródło: opracowanie własne</w:t>
      </w:r>
    </w:p>
    <w:p w14:paraId="7D03D1C0" w14:textId="77777777" w:rsidR="0083713F" w:rsidRDefault="0083713F" w:rsidP="000C7829"/>
    <w:p w14:paraId="1692BA00" w14:textId="77777777" w:rsidR="000C7829" w:rsidRDefault="000C7829" w:rsidP="00F84658">
      <w:pPr>
        <w:pStyle w:val="Legenda"/>
      </w:pPr>
      <w:r>
        <w:t xml:space="preserve">Tabela </w:t>
      </w:r>
      <w:fldSimple w:instr=" SEQ Tabela \* ARABIC ">
        <w:r w:rsidR="00DF1767">
          <w:rPr>
            <w:noProof/>
          </w:rPr>
          <w:t>15</w:t>
        </w:r>
      </w:fldSimple>
      <w:r>
        <w:t xml:space="preserve"> </w:t>
      </w:r>
      <w:r w:rsidRPr="001245A2">
        <w:t xml:space="preserve">Opis i ocena spełnienia wymagań </w:t>
      </w:r>
      <w:r>
        <w:t>kryterium A24</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5260"/>
        <w:gridCol w:w="9"/>
        <w:gridCol w:w="2717"/>
        <w:gridCol w:w="13"/>
        <w:gridCol w:w="555"/>
      </w:tblGrid>
      <w:tr w:rsidR="000C7829" w:rsidRPr="00A27178" w14:paraId="309C399F" w14:textId="77777777" w:rsidTr="00F84658">
        <w:tc>
          <w:tcPr>
            <w:tcW w:w="281" w:type="pct"/>
          </w:tcPr>
          <w:p w14:paraId="15F6403C"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230AF40C"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76413750"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3" w:type="pct"/>
            <w:gridSpan w:val="2"/>
          </w:tcPr>
          <w:p w14:paraId="3EF3F8CA"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4340BB8F" w14:textId="77777777" w:rsidTr="00F84658">
        <w:tc>
          <w:tcPr>
            <w:tcW w:w="281" w:type="pct"/>
          </w:tcPr>
          <w:p w14:paraId="745B533D" w14:textId="77777777" w:rsidR="000C7829" w:rsidRPr="00A27178" w:rsidRDefault="000C7829" w:rsidP="00EF3D9D">
            <w:pPr>
              <w:pStyle w:val="Bezodstpw"/>
              <w:rPr>
                <w:color w:val="000000"/>
                <w:sz w:val="12"/>
                <w:szCs w:val="12"/>
              </w:rPr>
            </w:pPr>
            <w:r w:rsidRPr="00A27178">
              <w:rPr>
                <w:color w:val="000000"/>
                <w:sz w:val="12"/>
                <w:szCs w:val="12"/>
              </w:rPr>
              <w:t>2.4</w:t>
            </w:r>
          </w:p>
        </w:tc>
        <w:tc>
          <w:tcPr>
            <w:tcW w:w="2906" w:type="pct"/>
            <w:gridSpan w:val="2"/>
          </w:tcPr>
          <w:p w14:paraId="6E953A20" w14:textId="77777777" w:rsidR="000C7829" w:rsidRPr="00A27178" w:rsidRDefault="000C7829" w:rsidP="00EF3D9D">
            <w:pPr>
              <w:pStyle w:val="Bezodstpw"/>
              <w:rPr>
                <w:b/>
                <w:bCs/>
                <w:color w:val="000000"/>
                <w:sz w:val="12"/>
                <w:szCs w:val="12"/>
              </w:rPr>
            </w:pPr>
            <w:r w:rsidRPr="00A27178">
              <w:rPr>
                <w:b/>
                <w:bCs/>
                <w:color w:val="000000"/>
                <w:sz w:val="12"/>
                <w:szCs w:val="12"/>
              </w:rPr>
              <w:t>Czy w przypadku gdy pracownikom są dostarczane wymagane określone bezpłatne osobiste środki ochrony, to czy są one poddawane konserwacji i ewentualnie wymianie?</w:t>
            </w:r>
          </w:p>
          <w:p w14:paraId="6DE3DE46"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59D31EFC"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358979F" w14:textId="77777777" w:rsidR="000C7829" w:rsidRPr="00A27178" w:rsidRDefault="000C7829" w:rsidP="00EF3D9D">
            <w:pPr>
              <w:pStyle w:val="Bezodstpw"/>
              <w:rPr>
                <w:color w:val="000000"/>
                <w:sz w:val="12"/>
                <w:szCs w:val="12"/>
              </w:rPr>
            </w:pPr>
            <w:r w:rsidRPr="00A27178">
              <w:rPr>
                <w:color w:val="000000"/>
                <w:sz w:val="12"/>
                <w:szCs w:val="12"/>
              </w:rPr>
              <w:t>Zapewnianie zatrudnionym bezpieczeństwa wypadkowego, zapobieganie powstawania chorób zawodowych jak również warunków pracy redukujących zagrożenia dla zdrowia przez zastosowanie środków ochrony osobistej (PSA).</w:t>
            </w:r>
          </w:p>
          <w:p w14:paraId="48BD5BB8" w14:textId="77777777" w:rsidR="000C7829" w:rsidRPr="00A27178" w:rsidRDefault="000C7829" w:rsidP="00EF3D9D">
            <w:pPr>
              <w:pStyle w:val="Bezodstpw"/>
              <w:rPr>
                <w:b/>
                <w:bCs/>
                <w:color w:val="000000"/>
                <w:sz w:val="12"/>
                <w:szCs w:val="12"/>
              </w:rPr>
            </w:pPr>
            <w:r w:rsidRPr="00A27178">
              <w:rPr>
                <w:b/>
                <w:bCs/>
                <w:color w:val="000000"/>
                <w:sz w:val="12"/>
                <w:szCs w:val="12"/>
              </w:rPr>
              <w:t xml:space="preserve"> </w:t>
            </w:r>
          </w:p>
          <w:p w14:paraId="23747B1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46A2BB48" w14:textId="77777777" w:rsidR="000C7829" w:rsidRPr="00A27178" w:rsidRDefault="000C7829" w:rsidP="00693648">
            <w:pPr>
              <w:pStyle w:val="Bezodstpw"/>
              <w:numPr>
                <w:ilvl w:val="0"/>
                <w:numId w:val="33"/>
              </w:numPr>
              <w:jc w:val="left"/>
              <w:rPr>
                <w:sz w:val="12"/>
                <w:szCs w:val="12"/>
              </w:rPr>
            </w:pPr>
            <w:r w:rsidRPr="00A27178">
              <w:rPr>
                <w:sz w:val="12"/>
                <w:szCs w:val="12"/>
              </w:rPr>
              <w:t>zapewnienie, środki ochrony osobistej zostaną przydzielone wszystkim pracownikom  zakładzie pracy i ewentualnie miejscu pracy,</w:t>
            </w:r>
          </w:p>
          <w:p w14:paraId="6BF78D26" w14:textId="77777777" w:rsidR="000C7829" w:rsidRPr="00A27178" w:rsidRDefault="000C7829" w:rsidP="00693648">
            <w:pPr>
              <w:pStyle w:val="Bezodstpw"/>
              <w:numPr>
                <w:ilvl w:val="0"/>
                <w:numId w:val="33"/>
              </w:numPr>
              <w:jc w:val="left"/>
              <w:rPr>
                <w:sz w:val="12"/>
                <w:szCs w:val="12"/>
              </w:rPr>
            </w:pPr>
            <w:r w:rsidRPr="00A27178">
              <w:rPr>
                <w:sz w:val="12"/>
                <w:szCs w:val="12"/>
              </w:rPr>
              <w:t>ocena zagrożenia jak i uwzględnienie odpowiednich wymagań bezpieczeństwa pracy,</w:t>
            </w:r>
          </w:p>
          <w:p w14:paraId="12EEDC66" w14:textId="77777777" w:rsidR="000C7829" w:rsidRPr="00A27178" w:rsidRDefault="000C7829" w:rsidP="00693648">
            <w:pPr>
              <w:pStyle w:val="Bezodstpw"/>
              <w:numPr>
                <w:ilvl w:val="0"/>
                <w:numId w:val="33"/>
              </w:numPr>
              <w:jc w:val="left"/>
              <w:rPr>
                <w:sz w:val="12"/>
                <w:szCs w:val="12"/>
              </w:rPr>
            </w:pPr>
            <w:r w:rsidRPr="00A27178">
              <w:rPr>
                <w:sz w:val="12"/>
                <w:szCs w:val="12"/>
              </w:rPr>
              <w:t>bezpłatne udostępnianie i konserwacja środków ochrony osobistej  dla zatrudnionych w przedsiębiorstwie,</w:t>
            </w:r>
          </w:p>
          <w:p w14:paraId="7089F69D" w14:textId="77777777" w:rsidR="000C7829" w:rsidRPr="00A27178" w:rsidRDefault="000C7829" w:rsidP="00693648">
            <w:pPr>
              <w:pStyle w:val="Bezodstpw"/>
              <w:numPr>
                <w:ilvl w:val="0"/>
                <w:numId w:val="33"/>
              </w:numPr>
              <w:jc w:val="left"/>
              <w:rPr>
                <w:sz w:val="12"/>
                <w:szCs w:val="12"/>
              </w:rPr>
            </w:pPr>
            <w:r w:rsidRPr="00A27178">
              <w:rPr>
                <w:sz w:val="12"/>
                <w:szCs w:val="12"/>
              </w:rPr>
              <w:t>sposób użytkowania odpowiednich środków ochrony osobistej jest przekazywany i ogólnie dostępny,</w:t>
            </w:r>
          </w:p>
          <w:p w14:paraId="77C6E2C3" w14:textId="77777777" w:rsidR="000C7829" w:rsidRPr="00A27178" w:rsidRDefault="000C7829" w:rsidP="00693648">
            <w:pPr>
              <w:pStyle w:val="Bezodstpw"/>
              <w:numPr>
                <w:ilvl w:val="0"/>
                <w:numId w:val="33"/>
              </w:numPr>
              <w:jc w:val="left"/>
              <w:rPr>
                <w:sz w:val="12"/>
                <w:szCs w:val="12"/>
              </w:rPr>
            </w:pPr>
            <w:r w:rsidRPr="00A27178">
              <w:rPr>
                <w:sz w:val="12"/>
                <w:szCs w:val="12"/>
              </w:rPr>
              <w:t xml:space="preserve">pracownicy są odpowiednio szkoleni. </w:t>
            </w:r>
          </w:p>
          <w:p w14:paraId="23F64B40" w14:textId="77777777" w:rsidR="000C7829" w:rsidRPr="00A27178" w:rsidRDefault="000C7829" w:rsidP="00EF3D9D">
            <w:pPr>
              <w:pStyle w:val="Bezodstpw"/>
              <w:rPr>
                <w:b/>
                <w:bCs/>
                <w:sz w:val="12"/>
                <w:szCs w:val="12"/>
              </w:rPr>
            </w:pPr>
          </w:p>
          <w:p w14:paraId="3AB1AC32" w14:textId="77777777" w:rsidR="000C7829" w:rsidRPr="00A27178" w:rsidRDefault="000C7829" w:rsidP="00EF3D9D">
            <w:pPr>
              <w:pStyle w:val="Bezodstpw"/>
              <w:rPr>
                <w:b/>
                <w:bCs/>
                <w:sz w:val="12"/>
                <w:szCs w:val="12"/>
              </w:rPr>
            </w:pPr>
            <w:r w:rsidRPr="00A27178">
              <w:rPr>
                <w:b/>
                <w:bCs/>
                <w:sz w:val="12"/>
                <w:szCs w:val="12"/>
              </w:rPr>
              <w:t>Dokumenty:</w:t>
            </w:r>
          </w:p>
          <w:p w14:paraId="4D27BAC0" w14:textId="77777777" w:rsidR="000C7829" w:rsidRPr="00A27178" w:rsidRDefault="000C7829" w:rsidP="00693648">
            <w:pPr>
              <w:pStyle w:val="Bezodstpw"/>
              <w:numPr>
                <w:ilvl w:val="0"/>
                <w:numId w:val="34"/>
              </w:numPr>
              <w:jc w:val="left"/>
              <w:rPr>
                <w:sz w:val="12"/>
                <w:szCs w:val="12"/>
              </w:rPr>
            </w:pPr>
            <w:r w:rsidRPr="00A27178">
              <w:rPr>
                <w:sz w:val="12"/>
                <w:szCs w:val="12"/>
              </w:rPr>
              <w:t>ocena zagroż</w:t>
            </w:r>
            <w:r w:rsidRPr="00A27178">
              <w:rPr>
                <w:color w:val="000000"/>
                <w:sz w:val="12"/>
                <w:szCs w:val="12"/>
              </w:rPr>
              <w:t>eń (patrz pytania 2.1 i 2.2)</w:t>
            </w:r>
          </w:p>
          <w:p w14:paraId="0834479F" w14:textId="77777777" w:rsidR="000C7829" w:rsidRPr="00A27178" w:rsidRDefault="000C7829" w:rsidP="00EF3D9D">
            <w:pPr>
              <w:pStyle w:val="Bezodstpw"/>
              <w:rPr>
                <w:b/>
                <w:bCs/>
                <w:sz w:val="12"/>
                <w:szCs w:val="12"/>
              </w:rPr>
            </w:pPr>
          </w:p>
          <w:p w14:paraId="58AC5981" w14:textId="77777777" w:rsidR="000C7829" w:rsidRPr="00A27178" w:rsidRDefault="000C7829" w:rsidP="00EF3D9D">
            <w:pPr>
              <w:pStyle w:val="Bezodstpw"/>
              <w:rPr>
                <w:b/>
                <w:bCs/>
                <w:sz w:val="12"/>
                <w:szCs w:val="12"/>
              </w:rPr>
            </w:pPr>
            <w:r w:rsidRPr="00A27178">
              <w:rPr>
                <w:b/>
                <w:bCs/>
                <w:sz w:val="12"/>
                <w:szCs w:val="12"/>
              </w:rPr>
              <w:t>Badania i obserwacje:</w:t>
            </w:r>
          </w:p>
          <w:p w14:paraId="66F29349"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 pracowników,</w:t>
            </w:r>
          </w:p>
          <w:p w14:paraId="0309472B" w14:textId="77777777" w:rsidR="000C7829" w:rsidRPr="00A27178" w:rsidRDefault="000C7829" w:rsidP="00693648">
            <w:pPr>
              <w:pStyle w:val="Bezodstpw"/>
              <w:numPr>
                <w:ilvl w:val="0"/>
                <w:numId w:val="31"/>
              </w:numPr>
              <w:jc w:val="left"/>
              <w:rPr>
                <w:sz w:val="12"/>
                <w:szCs w:val="12"/>
              </w:rPr>
            </w:pPr>
            <w:r w:rsidRPr="00A27178">
              <w:rPr>
                <w:sz w:val="12"/>
                <w:szCs w:val="12"/>
              </w:rPr>
              <w:t>obserwacja na miejscu pracy na budowie lub przy pracach montażowych itd.</w:t>
            </w:r>
          </w:p>
          <w:p w14:paraId="15FBE276" w14:textId="77777777" w:rsidR="000C7829" w:rsidRPr="00A27178" w:rsidRDefault="000C7829" w:rsidP="00EF3D9D">
            <w:pPr>
              <w:pStyle w:val="Bezodstpw"/>
              <w:ind w:left="360"/>
              <w:rPr>
                <w:sz w:val="12"/>
                <w:szCs w:val="12"/>
              </w:rPr>
            </w:pPr>
          </w:p>
          <w:p w14:paraId="7B2B984A" w14:textId="77777777" w:rsidR="000C7829" w:rsidRPr="00A27178" w:rsidRDefault="000C7829" w:rsidP="00EF3D9D">
            <w:pPr>
              <w:pStyle w:val="Bezodstpw"/>
              <w:rPr>
                <w:color w:val="000000"/>
                <w:sz w:val="12"/>
                <w:szCs w:val="12"/>
              </w:rPr>
            </w:pPr>
          </w:p>
        </w:tc>
        <w:tc>
          <w:tcPr>
            <w:tcW w:w="1506" w:type="pct"/>
            <w:gridSpan w:val="2"/>
          </w:tcPr>
          <w:p w14:paraId="527E5467"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5378E7A2" w14:textId="77777777" w:rsidR="000C7829" w:rsidRPr="000C3FF7" w:rsidRDefault="000C7829" w:rsidP="00EF3D9D">
            <w:pPr>
              <w:pStyle w:val="Bezodstpw"/>
              <w:rPr>
                <w:color w:val="000000"/>
                <w:sz w:val="12"/>
                <w:szCs w:val="12"/>
              </w:rPr>
            </w:pPr>
            <w:r w:rsidRPr="000C3FF7">
              <w:rPr>
                <w:color w:val="000000"/>
                <w:sz w:val="12"/>
                <w:szCs w:val="12"/>
              </w:rPr>
              <w:t>1.Pracownikom dostarczane są środki ochrony osobistej wg ogólnie przyjętych standardów np. ubrania ochronne, obuwie, okulary, hełmy  oraz rękawice.</w:t>
            </w:r>
          </w:p>
          <w:p w14:paraId="605B0120" w14:textId="77777777" w:rsidR="000C7829" w:rsidRPr="000C3FF7" w:rsidRDefault="000C7829" w:rsidP="00EF3D9D">
            <w:pPr>
              <w:pStyle w:val="Bezodstpw"/>
              <w:rPr>
                <w:color w:val="000000"/>
                <w:sz w:val="12"/>
                <w:szCs w:val="12"/>
              </w:rPr>
            </w:pPr>
          </w:p>
          <w:p w14:paraId="1E470936" w14:textId="77777777" w:rsidR="000C7829" w:rsidRPr="000C3FF7" w:rsidRDefault="000C7829" w:rsidP="00EF3D9D">
            <w:pPr>
              <w:pStyle w:val="Bezodstpw"/>
              <w:rPr>
                <w:color w:val="000000"/>
                <w:sz w:val="12"/>
                <w:szCs w:val="12"/>
              </w:rPr>
            </w:pPr>
            <w:r w:rsidRPr="000C3FF7">
              <w:rPr>
                <w:color w:val="000000"/>
                <w:sz w:val="12"/>
                <w:szCs w:val="12"/>
              </w:rPr>
              <w:t xml:space="preserve">2. Brak jest kompletnych ustaleń przydziału  środków ochrony osobistej do zagrożeń występujących na stanowiskach pracy po wykonaniu oceny ryzyka (np. rodzaj lub typ rękawic ochronnych oraz  okularów UV). </w:t>
            </w:r>
          </w:p>
          <w:p w14:paraId="26391544" w14:textId="77777777" w:rsidR="000C7829" w:rsidRPr="000C3FF7" w:rsidRDefault="000C7829" w:rsidP="00EF3D9D">
            <w:pPr>
              <w:pStyle w:val="Bezodstpw"/>
              <w:rPr>
                <w:color w:val="000000"/>
                <w:sz w:val="12"/>
                <w:szCs w:val="12"/>
              </w:rPr>
            </w:pPr>
          </w:p>
          <w:p w14:paraId="76F19177" w14:textId="77777777" w:rsidR="000C7829" w:rsidRPr="000C3FF7" w:rsidRDefault="000C7829" w:rsidP="00EF3D9D">
            <w:pPr>
              <w:pStyle w:val="Bezodstpw"/>
              <w:rPr>
                <w:color w:val="000000"/>
                <w:sz w:val="12"/>
                <w:szCs w:val="12"/>
              </w:rPr>
            </w:pPr>
            <w:r w:rsidRPr="000C3FF7">
              <w:rPr>
                <w:color w:val="000000"/>
                <w:sz w:val="12"/>
                <w:szCs w:val="12"/>
              </w:rPr>
              <w:t>3. Brak jest potwierdzenia spełnienia przez środki ochrony osobistej wymagań certyfikacji CE.</w:t>
            </w:r>
          </w:p>
          <w:p w14:paraId="2C66722D" w14:textId="77777777" w:rsidR="000C7829" w:rsidRPr="000C3FF7" w:rsidRDefault="000C7829" w:rsidP="00EF3D9D">
            <w:pPr>
              <w:pStyle w:val="Bezodstpw"/>
              <w:rPr>
                <w:color w:val="000000"/>
                <w:sz w:val="12"/>
                <w:szCs w:val="12"/>
              </w:rPr>
            </w:pPr>
          </w:p>
          <w:p w14:paraId="7136EA35" w14:textId="77777777" w:rsidR="000C7829" w:rsidRPr="000C3FF7" w:rsidRDefault="000C7829" w:rsidP="00EF3D9D">
            <w:pPr>
              <w:pStyle w:val="Bezodstpw"/>
              <w:rPr>
                <w:color w:val="000000"/>
                <w:sz w:val="12"/>
                <w:szCs w:val="12"/>
              </w:rPr>
            </w:pPr>
            <w:r w:rsidRPr="000C3FF7">
              <w:rPr>
                <w:color w:val="000000"/>
                <w:sz w:val="12"/>
                <w:szCs w:val="12"/>
              </w:rPr>
              <w:t>4.Brak jest dokumentacji przeprowadzającej przeprowadzanie sprawdzenia i konserwacji środków ochrony osobistej.</w:t>
            </w:r>
          </w:p>
          <w:p w14:paraId="62C3E67E" w14:textId="77777777" w:rsidR="000C7829" w:rsidRPr="000C3FF7" w:rsidRDefault="000C7829" w:rsidP="00EF3D9D">
            <w:pPr>
              <w:pStyle w:val="Bezodstpw"/>
              <w:rPr>
                <w:color w:val="000000"/>
                <w:sz w:val="12"/>
                <w:szCs w:val="12"/>
              </w:rPr>
            </w:pPr>
          </w:p>
          <w:p w14:paraId="106E57B4"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4274564" w14:textId="77777777" w:rsidR="000C7829" w:rsidRPr="000C3FF7" w:rsidRDefault="000C7829" w:rsidP="00EF3D9D">
            <w:pPr>
              <w:pStyle w:val="Bezodstpw"/>
              <w:rPr>
                <w:color w:val="000000"/>
                <w:sz w:val="12"/>
                <w:szCs w:val="12"/>
              </w:rPr>
            </w:pPr>
            <w:r w:rsidRPr="000C3FF7">
              <w:rPr>
                <w:color w:val="000000"/>
                <w:sz w:val="12"/>
                <w:szCs w:val="12"/>
              </w:rPr>
              <w:t>1.Uzupełnić dokumentację przydziału środków ochrony osobistej do stanowisk pracy.</w:t>
            </w:r>
          </w:p>
          <w:p w14:paraId="219E0597" w14:textId="77777777" w:rsidR="000C7829" w:rsidRPr="000C3FF7" w:rsidRDefault="000C7829" w:rsidP="00EF3D9D">
            <w:pPr>
              <w:pStyle w:val="Bezodstpw"/>
              <w:rPr>
                <w:color w:val="000000"/>
                <w:sz w:val="12"/>
                <w:szCs w:val="12"/>
              </w:rPr>
            </w:pPr>
          </w:p>
          <w:p w14:paraId="464939DD" w14:textId="77777777" w:rsidR="000C7829" w:rsidRPr="000C3FF7" w:rsidRDefault="000C7829" w:rsidP="00EF3D9D">
            <w:pPr>
              <w:pStyle w:val="Bezodstpw"/>
              <w:rPr>
                <w:color w:val="000000"/>
                <w:sz w:val="12"/>
                <w:szCs w:val="12"/>
              </w:rPr>
            </w:pPr>
            <w:r w:rsidRPr="000C3FF7">
              <w:rPr>
                <w:color w:val="000000"/>
                <w:sz w:val="12"/>
                <w:szCs w:val="12"/>
              </w:rPr>
              <w:t>2.Przeprowadzić przegląd środków ochrony osobistej pod kątem wymagań certyfikacji na znak CE.</w:t>
            </w:r>
          </w:p>
          <w:p w14:paraId="023D9C1F" w14:textId="77777777" w:rsidR="000C7829" w:rsidRPr="000C3FF7" w:rsidRDefault="000C7829" w:rsidP="00EF3D9D">
            <w:pPr>
              <w:pStyle w:val="Bezodstpw"/>
              <w:rPr>
                <w:color w:val="000000"/>
                <w:sz w:val="12"/>
                <w:szCs w:val="12"/>
              </w:rPr>
            </w:pPr>
          </w:p>
          <w:p w14:paraId="109AF3A8" w14:textId="77777777" w:rsidR="000C7829" w:rsidRPr="000C3FF7" w:rsidRDefault="000C7829" w:rsidP="00EF3D9D">
            <w:pPr>
              <w:pStyle w:val="Bezodstpw"/>
              <w:rPr>
                <w:color w:val="000000"/>
                <w:sz w:val="12"/>
                <w:szCs w:val="12"/>
              </w:rPr>
            </w:pPr>
            <w:r w:rsidRPr="000C3FF7">
              <w:rPr>
                <w:color w:val="000000"/>
                <w:sz w:val="12"/>
                <w:szCs w:val="12"/>
              </w:rPr>
              <w:t xml:space="preserve">3.Udostępnić potwierdzenie przeprowadzenia szkolenia pracowników w zakresie użytkowania i konserwacji środków ochrony osobistej. </w:t>
            </w:r>
          </w:p>
          <w:p w14:paraId="238235D3" w14:textId="77777777" w:rsidR="000C7829" w:rsidRPr="000C3FF7" w:rsidRDefault="000C7829" w:rsidP="00EF3D9D">
            <w:pPr>
              <w:pStyle w:val="Bezodstpw"/>
              <w:rPr>
                <w:color w:val="000000"/>
                <w:sz w:val="12"/>
                <w:szCs w:val="12"/>
              </w:rPr>
            </w:pPr>
          </w:p>
          <w:p w14:paraId="55579633" w14:textId="77777777" w:rsidR="000C7829" w:rsidRPr="000C3FF7" w:rsidRDefault="000C7829" w:rsidP="00EF3D9D">
            <w:pPr>
              <w:pStyle w:val="Bezodstpw"/>
              <w:rPr>
                <w:color w:val="000000"/>
                <w:sz w:val="12"/>
                <w:szCs w:val="12"/>
              </w:rPr>
            </w:pPr>
            <w:r w:rsidRPr="000C3FF7">
              <w:rPr>
                <w:color w:val="000000"/>
                <w:sz w:val="12"/>
                <w:szCs w:val="12"/>
              </w:rPr>
              <w:t>4.Przeprowadzić postępowanie sprawdzające konieczność stosowania zabezpieczeń pracy na wysokości (np. na przygotowanych rusztowaniach).</w:t>
            </w:r>
          </w:p>
          <w:p w14:paraId="1C2A055C" w14:textId="77777777" w:rsidR="000C7829" w:rsidRPr="00A27178" w:rsidRDefault="000C7829" w:rsidP="00EF3D9D">
            <w:pPr>
              <w:pStyle w:val="Bezodstpw"/>
              <w:rPr>
                <w:sz w:val="12"/>
                <w:szCs w:val="12"/>
              </w:rPr>
            </w:pPr>
          </w:p>
        </w:tc>
        <w:tc>
          <w:tcPr>
            <w:tcW w:w="306" w:type="pct"/>
          </w:tcPr>
          <w:p w14:paraId="131C644E"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256831C5" w14:textId="77777777" w:rsidR="00F84658" w:rsidRPr="00F84658" w:rsidRDefault="00F84658" w:rsidP="00F84658">
      <w:pPr>
        <w:pStyle w:val="Legenda"/>
        <w:rPr>
          <w:b w:val="0"/>
          <w:bCs w:val="0"/>
        </w:rPr>
      </w:pPr>
      <w:r w:rsidRPr="00F84658">
        <w:rPr>
          <w:b w:val="0"/>
          <w:bCs w:val="0"/>
        </w:rPr>
        <w:t>Źródło: opracowanie własne</w:t>
      </w:r>
    </w:p>
    <w:p w14:paraId="294A1DB9" w14:textId="77777777" w:rsidR="00882DC5" w:rsidRDefault="00882DC5" w:rsidP="000C7829">
      <w:pPr>
        <w:pStyle w:val="Legenda"/>
      </w:pPr>
    </w:p>
    <w:p w14:paraId="1B62FCCE" w14:textId="77777777" w:rsidR="00882DC5" w:rsidRDefault="00882DC5" w:rsidP="000C7829">
      <w:pPr>
        <w:pStyle w:val="Legenda"/>
      </w:pPr>
    </w:p>
    <w:p w14:paraId="3F891FF6" w14:textId="77777777" w:rsidR="00050369" w:rsidRDefault="00050369" w:rsidP="00050369"/>
    <w:p w14:paraId="0A9BF1E5" w14:textId="77777777" w:rsidR="00050369" w:rsidRPr="00050369" w:rsidRDefault="00050369" w:rsidP="00050369"/>
    <w:p w14:paraId="1B9B8349" w14:textId="77777777" w:rsidR="00882DC5" w:rsidRDefault="00882DC5" w:rsidP="000C7829">
      <w:pPr>
        <w:pStyle w:val="Legenda"/>
      </w:pPr>
    </w:p>
    <w:p w14:paraId="380837A0" w14:textId="77777777" w:rsidR="000C7829" w:rsidRDefault="000C7829" w:rsidP="00F84658">
      <w:pPr>
        <w:pStyle w:val="Legenda"/>
      </w:pPr>
      <w:r>
        <w:lastRenderedPageBreak/>
        <w:t xml:space="preserve">Tabela </w:t>
      </w:r>
      <w:fldSimple w:instr=" SEQ Tabela \* ARABIC ">
        <w:r w:rsidR="00DF1767">
          <w:rPr>
            <w:noProof/>
          </w:rPr>
          <w:t>16</w:t>
        </w:r>
      </w:fldSimple>
      <w:r>
        <w:t xml:space="preserve"> </w:t>
      </w:r>
      <w:r w:rsidRPr="001245A2">
        <w:t xml:space="preserve">Opis i ocena spełnienia wymagań </w:t>
      </w:r>
      <w:r>
        <w:t>kryterium A31</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66A61449" w14:textId="77777777" w:rsidTr="00F84658">
        <w:tc>
          <w:tcPr>
            <w:tcW w:w="282" w:type="pct"/>
          </w:tcPr>
          <w:p w14:paraId="2E4AC021"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04B98503"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5C308174"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BE33647"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7DB7CBED" w14:textId="77777777" w:rsidTr="00F84658">
        <w:tc>
          <w:tcPr>
            <w:tcW w:w="282" w:type="pct"/>
          </w:tcPr>
          <w:p w14:paraId="0C653433" w14:textId="77777777" w:rsidR="000C7829" w:rsidRPr="00A27178" w:rsidRDefault="000C7829" w:rsidP="00EF3D9D">
            <w:pPr>
              <w:pStyle w:val="Bezodstpw"/>
              <w:rPr>
                <w:sz w:val="12"/>
                <w:szCs w:val="12"/>
              </w:rPr>
            </w:pPr>
            <w:r w:rsidRPr="00A27178">
              <w:rPr>
                <w:sz w:val="12"/>
                <w:szCs w:val="12"/>
              </w:rPr>
              <w:t>3.</w:t>
            </w:r>
          </w:p>
        </w:tc>
        <w:tc>
          <w:tcPr>
            <w:tcW w:w="2901" w:type="pct"/>
          </w:tcPr>
          <w:p w14:paraId="21904FC9" w14:textId="77777777" w:rsidR="000C7829" w:rsidRPr="00A27178" w:rsidRDefault="000C7829" w:rsidP="00EF3D9D">
            <w:pPr>
              <w:pStyle w:val="Bezodstpw"/>
              <w:rPr>
                <w:b/>
                <w:bCs/>
                <w:sz w:val="12"/>
                <w:szCs w:val="12"/>
              </w:rPr>
            </w:pPr>
            <w:r w:rsidRPr="00A27178">
              <w:rPr>
                <w:b/>
                <w:bCs/>
                <w:sz w:val="12"/>
                <w:szCs w:val="12"/>
              </w:rPr>
              <w:t>HSE szkolenia, informacje i instruowanie</w:t>
            </w:r>
          </w:p>
          <w:p w14:paraId="3851A1E5" w14:textId="77777777" w:rsidR="000C7829" w:rsidRPr="00A27178" w:rsidRDefault="000C7829" w:rsidP="00EF3D9D">
            <w:pPr>
              <w:pStyle w:val="Bezodstpw"/>
              <w:rPr>
                <w:sz w:val="12"/>
                <w:szCs w:val="12"/>
              </w:rPr>
            </w:pPr>
            <w:r w:rsidRPr="00A27178">
              <w:rPr>
                <w:sz w:val="12"/>
                <w:szCs w:val="12"/>
              </w:rPr>
              <w:t>Dla zapewnienia bezpieczeństwa i zdrowia pracowników ważnym jest posiadanie przez pracowników odpowiedniej specjalistycznej wiedzy.</w:t>
            </w:r>
          </w:p>
        </w:tc>
        <w:tc>
          <w:tcPr>
            <w:tcW w:w="1504" w:type="pct"/>
            <w:gridSpan w:val="2"/>
          </w:tcPr>
          <w:p w14:paraId="2EBC99CC" w14:textId="77777777" w:rsidR="000C7829" w:rsidRPr="00A27178" w:rsidRDefault="000C7829" w:rsidP="00EF3D9D">
            <w:pPr>
              <w:pStyle w:val="Bezodstpw"/>
              <w:rPr>
                <w:sz w:val="12"/>
                <w:szCs w:val="12"/>
              </w:rPr>
            </w:pPr>
          </w:p>
        </w:tc>
        <w:tc>
          <w:tcPr>
            <w:tcW w:w="312" w:type="pct"/>
            <w:gridSpan w:val="2"/>
          </w:tcPr>
          <w:p w14:paraId="1464E527" w14:textId="77777777" w:rsidR="000C7829" w:rsidRPr="00A27178" w:rsidRDefault="000C7829" w:rsidP="00EF3D9D">
            <w:pPr>
              <w:pStyle w:val="Bezodstpw"/>
              <w:rPr>
                <w:sz w:val="12"/>
                <w:szCs w:val="12"/>
              </w:rPr>
            </w:pPr>
          </w:p>
        </w:tc>
      </w:tr>
      <w:tr w:rsidR="000C7829" w:rsidRPr="00A27178" w14:paraId="44C176EF" w14:textId="77777777" w:rsidTr="00F84658">
        <w:tc>
          <w:tcPr>
            <w:tcW w:w="282" w:type="pct"/>
          </w:tcPr>
          <w:p w14:paraId="0F173D3C" w14:textId="77777777" w:rsidR="000C7829" w:rsidRPr="00A27178" w:rsidRDefault="000C7829" w:rsidP="00EF3D9D">
            <w:pPr>
              <w:pStyle w:val="Bezodstpw"/>
              <w:rPr>
                <w:color w:val="000000"/>
                <w:sz w:val="12"/>
                <w:szCs w:val="12"/>
              </w:rPr>
            </w:pPr>
            <w:r w:rsidRPr="00A27178">
              <w:rPr>
                <w:color w:val="000000"/>
                <w:sz w:val="12"/>
                <w:szCs w:val="12"/>
              </w:rPr>
              <w:t>3.1</w:t>
            </w:r>
          </w:p>
        </w:tc>
        <w:tc>
          <w:tcPr>
            <w:tcW w:w="2906" w:type="pct"/>
            <w:gridSpan w:val="2"/>
          </w:tcPr>
          <w:p w14:paraId="0994DD46" w14:textId="77777777" w:rsidR="000C7829" w:rsidRPr="00A27178" w:rsidRDefault="000C7829" w:rsidP="00EF3D9D">
            <w:pPr>
              <w:pStyle w:val="Bezodstpw"/>
              <w:rPr>
                <w:b/>
                <w:bCs/>
                <w:color w:val="000000"/>
                <w:sz w:val="12"/>
                <w:szCs w:val="12"/>
              </w:rPr>
            </w:pPr>
            <w:r w:rsidRPr="00A27178">
              <w:rPr>
                <w:b/>
                <w:bCs/>
                <w:color w:val="000000"/>
                <w:sz w:val="12"/>
                <w:szCs w:val="12"/>
              </w:rPr>
              <w:t>Czy wszyscy zatrudnieni posiadają wystarczające kwalifikacje do wykonania pracy, którą ma wykonać w dla przedsiębiorstwa?</w:t>
            </w:r>
          </w:p>
          <w:p w14:paraId="2EF97BEE"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4142776"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043AB715" w14:textId="77777777" w:rsidR="000C7829" w:rsidRPr="00A27178" w:rsidRDefault="000C7829" w:rsidP="00EF3D9D">
            <w:pPr>
              <w:pStyle w:val="Bezodstpw"/>
              <w:rPr>
                <w:color w:val="000000"/>
                <w:sz w:val="12"/>
                <w:szCs w:val="12"/>
              </w:rPr>
            </w:pPr>
            <w:r w:rsidRPr="00A27178">
              <w:rPr>
                <w:color w:val="000000"/>
                <w:sz w:val="12"/>
                <w:szCs w:val="12"/>
              </w:rPr>
              <w:t>W celu wykonania zadań wszyscy zatrudnieni muszą posiadać wystarczające i aktualne kwalifikacje, jak również niezbędne doświadczenie.</w:t>
            </w:r>
          </w:p>
          <w:p w14:paraId="5B8E529B" w14:textId="77777777" w:rsidR="000C7829" w:rsidRPr="00A27178" w:rsidRDefault="000C7829" w:rsidP="00EF3D9D">
            <w:pPr>
              <w:pStyle w:val="Bezodstpw"/>
              <w:rPr>
                <w:b/>
                <w:bCs/>
                <w:color w:val="000000"/>
                <w:sz w:val="12"/>
                <w:szCs w:val="12"/>
              </w:rPr>
            </w:pPr>
          </w:p>
          <w:p w14:paraId="7E03E410"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6513F42" w14:textId="77777777" w:rsidR="000C7829" w:rsidRPr="00A27178" w:rsidRDefault="000C7829" w:rsidP="00693648">
            <w:pPr>
              <w:pStyle w:val="Bezodstpw"/>
              <w:numPr>
                <w:ilvl w:val="0"/>
                <w:numId w:val="35"/>
              </w:numPr>
              <w:jc w:val="left"/>
              <w:rPr>
                <w:sz w:val="12"/>
                <w:szCs w:val="12"/>
              </w:rPr>
            </w:pPr>
            <w:r w:rsidRPr="00A27178">
              <w:rPr>
                <w:sz w:val="12"/>
                <w:szCs w:val="12"/>
              </w:rPr>
              <w:t>określona udokumentowana instrukcja zapewniająca kwalifikacje,</w:t>
            </w:r>
          </w:p>
          <w:p w14:paraId="25F4B426" w14:textId="77777777" w:rsidR="000C7829" w:rsidRPr="00A27178" w:rsidRDefault="000C7829" w:rsidP="00693648">
            <w:pPr>
              <w:pStyle w:val="Bezodstpw"/>
              <w:numPr>
                <w:ilvl w:val="0"/>
                <w:numId w:val="35"/>
              </w:numPr>
              <w:jc w:val="left"/>
              <w:rPr>
                <w:sz w:val="12"/>
                <w:szCs w:val="12"/>
              </w:rPr>
            </w:pPr>
            <w:r w:rsidRPr="00A27178">
              <w:rPr>
                <w:sz w:val="12"/>
                <w:szCs w:val="12"/>
              </w:rPr>
              <w:t>ustalenie kwalifikacji,</w:t>
            </w:r>
          </w:p>
          <w:p w14:paraId="37AFE24F" w14:textId="77777777" w:rsidR="000C7829" w:rsidRPr="00A27178" w:rsidRDefault="000C7829" w:rsidP="00693648">
            <w:pPr>
              <w:pStyle w:val="Bezodstpw"/>
              <w:numPr>
                <w:ilvl w:val="0"/>
                <w:numId w:val="35"/>
              </w:numPr>
              <w:jc w:val="left"/>
              <w:rPr>
                <w:sz w:val="12"/>
                <w:szCs w:val="12"/>
              </w:rPr>
            </w:pPr>
            <w:r w:rsidRPr="00A27178">
              <w:rPr>
                <w:sz w:val="12"/>
                <w:szCs w:val="12"/>
              </w:rPr>
              <w:t>systematyczne planowanie szkolenia.</w:t>
            </w:r>
          </w:p>
          <w:p w14:paraId="7189B5A1" w14:textId="77777777" w:rsidR="000C7829" w:rsidRPr="00A27178" w:rsidRDefault="000C7829" w:rsidP="00EF3D9D">
            <w:pPr>
              <w:pStyle w:val="Bezodstpw"/>
              <w:ind w:left="360"/>
              <w:rPr>
                <w:sz w:val="12"/>
                <w:szCs w:val="12"/>
              </w:rPr>
            </w:pPr>
          </w:p>
          <w:p w14:paraId="4B09E5E3" w14:textId="77777777" w:rsidR="000C7829" w:rsidRPr="00A27178" w:rsidRDefault="000C7829" w:rsidP="00EF3D9D">
            <w:pPr>
              <w:pStyle w:val="Bezodstpw"/>
              <w:rPr>
                <w:b/>
                <w:bCs/>
                <w:sz w:val="12"/>
                <w:szCs w:val="12"/>
              </w:rPr>
            </w:pPr>
            <w:r w:rsidRPr="00A27178">
              <w:rPr>
                <w:b/>
                <w:bCs/>
                <w:sz w:val="12"/>
                <w:szCs w:val="12"/>
              </w:rPr>
              <w:t>Dokumenty:</w:t>
            </w:r>
          </w:p>
          <w:p w14:paraId="55C50DCE" w14:textId="77777777" w:rsidR="000C7829" w:rsidRPr="00A27178" w:rsidRDefault="000C7829" w:rsidP="00693648">
            <w:pPr>
              <w:pStyle w:val="Bezodstpw"/>
              <w:numPr>
                <w:ilvl w:val="0"/>
                <w:numId w:val="34"/>
              </w:numPr>
              <w:jc w:val="left"/>
              <w:rPr>
                <w:sz w:val="12"/>
                <w:szCs w:val="12"/>
              </w:rPr>
            </w:pPr>
            <w:r w:rsidRPr="00A27178">
              <w:rPr>
                <w:sz w:val="12"/>
                <w:szCs w:val="12"/>
              </w:rPr>
              <w:t>procedura,</w:t>
            </w:r>
          </w:p>
          <w:p w14:paraId="03AF7799" w14:textId="77777777" w:rsidR="000C7829" w:rsidRPr="00A27178" w:rsidRDefault="000C7829" w:rsidP="00693648">
            <w:pPr>
              <w:pStyle w:val="Bezodstpw"/>
              <w:numPr>
                <w:ilvl w:val="0"/>
                <w:numId w:val="34"/>
              </w:numPr>
              <w:jc w:val="left"/>
              <w:rPr>
                <w:sz w:val="12"/>
                <w:szCs w:val="12"/>
              </w:rPr>
            </w:pPr>
            <w:r w:rsidRPr="00A27178">
              <w:rPr>
                <w:sz w:val="12"/>
                <w:szCs w:val="12"/>
              </w:rPr>
              <w:t>opis stanowisk pracy,</w:t>
            </w:r>
          </w:p>
          <w:p w14:paraId="7D8BE14D" w14:textId="77777777" w:rsidR="000C7829" w:rsidRPr="00A27178" w:rsidRDefault="000C7829" w:rsidP="00693648">
            <w:pPr>
              <w:pStyle w:val="Bezodstpw"/>
              <w:numPr>
                <w:ilvl w:val="0"/>
                <w:numId w:val="34"/>
              </w:numPr>
              <w:jc w:val="left"/>
              <w:rPr>
                <w:sz w:val="12"/>
                <w:szCs w:val="12"/>
              </w:rPr>
            </w:pPr>
            <w:r w:rsidRPr="00A27178">
              <w:rPr>
                <w:sz w:val="12"/>
                <w:szCs w:val="12"/>
              </w:rPr>
              <w:t>plan szkolenia i potwierdzenia ze szkoleń (np. oceny i certyfikaty).</w:t>
            </w:r>
          </w:p>
          <w:p w14:paraId="7A4F3411" w14:textId="77777777" w:rsidR="000C7829" w:rsidRPr="00A27178" w:rsidRDefault="000C7829" w:rsidP="00EF3D9D">
            <w:pPr>
              <w:pStyle w:val="Bezodstpw"/>
              <w:rPr>
                <w:b/>
                <w:bCs/>
                <w:sz w:val="12"/>
                <w:szCs w:val="12"/>
              </w:rPr>
            </w:pPr>
          </w:p>
          <w:p w14:paraId="4B8D5BFF" w14:textId="77777777" w:rsidR="000C7829" w:rsidRPr="00A27178" w:rsidRDefault="000C7829" w:rsidP="00EF3D9D">
            <w:pPr>
              <w:pStyle w:val="Bezodstpw"/>
              <w:rPr>
                <w:b/>
                <w:bCs/>
                <w:sz w:val="12"/>
                <w:szCs w:val="12"/>
              </w:rPr>
            </w:pPr>
            <w:r w:rsidRPr="00A27178">
              <w:rPr>
                <w:b/>
                <w:bCs/>
                <w:sz w:val="12"/>
                <w:szCs w:val="12"/>
              </w:rPr>
              <w:t>Badania i obserwacje:</w:t>
            </w:r>
          </w:p>
          <w:p w14:paraId="090F2E2A" w14:textId="77777777" w:rsidR="000C7829" w:rsidRPr="00A27178" w:rsidRDefault="000C7829" w:rsidP="00693648">
            <w:pPr>
              <w:pStyle w:val="Bezodstpw"/>
              <w:numPr>
                <w:ilvl w:val="0"/>
                <w:numId w:val="31"/>
              </w:numPr>
              <w:jc w:val="left"/>
              <w:rPr>
                <w:sz w:val="12"/>
                <w:szCs w:val="12"/>
              </w:rPr>
            </w:pPr>
            <w:r w:rsidRPr="00A27178">
              <w:rPr>
                <w:sz w:val="12"/>
                <w:szCs w:val="12"/>
              </w:rPr>
              <w:t>zapytania do odpowiedzialnych pracowników działu personalnego,</w:t>
            </w:r>
          </w:p>
          <w:p w14:paraId="266AC3A5"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68E0683B" w14:textId="77777777" w:rsidR="000C7829" w:rsidRPr="00A27178" w:rsidRDefault="000C7829" w:rsidP="00EF3D9D">
            <w:pPr>
              <w:pStyle w:val="Bezodstpw"/>
              <w:ind w:left="360"/>
              <w:rPr>
                <w:sz w:val="12"/>
                <w:szCs w:val="12"/>
              </w:rPr>
            </w:pPr>
          </w:p>
          <w:p w14:paraId="040B90BB" w14:textId="77777777" w:rsidR="000C7829" w:rsidRPr="00A27178" w:rsidRDefault="000C7829" w:rsidP="00EF3D9D">
            <w:pPr>
              <w:pStyle w:val="Bezodstpw"/>
              <w:rPr>
                <w:color w:val="000000"/>
                <w:sz w:val="12"/>
                <w:szCs w:val="12"/>
              </w:rPr>
            </w:pPr>
          </w:p>
        </w:tc>
        <w:tc>
          <w:tcPr>
            <w:tcW w:w="1506" w:type="pct"/>
            <w:gridSpan w:val="2"/>
          </w:tcPr>
          <w:p w14:paraId="4ABBFB9F"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28B0EA9D" w14:textId="77777777" w:rsidR="000C7829" w:rsidRPr="000C3FF7" w:rsidRDefault="000C7829" w:rsidP="00EF3D9D">
            <w:pPr>
              <w:pStyle w:val="Bezodstpw"/>
              <w:rPr>
                <w:color w:val="000000"/>
                <w:sz w:val="12"/>
                <w:szCs w:val="12"/>
              </w:rPr>
            </w:pPr>
            <w:r w:rsidRPr="000C3FF7">
              <w:rPr>
                <w:color w:val="000000"/>
                <w:sz w:val="12"/>
                <w:szCs w:val="12"/>
              </w:rPr>
              <w:t>1.Brak jest instrukcji zapewniającej posiadanie przez pracowników wystarczające i aktualne kwalifikacje.</w:t>
            </w:r>
          </w:p>
          <w:p w14:paraId="2625596F" w14:textId="77777777" w:rsidR="000C7829" w:rsidRPr="000C3FF7" w:rsidRDefault="000C7829" w:rsidP="00EF3D9D">
            <w:pPr>
              <w:pStyle w:val="Bezodstpw"/>
              <w:rPr>
                <w:color w:val="000000"/>
                <w:sz w:val="12"/>
                <w:szCs w:val="12"/>
              </w:rPr>
            </w:pPr>
          </w:p>
          <w:p w14:paraId="01E4CD59" w14:textId="77777777" w:rsidR="000C7829" w:rsidRPr="000C3FF7" w:rsidRDefault="000C7829" w:rsidP="00EF3D9D">
            <w:pPr>
              <w:pStyle w:val="Bezodstpw"/>
              <w:rPr>
                <w:color w:val="000000"/>
                <w:sz w:val="12"/>
                <w:szCs w:val="12"/>
              </w:rPr>
            </w:pPr>
            <w:r w:rsidRPr="000C3FF7">
              <w:rPr>
                <w:color w:val="000000"/>
                <w:sz w:val="12"/>
                <w:szCs w:val="12"/>
              </w:rPr>
              <w:t>2. Istnieją dokumenty potwierdzające posiadane przez pracowników uprawnienia np. obsługa wózka widłowego z dnia …. , ważna do …. dla ……..</w:t>
            </w:r>
          </w:p>
          <w:p w14:paraId="41A67087" w14:textId="77777777" w:rsidR="000C7829" w:rsidRPr="000C3FF7" w:rsidRDefault="000C7829" w:rsidP="00EF3D9D">
            <w:pPr>
              <w:pStyle w:val="Bezodstpw"/>
              <w:rPr>
                <w:color w:val="000000"/>
                <w:sz w:val="12"/>
                <w:szCs w:val="12"/>
              </w:rPr>
            </w:pPr>
          </w:p>
          <w:p w14:paraId="2937B06E" w14:textId="77777777" w:rsidR="000C7829" w:rsidRPr="00A27178" w:rsidRDefault="000C7829" w:rsidP="00EF3D9D">
            <w:pPr>
              <w:pStyle w:val="Bezodstpw"/>
              <w:rPr>
                <w:sz w:val="12"/>
                <w:szCs w:val="12"/>
              </w:rPr>
            </w:pPr>
          </w:p>
          <w:p w14:paraId="58783E15"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7F28878" w14:textId="77777777" w:rsidR="000C7829" w:rsidRPr="00A27178" w:rsidRDefault="000C7829" w:rsidP="00EF3D9D">
            <w:pPr>
              <w:pStyle w:val="Bezodstpw"/>
              <w:rPr>
                <w:sz w:val="12"/>
                <w:szCs w:val="12"/>
              </w:rPr>
            </w:pPr>
            <w:r w:rsidRPr="00A27178">
              <w:rPr>
                <w:sz w:val="12"/>
                <w:szCs w:val="12"/>
              </w:rPr>
              <w:t>1.Ustanowić, wdrożyć i utrzymać procedurę zapewnienia kwalifikacji dla pracowników.</w:t>
            </w:r>
          </w:p>
          <w:p w14:paraId="4E6A1918" w14:textId="77777777" w:rsidR="000C7829" w:rsidRPr="00A27178" w:rsidRDefault="000C7829" w:rsidP="00EF3D9D">
            <w:pPr>
              <w:pStyle w:val="Bezodstpw"/>
              <w:rPr>
                <w:sz w:val="12"/>
                <w:szCs w:val="12"/>
              </w:rPr>
            </w:pPr>
          </w:p>
          <w:p w14:paraId="57517BB8" w14:textId="77777777" w:rsidR="000C7829" w:rsidRPr="00A27178" w:rsidRDefault="000C7829" w:rsidP="00EF3D9D">
            <w:pPr>
              <w:pStyle w:val="Bezodstpw"/>
              <w:rPr>
                <w:sz w:val="12"/>
                <w:szCs w:val="12"/>
              </w:rPr>
            </w:pPr>
            <w:r w:rsidRPr="00A27178">
              <w:rPr>
                <w:sz w:val="12"/>
                <w:szCs w:val="12"/>
              </w:rPr>
              <w:t>2.Ustalić zakres kwalifikacji wymagany na stanowiskach pracy (np. poprzez wprowadzenie karty opisu stanowisk).</w:t>
            </w:r>
          </w:p>
          <w:p w14:paraId="6C041F0D" w14:textId="77777777" w:rsidR="000C7829" w:rsidRPr="00A27178" w:rsidRDefault="000C7829" w:rsidP="00EF3D9D">
            <w:pPr>
              <w:pStyle w:val="Bezodstpw"/>
              <w:rPr>
                <w:sz w:val="12"/>
                <w:szCs w:val="12"/>
              </w:rPr>
            </w:pPr>
          </w:p>
          <w:p w14:paraId="7528346C" w14:textId="77777777" w:rsidR="000C7829" w:rsidRPr="00A27178" w:rsidRDefault="000C7829" w:rsidP="00EF3D9D">
            <w:pPr>
              <w:pStyle w:val="Bezodstpw"/>
              <w:rPr>
                <w:sz w:val="12"/>
                <w:szCs w:val="12"/>
              </w:rPr>
            </w:pPr>
            <w:r w:rsidRPr="00A27178">
              <w:rPr>
                <w:sz w:val="12"/>
                <w:szCs w:val="12"/>
              </w:rPr>
              <w:t>3. Opracować roczny plan szkoleń dla pracowników.</w:t>
            </w:r>
          </w:p>
          <w:p w14:paraId="2270196F" w14:textId="77777777" w:rsidR="000C7829" w:rsidRPr="00A27178" w:rsidRDefault="000C7829" w:rsidP="00EF3D9D">
            <w:pPr>
              <w:pStyle w:val="Bezodstpw"/>
              <w:rPr>
                <w:sz w:val="12"/>
                <w:szCs w:val="12"/>
              </w:rPr>
            </w:pPr>
          </w:p>
        </w:tc>
        <w:tc>
          <w:tcPr>
            <w:tcW w:w="305" w:type="pct"/>
          </w:tcPr>
          <w:p w14:paraId="418C7717"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4CFC96E6" w14:textId="77777777" w:rsidR="00F84658" w:rsidRPr="00F84658" w:rsidRDefault="00F84658" w:rsidP="00F84658">
      <w:pPr>
        <w:pStyle w:val="Legenda"/>
        <w:rPr>
          <w:b w:val="0"/>
          <w:bCs w:val="0"/>
        </w:rPr>
      </w:pPr>
      <w:r w:rsidRPr="00F84658">
        <w:rPr>
          <w:b w:val="0"/>
          <w:bCs w:val="0"/>
        </w:rPr>
        <w:t>Źródło: opracowanie własne</w:t>
      </w:r>
    </w:p>
    <w:p w14:paraId="1135DADC" w14:textId="77777777" w:rsidR="000C7829" w:rsidRDefault="000C7829" w:rsidP="000C7829"/>
    <w:p w14:paraId="5A19F393" w14:textId="77777777" w:rsidR="000C7829" w:rsidRDefault="000C7829" w:rsidP="00F84658">
      <w:pPr>
        <w:pStyle w:val="Legenda"/>
      </w:pPr>
      <w:r>
        <w:t xml:space="preserve">Tabela </w:t>
      </w:r>
      <w:fldSimple w:instr=" SEQ Tabela \* ARABIC ">
        <w:r w:rsidR="00DF1767">
          <w:rPr>
            <w:noProof/>
          </w:rPr>
          <w:t>17</w:t>
        </w:r>
      </w:fldSimple>
      <w:r>
        <w:t xml:space="preserve"> </w:t>
      </w:r>
      <w:r w:rsidRPr="001245A2">
        <w:t xml:space="preserve">Opis i ocena spełnienia wymagań </w:t>
      </w:r>
      <w:r>
        <w:t>kryterium A32</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5D7630BD" w14:textId="77777777" w:rsidTr="00F84658">
        <w:tc>
          <w:tcPr>
            <w:tcW w:w="282" w:type="pct"/>
          </w:tcPr>
          <w:p w14:paraId="30A23D73"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5B1C1F98"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60F4FA9C"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313F1E32"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3C215E8" w14:textId="77777777" w:rsidTr="00F84658">
        <w:tc>
          <w:tcPr>
            <w:tcW w:w="282" w:type="pct"/>
          </w:tcPr>
          <w:p w14:paraId="1A38B4EE" w14:textId="77777777" w:rsidR="000C7829" w:rsidRPr="00A27178" w:rsidRDefault="000C7829" w:rsidP="00EF3D9D">
            <w:pPr>
              <w:pStyle w:val="Bezodstpw"/>
              <w:rPr>
                <w:color w:val="000000"/>
                <w:sz w:val="12"/>
                <w:szCs w:val="12"/>
              </w:rPr>
            </w:pPr>
            <w:r w:rsidRPr="00A27178">
              <w:rPr>
                <w:color w:val="000000"/>
                <w:sz w:val="12"/>
                <w:szCs w:val="12"/>
              </w:rPr>
              <w:t>3.2</w:t>
            </w:r>
          </w:p>
        </w:tc>
        <w:tc>
          <w:tcPr>
            <w:tcW w:w="2906" w:type="pct"/>
            <w:gridSpan w:val="2"/>
          </w:tcPr>
          <w:p w14:paraId="0C81C204" w14:textId="77777777" w:rsidR="000C7829" w:rsidRPr="00A27178" w:rsidRDefault="000C7829" w:rsidP="00EF3D9D">
            <w:pPr>
              <w:pStyle w:val="Bezodstpw"/>
              <w:rPr>
                <w:b/>
                <w:bCs/>
                <w:color w:val="000000"/>
                <w:sz w:val="12"/>
                <w:szCs w:val="12"/>
              </w:rPr>
            </w:pPr>
            <w:r w:rsidRPr="00A27178">
              <w:rPr>
                <w:b/>
                <w:bCs/>
                <w:color w:val="000000"/>
                <w:sz w:val="12"/>
                <w:szCs w:val="12"/>
              </w:rPr>
              <w:t>Czy wszyscy operacyjnie czynni pracownicy</w:t>
            </w:r>
            <w:r w:rsidRPr="00A27178">
              <w:rPr>
                <w:b/>
                <w:bCs/>
                <w:color w:val="000000"/>
                <w:sz w:val="12"/>
                <w:szCs w:val="12"/>
                <w:vertAlign w:val="superscript"/>
              </w:rPr>
              <w:t>4</w:t>
            </w:r>
            <w:r w:rsidRPr="00A27178">
              <w:rPr>
                <w:b/>
                <w:bCs/>
                <w:color w:val="000000"/>
                <w:sz w:val="12"/>
                <w:szCs w:val="12"/>
              </w:rPr>
              <w:t xml:space="preserve"> posiadają potwierdzenia o pozytywnie ukończonych i uznanych egzaminach HSE?</w:t>
            </w:r>
          </w:p>
          <w:p w14:paraId="68FCC5BA"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43A6C34"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055D57E" w14:textId="77777777" w:rsidR="000C7829" w:rsidRPr="00A27178" w:rsidRDefault="000C7829" w:rsidP="00EF3D9D">
            <w:pPr>
              <w:pStyle w:val="Bezodstpw"/>
              <w:rPr>
                <w:color w:val="000000"/>
                <w:sz w:val="12"/>
                <w:szCs w:val="12"/>
              </w:rPr>
            </w:pPr>
            <w:r w:rsidRPr="00A27178">
              <w:rPr>
                <w:color w:val="000000"/>
                <w:sz w:val="12"/>
                <w:szCs w:val="12"/>
              </w:rPr>
              <w:t>Wszyscy operacyjnie czynni współpracownicy, którzy znajdują się w obszarze obowiązywania SCC, posiadają wymaganą wiedzę podstawową w zakresie HSE.</w:t>
            </w:r>
          </w:p>
          <w:p w14:paraId="47EC0B01" w14:textId="77777777" w:rsidR="000C7829" w:rsidRPr="00A27178" w:rsidRDefault="000C7829" w:rsidP="00EF3D9D">
            <w:pPr>
              <w:pStyle w:val="Bezodstpw"/>
              <w:rPr>
                <w:color w:val="000000"/>
                <w:sz w:val="12"/>
                <w:szCs w:val="12"/>
              </w:rPr>
            </w:pPr>
          </w:p>
          <w:p w14:paraId="456F0319"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4ED6B8D6" w14:textId="77777777" w:rsidR="000C7829" w:rsidRPr="00A27178" w:rsidRDefault="000C7829" w:rsidP="00693648">
            <w:pPr>
              <w:pStyle w:val="Bezodstpw"/>
              <w:numPr>
                <w:ilvl w:val="0"/>
                <w:numId w:val="36"/>
              </w:numPr>
              <w:jc w:val="left"/>
              <w:rPr>
                <w:sz w:val="12"/>
                <w:szCs w:val="12"/>
              </w:rPr>
            </w:pPr>
            <w:r w:rsidRPr="00A27178">
              <w:rPr>
                <w:sz w:val="12"/>
                <w:szCs w:val="12"/>
              </w:rPr>
              <w:t>wszyscy współpracownicy w obszarze obowiązywania certyfikatu SCC (minimum 90%), oraz zatrudnieni dłużej niż 3 miesiące powinni posiadać wymagane wykształcenie HSE i ukończony pozytywnie egzamin (dokument 016 oraz 018).</w:t>
            </w:r>
          </w:p>
          <w:p w14:paraId="1E7DD305" w14:textId="77777777" w:rsidR="000C7829" w:rsidRPr="00A27178" w:rsidRDefault="000C7829" w:rsidP="00EF3D9D">
            <w:pPr>
              <w:pStyle w:val="Bezodstpw"/>
              <w:ind w:left="360"/>
              <w:rPr>
                <w:sz w:val="12"/>
                <w:szCs w:val="12"/>
              </w:rPr>
            </w:pPr>
          </w:p>
          <w:p w14:paraId="5C152229" w14:textId="77777777" w:rsidR="000C7829" w:rsidRPr="00A27178" w:rsidRDefault="000C7829" w:rsidP="00EF3D9D">
            <w:pPr>
              <w:pStyle w:val="Bezodstpw"/>
              <w:rPr>
                <w:b/>
                <w:bCs/>
                <w:sz w:val="12"/>
                <w:szCs w:val="12"/>
              </w:rPr>
            </w:pPr>
            <w:r w:rsidRPr="00A27178">
              <w:rPr>
                <w:b/>
                <w:bCs/>
                <w:sz w:val="12"/>
                <w:szCs w:val="12"/>
              </w:rPr>
              <w:t>Dokumenty:</w:t>
            </w:r>
          </w:p>
          <w:p w14:paraId="31CC5357" w14:textId="77777777" w:rsidR="000C7829" w:rsidRPr="00A27178" w:rsidRDefault="000C7829" w:rsidP="00693648">
            <w:pPr>
              <w:pStyle w:val="Bezodstpw"/>
              <w:numPr>
                <w:ilvl w:val="0"/>
                <w:numId w:val="34"/>
              </w:numPr>
              <w:jc w:val="left"/>
              <w:rPr>
                <w:sz w:val="12"/>
                <w:szCs w:val="12"/>
              </w:rPr>
            </w:pPr>
            <w:r w:rsidRPr="00A27178">
              <w:rPr>
                <w:sz w:val="12"/>
                <w:szCs w:val="12"/>
              </w:rPr>
              <w:t>procedura,</w:t>
            </w:r>
          </w:p>
          <w:p w14:paraId="06A5FF49" w14:textId="77777777" w:rsidR="000C7829" w:rsidRPr="00A27178" w:rsidRDefault="000C7829" w:rsidP="00693648">
            <w:pPr>
              <w:pStyle w:val="Bezodstpw"/>
              <w:numPr>
                <w:ilvl w:val="0"/>
                <w:numId w:val="34"/>
              </w:numPr>
              <w:jc w:val="left"/>
              <w:rPr>
                <w:sz w:val="12"/>
                <w:szCs w:val="12"/>
              </w:rPr>
            </w:pPr>
            <w:r w:rsidRPr="00A27178">
              <w:rPr>
                <w:sz w:val="12"/>
                <w:szCs w:val="12"/>
              </w:rPr>
              <w:t>opis stanowisk pracy,</w:t>
            </w:r>
          </w:p>
          <w:p w14:paraId="293F3C5B" w14:textId="77777777" w:rsidR="000C7829" w:rsidRPr="00A27178" w:rsidRDefault="000C7829" w:rsidP="00693648">
            <w:pPr>
              <w:pStyle w:val="Bezodstpw"/>
              <w:numPr>
                <w:ilvl w:val="0"/>
                <w:numId w:val="34"/>
              </w:numPr>
              <w:jc w:val="left"/>
              <w:rPr>
                <w:sz w:val="12"/>
                <w:szCs w:val="12"/>
              </w:rPr>
            </w:pPr>
            <w:r w:rsidRPr="00A27178">
              <w:rPr>
                <w:sz w:val="12"/>
                <w:szCs w:val="12"/>
              </w:rPr>
              <w:t>plan szkolenia z i potwierdzenia szkoleń (np. oceny i certyfikaty),</w:t>
            </w:r>
          </w:p>
          <w:p w14:paraId="79FB48AB" w14:textId="77777777" w:rsidR="000C7829" w:rsidRPr="00A27178" w:rsidRDefault="000C7829" w:rsidP="00693648">
            <w:pPr>
              <w:pStyle w:val="Bezodstpw"/>
              <w:numPr>
                <w:ilvl w:val="0"/>
                <w:numId w:val="37"/>
              </w:numPr>
              <w:jc w:val="left"/>
              <w:rPr>
                <w:sz w:val="12"/>
                <w:szCs w:val="12"/>
              </w:rPr>
            </w:pPr>
            <w:r w:rsidRPr="00A27178">
              <w:rPr>
                <w:sz w:val="12"/>
                <w:szCs w:val="12"/>
              </w:rPr>
              <w:t>lista operacyjnie czynnych współpracowników w przedsiębiorstwie,</w:t>
            </w:r>
          </w:p>
          <w:p w14:paraId="381FD19E" w14:textId="77777777" w:rsidR="000C7829" w:rsidRPr="00A27178" w:rsidRDefault="000C7829" w:rsidP="00693648">
            <w:pPr>
              <w:pStyle w:val="Bezodstpw"/>
              <w:numPr>
                <w:ilvl w:val="0"/>
                <w:numId w:val="37"/>
              </w:numPr>
              <w:jc w:val="left"/>
              <w:rPr>
                <w:sz w:val="12"/>
                <w:szCs w:val="12"/>
              </w:rPr>
            </w:pPr>
            <w:r w:rsidRPr="00A27178">
              <w:rPr>
                <w:sz w:val="12"/>
                <w:szCs w:val="12"/>
              </w:rPr>
              <w:t>przy zastosowaniu dokument 016: potwierdzenie szkolenia, dowód zdania egzaminu.</w:t>
            </w:r>
          </w:p>
          <w:p w14:paraId="37B959DD" w14:textId="77777777" w:rsidR="000C7829" w:rsidRPr="00A27178" w:rsidRDefault="000C7829" w:rsidP="00EF3D9D">
            <w:pPr>
              <w:pStyle w:val="Bezodstpw"/>
              <w:rPr>
                <w:b/>
                <w:bCs/>
                <w:sz w:val="12"/>
                <w:szCs w:val="12"/>
              </w:rPr>
            </w:pPr>
          </w:p>
          <w:p w14:paraId="5CB9475A" w14:textId="77777777" w:rsidR="000C7829" w:rsidRPr="00A27178" w:rsidRDefault="000C7829" w:rsidP="00EF3D9D">
            <w:pPr>
              <w:pStyle w:val="Bezodstpw"/>
              <w:rPr>
                <w:b/>
                <w:bCs/>
                <w:sz w:val="12"/>
                <w:szCs w:val="12"/>
              </w:rPr>
            </w:pPr>
            <w:r w:rsidRPr="00A27178">
              <w:rPr>
                <w:b/>
                <w:bCs/>
                <w:sz w:val="12"/>
                <w:szCs w:val="12"/>
              </w:rPr>
              <w:t>Badania i obserwacje:</w:t>
            </w:r>
          </w:p>
          <w:p w14:paraId="4AF34041" w14:textId="77777777" w:rsidR="000C7829" w:rsidRPr="00A27178" w:rsidRDefault="000C7829" w:rsidP="00693648">
            <w:pPr>
              <w:pStyle w:val="Bezodstpw"/>
              <w:numPr>
                <w:ilvl w:val="0"/>
                <w:numId w:val="31"/>
              </w:numPr>
              <w:jc w:val="left"/>
              <w:rPr>
                <w:sz w:val="12"/>
                <w:szCs w:val="12"/>
              </w:rPr>
            </w:pPr>
            <w:r w:rsidRPr="00A27178">
              <w:rPr>
                <w:sz w:val="12"/>
                <w:szCs w:val="12"/>
              </w:rPr>
              <w:t>zapytania do operacyjnie czynnych współpracowników.</w:t>
            </w:r>
          </w:p>
          <w:p w14:paraId="70F4E16A" w14:textId="77777777" w:rsidR="000C7829" w:rsidRPr="00A27178" w:rsidRDefault="000C7829" w:rsidP="00EF3D9D">
            <w:pPr>
              <w:pStyle w:val="Bezodstpw"/>
              <w:rPr>
                <w:sz w:val="12"/>
                <w:szCs w:val="12"/>
              </w:rPr>
            </w:pPr>
          </w:p>
          <w:p w14:paraId="7D789D9C" w14:textId="77777777" w:rsidR="000C7829" w:rsidRPr="00A27178" w:rsidRDefault="000C7829" w:rsidP="00EF3D9D">
            <w:pPr>
              <w:pStyle w:val="Bezodstpw"/>
              <w:rPr>
                <w:sz w:val="12"/>
                <w:szCs w:val="12"/>
              </w:rPr>
            </w:pPr>
            <w:r w:rsidRPr="00A27178">
              <w:rPr>
                <w:sz w:val="12"/>
                <w:szCs w:val="12"/>
              </w:rPr>
              <w:t>4/ Operacyjnie czynnymi pracownikami są ci współpracownicy, którzy świadczą bezpośrednio usługi ( np. pracownicy, pracownicy specjaliści i monterzy).</w:t>
            </w:r>
          </w:p>
          <w:p w14:paraId="17435E7D" w14:textId="77777777" w:rsidR="000C7829" w:rsidRPr="00A27178" w:rsidRDefault="000C7829" w:rsidP="00EF3D9D">
            <w:pPr>
              <w:pStyle w:val="Bezodstpw"/>
              <w:ind w:left="360"/>
              <w:rPr>
                <w:color w:val="000000"/>
                <w:sz w:val="12"/>
                <w:szCs w:val="12"/>
              </w:rPr>
            </w:pPr>
          </w:p>
        </w:tc>
        <w:tc>
          <w:tcPr>
            <w:tcW w:w="1506" w:type="pct"/>
            <w:gridSpan w:val="2"/>
          </w:tcPr>
          <w:p w14:paraId="0E8C9BC8"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3410E3D" w14:textId="77777777" w:rsidR="000C7829" w:rsidRPr="00A27178" w:rsidRDefault="000C7829" w:rsidP="00EF3D9D">
            <w:pPr>
              <w:pStyle w:val="Bezodstpw"/>
              <w:rPr>
                <w:sz w:val="12"/>
                <w:szCs w:val="12"/>
              </w:rPr>
            </w:pPr>
            <w:r w:rsidRPr="00A27178">
              <w:rPr>
                <w:sz w:val="12"/>
                <w:szCs w:val="12"/>
              </w:rPr>
              <w:t>1.Pracownicy posiadają w liczbie 59 osób posiadają certyfikat SCC zgodny z dokumentem 018  - potwierdzono na przykładzie M. Fudali z dnia 30.06.2006  wydanym przez TueV SueD Akademie GMbH Muenchen, dokument ważny do 29.06.2016. – podpis kierownika sprawdzającego dr F.Gottchalk.</w:t>
            </w:r>
          </w:p>
          <w:p w14:paraId="31CC180C" w14:textId="77777777" w:rsidR="000C7829" w:rsidRPr="00A27178" w:rsidRDefault="000C7829" w:rsidP="00EF3D9D">
            <w:pPr>
              <w:pStyle w:val="Bezodstpw"/>
              <w:rPr>
                <w:sz w:val="12"/>
                <w:szCs w:val="12"/>
              </w:rPr>
            </w:pPr>
          </w:p>
          <w:p w14:paraId="7DC34EAF" w14:textId="77777777" w:rsidR="000C7829" w:rsidRPr="00A27178" w:rsidRDefault="000C7829" w:rsidP="00EF3D9D">
            <w:pPr>
              <w:pStyle w:val="Bezodstpw"/>
              <w:rPr>
                <w:sz w:val="12"/>
                <w:szCs w:val="12"/>
              </w:rPr>
            </w:pPr>
            <w:r w:rsidRPr="00A27178">
              <w:rPr>
                <w:sz w:val="12"/>
                <w:szCs w:val="12"/>
              </w:rPr>
              <w:t>2. Brak jest aktualnej listy pracowników operacyjnych posiadających certyfikat CSS.</w:t>
            </w:r>
          </w:p>
          <w:p w14:paraId="48AE96F8" w14:textId="77777777" w:rsidR="000C7829" w:rsidRPr="00A27178" w:rsidRDefault="000C7829" w:rsidP="00EF3D9D">
            <w:pPr>
              <w:pStyle w:val="Bezodstpw"/>
              <w:rPr>
                <w:sz w:val="12"/>
                <w:szCs w:val="12"/>
              </w:rPr>
            </w:pPr>
          </w:p>
          <w:p w14:paraId="6CE28A9F" w14:textId="77777777" w:rsidR="000C7829" w:rsidRPr="00A27178" w:rsidRDefault="000C7829" w:rsidP="00EF3D9D">
            <w:pPr>
              <w:pStyle w:val="Bezodstpw"/>
              <w:rPr>
                <w:sz w:val="12"/>
                <w:szCs w:val="12"/>
              </w:rPr>
            </w:pPr>
          </w:p>
          <w:p w14:paraId="49ECF07E" w14:textId="77777777" w:rsidR="000C7829" w:rsidRPr="00A27178" w:rsidRDefault="000C7829" w:rsidP="00EF3D9D">
            <w:pPr>
              <w:pStyle w:val="Bezodstpw"/>
              <w:rPr>
                <w:sz w:val="12"/>
                <w:szCs w:val="12"/>
              </w:rPr>
            </w:pPr>
            <w:r w:rsidRPr="00A27178">
              <w:rPr>
                <w:sz w:val="12"/>
                <w:szCs w:val="12"/>
              </w:rPr>
              <w:t xml:space="preserve"> </w:t>
            </w:r>
          </w:p>
          <w:p w14:paraId="21D2FFF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6B39488" w14:textId="77777777" w:rsidR="000C7829" w:rsidRPr="00A27178" w:rsidRDefault="000C7829" w:rsidP="00EF3D9D">
            <w:pPr>
              <w:pStyle w:val="Bezodstpw"/>
              <w:rPr>
                <w:sz w:val="12"/>
                <w:szCs w:val="12"/>
              </w:rPr>
            </w:pPr>
          </w:p>
          <w:p w14:paraId="2255F668" w14:textId="77777777" w:rsidR="000C7829" w:rsidRPr="00A27178" w:rsidRDefault="000C7829" w:rsidP="00EF3D9D">
            <w:pPr>
              <w:pStyle w:val="Bezodstpw"/>
              <w:rPr>
                <w:sz w:val="12"/>
                <w:szCs w:val="12"/>
              </w:rPr>
            </w:pPr>
            <w:r w:rsidRPr="00A27178">
              <w:rPr>
                <w:sz w:val="12"/>
                <w:szCs w:val="12"/>
              </w:rPr>
              <w:t>1.Ustanowić, wdrożyć i utrzymać procedurę nabywania i potwierdzania uzyskania certyfikatu CSS.</w:t>
            </w:r>
          </w:p>
          <w:p w14:paraId="56DAB4D1" w14:textId="77777777" w:rsidR="000C7829" w:rsidRPr="00A27178" w:rsidRDefault="000C7829" w:rsidP="00EF3D9D">
            <w:pPr>
              <w:pStyle w:val="Bezodstpw"/>
              <w:rPr>
                <w:sz w:val="12"/>
                <w:szCs w:val="12"/>
              </w:rPr>
            </w:pPr>
          </w:p>
          <w:p w14:paraId="1F57A93E" w14:textId="77777777" w:rsidR="000C7829" w:rsidRPr="00A27178" w:rsidRDefault="000C7829" w:rsidP="00EF3D9D">
            <w:pPr>
              <w:pStyle w:val="Bezodstpw"/>
              <w:rPr>
                <w:sz w:val="12"/>
                <w:szCs w:val="12"/>
              </w:rPr>
            </w:pPr>
            <w:r w:rsidRPr="00A27178">
              <w:rPr>
                <w:sz w:val="12"/>
                <w:szCs w:val="12"/>
              </w:rPr>
              <w:t>2. Przeprowadzić aktualizację list pracowników operacyjnych posiadających  aktualny certyfikat SCC.</w:t>
            </w:r>
          </w:p>
          <w:p w14:paraId="010477E9" w14:textId="77777777" w:rsidR="000C7829" w:rsidRPr="00A27178" w:rsidRDefault="000C7829" w:rsidP="00EF3D9D">
            <w:pPr>
              <w:pStyle w:val="Bezodstpw"/>
              <w:rPr>
                <w:sz w:val="12"/>
                <w:szCs w:val="12"/>
              </w:rPr>
            </w:pPr>
          </w:p>
          <w:p w14:paraId="2378C498" w14:textId="77777777" w:rsidR="000C7829" w:rsidRPr="00A27178" w:rsidRDefault="000C7829" w:rsidP="00EF3D9D">
            <w:pPr>
              <w:pStyle w:val="Bezodstpw"/>
              <w:rPr>
                <w:sz w:val="12"/>
                <w:szCs w:val="12"/>
              </w:rPr>
            </w:pPr>
            <w:r w:rsidRPr="00A27178">
              <w:rPr>
                <w:sz w:val="12"/>
                <w:szCs w:val="12"/>
              </w:rPr>
              <w:t>3. Opracować roczny plan szkolenia i potwierdzeń odbycia dla pracowników  szeregowych oraz operacyjnych w zakresie SCC.</w:t>
            </w:r>
          </w:p>
          <w:p w14:paraId="6B1AAF5E" w14:textId="77777777" w:rsidR="000C7829" w:rsidRPr="00A27178" w:rsidRDefault="000C7829" w:rsidP="00EF3D9D">
            <w:pPr>
              <w:pStyle w:val="Bezodstpw"/>
              <w:rPr>
                <w:sz w:val="12"/>
                <w:szCs w:val="12"/>
              </w:rPr>
            </w:pPr>
            <w:r w:rsidRPr="00A27178">
              <w:rPr>
                <w:sz w:val="12"/>
                <w:szCs w:val="12"/>
              </w:rPr>
              <w:t xml:space="preserve"> </w:t>
            </w:r>
          </w:p>
        </w:tc>
        <w:tc>
          <w:tcPr>
            <w:tcW w:w="305" w:type="pct"/>
          </w:tcPr>
          <w:p w14:paraId="79C69EAC" w14:textId="77777777" w:rsidR="000C7829" w:rsidRPr="00A27178" w:rsidRDefault="000C7829" w:rsidP="00EF3D9D">
            <w:pPr>
              <w:pStyle w:val="Bezodstpw"/>
              <w:rPr>
                <w:b/>
                <w:color w:val="FF0000"/>
                <w:sz w:val="12"/>
                <w:szCs w:val="12"/>
              </w:rPr>
            </w:pPr>
            <w:r w:rsidRPr="00A27178">
              <w:rPr>
                <w:b/>
                <w:color w:val="FF0000"/>
                <w:sz w:val="12"/>
                <w:szCs w:val="12"/>
              </w:rPr>
              <w:t>5,0</w:t>
            </w:r>
          </w:p>
        </w:tc>
      </w:tr>
    </w:tbl>
    <w:p w14:paraId="57CF5500" w14:textId="77777777" w:rsidR="00F84658" w:rsidRPr="00F84658" w:rsidRDefault="00F84658" w:rsidP="00F84658">
      <w:pPr>
        <w:pStyle w:val="Legenda"/>
        <w:rPr>
          <w:b w:val="0"/>
          <w:bCs w:val="0"/>
        </w:rPr>
      </w:pPr>
      <w:r w:rsidRPr="00F84658">
        <w:rPr>
          <w:b w:val="0"/>
          <w:bCs w:val="0"/>
        </w:rPr>
        <w:t>Źródło: opracowanie własne</w:t>
      </w:r>
    </w:p>
    <w:p w14:paraId="47FCB42C" w14:textId="77777777" w:rsidR="000C7829" w:rsidRDefault="000C7829" w:rsidP="000C7829"/>
    <w:p w14:paraId="4498C74A" w14:textId="77777777" w:rsidR="00882DC5" w:rsidRDefault="00882DC5" w:rsidP="000C7829"/>
    <w:p w14:paraId="34222A6A" w14:textId="77777777" w:rsidR="00882DC5" w:rsidRDefault="00882DC5" w:rsidP="000C7829"/>
    <w:p w14:paraId="1DC1F7C1" w14:textId="77777777" w:rsidR="00882DC5" w:rsidRDefault="00882DC5" w:rsidP="000C7829"/>
    <w:p w14:paraId="354A7963" w14:textId="77777777" w:rsidR="00882DC5" w:rsidRDefault="00882DC5" w:rsidP="000C7829"/>
    <w:p w14:paraId="051F8F61" w14:textId="77777777" w:rsidR="00882DC5" w:rsidRDefault="00882DC5" w:rsidP="000C7829"/>
    <w:p w14:paraId="26CC297F" w14:textId="77777777" w:rsidR="00050369" w:rsidRDefault="00050369" w:rsidP="000C7829"/>
    <w:p w14:paraId="0160BBE4" w14:textId="77777777" w:rsidR="00050369" w:rsidRDefault="00050369" w:rsidP="000C7829"/>
    <w:p w14:paraId="7714C9A1" w14:textId="77777777" w:rsidR="00050369" w:rsidRDefault="00050369" w:rsidP="000C7829"/>
    <w:p w14:paraId="73882158" w14:textId="77777777" w:rsidR="000C7829" w:rsidRDefault="000C7829" w:rsidP="00F84658">
      <w:pPr>
        <w:pStyle w:val="Legenda"/>
      </w:pPr>
      <w:r>
        <w:lastRenderedPageBreak/>
        <w:t xml:space="preserve">Tabela </w:t>
      </w:r>
      <w:fldSimple w:instr=" SEQ Tabela \* ARABIC ">
        <w:r w:rsidR="00DF1767">
          <w:rPr>
            <w:noProof/>
          </w:rPr>
          <w:t>18</w:t>
        </w:r>
      </w:fldSimple>
      <w:r>
        <w:t xml:space="preserve"> </w:t>
      </w:r>
      <w:r w:rsidRPr="001245A2">
        <w:t xml:space="preserve">Opis i ocena spełnienia wymagań </w:t>
      </w:r>
      <w:r>
        <w:t>kryterium A33</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7CE663B0" w14:textId="77777777" w:rsidTr="00F84658">
        <w:tc>
          <w:tcPr>
            <w:tcW w:w="282" w:type="pct"/>
          </w:tcPr>
          <w:p w14:paraId="48741C16"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29666038"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57861138"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D4F791E"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3BA41ED" w14:textId="77777777" w:rsidTr="00F84658">
        <w:tc>
          <w:tcPr>
            <w:tcW w:w="282" w:type="pct"/>
          </w:tcPr>
          <w:p w14:paraId="2D8B5771" w14:textId="77777777" w:rsidR="000C7829" w:rsidRPr="00A27178" w:rsidRDefault="000C7829" w:rsidP="00EF3D9D">
            <w:pPr>
              <w:pStyle w:val="Bezodstpw"/>
              <w:rPr>
                <w:color w:val="000000"/>
                <w:sz w:val="12"/>
                <w:szCs w:val="12"/>
              </w:rPr>
            </w:pPr>
            <w:r w:rsidRPr="00A27178">
              <w:rPr>
                <w:color w:val="000000"/>
                <w:sz w:val="12"/>
                <w:szCs w:val="12"/>
              </w:rPr>
              <w:t>3.3</w:t>
            </w:r>
          </w:p>
        </w:tc>
        <w:tc>
          <w:tcPr>
            <w:tcW w:w="2906" w:type="pct"/>
            <w:gridSpan w:val="2"/>
          </w:tcPr>
          <w:p w14:paraId="55A6514E" w14:textId="77777777" w:rsidR="000C7829" w:rsidRPr="00A27178" w:rsidRDefault="000C7829" w:rsidP="00EF3D9D">
            <w:pPr>
              <w:pStyle w:val="Bezodstpw"/>
              <w:rPr>
                <w:b/>
                <w:bCs/>
                <w:color w:val="000000"/>
                <w:sz w:val="12"/>
                <w:szCs w:val="12"/>
              </w:rPr>
            </w:pPr>
            <w:r w:rsidRPr="00A27178">
              <w:rPr>
                <w:b/>
                <w:bCs/>
                <w:color w:val="000000"/>
                <w:sz w:val="12"/>
                <w:szCs w:val="12"/>
              </w:rPr>
              <w:t>Czy cała kadra kierownicza operacyjnie czynna</w:t>
            </w:r>
            <w:r w:rsidRPr="00A27178">
              <w:rPr>
                <w:b/>
                <w:bCs/>
                <w:color w:val="000000"/>
                <w:sz w:val="12"/>
                <w:szCs w:val="12"/>
                <w:vertAlign w:val="superscript"/>
              </w:rPr>
              <w:t>5</w:t>
            </w:r>
            <w:r w:rsidRPr="00A27178">
              <w:rPr>
                <w:b/>
                <w:bCs/>
                <w:color w:val="000000"/>
                <w:sz w:val="12"/>
                <w:szCs w:val="12"/>
              </w:rPr>
              <w:t xml:space="preserve"> posiada potwierdzenia o pozytywnie ukończonych i uznanych egzaminach HSE?</w:t>
            </w:r>
          </w:p>
          <w:p w14:paraId="688A1392"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41DBA02"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3759CC4" w14:textId="77777777" w:rsidR="000C7829" w:rsidRPr="00A27178" w:rsidRDefault="000C7829" w:rsidP="00EF3D9D">
            <w:pPr>
              <w:pStyle w:val="Bezodstpw"/>
              <w:rPr>
                <w:color w:val="000000"/>
                <w:sz w:val="12"/>
                <w:szCs w:val="12"/>
              </w:rPr>
            </w:pPr>
            <w:r w:rsidRPr="00A27178">
              <w:rPr>
                <w:color w:val="000000"/>
                <w:sz w:val="12"/>
                <w:szCs w:val="12"/>
              </w:rPr>
              <w:t>Cała operacyjnie czynna kadra kierownicza , która znajduje się w obszarze obowiązywania SCC, posiada wymaganą wiedzę podstawową w zakresie HSE.</w:t>
            </w:r>
          </w:p>
          <w:p w14:paraId="620BF453" w14:textId="77777777" w:rsidR="000C7829" w:rsidRPr="00A27178" w:rsidRDefault="000C7829" w:rsidP="00EF3D9D">
            <w:pPr>
              <w:pStyle w:val="Bezodstpw"/>
              <w:rPr>
                <w:color w:val="000000"/>
                <w:sz w:val="12"/>
                <w:szCs w:val="12"/>
              </w:rPr>
            </w:pPr>
          </w:p>
          <w:p w14:paraId="7FA90E48"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1395E335" w14:textId="77777777" w:rsidR="000C7829" w:rsidRPr="00A27178" w:rsidRDefault="000C7829" w:rsidP="00693648">
            <w:pPr>
              <w:pStyle w:val="Bezodstpw"/>
              <w:numPr>
                <w:ilvl w:val="0"/>
                <w:numId w:val="36"/>
              </w:numPr>
              <w:jc w:val="left"/>
              <w:rPr>
                <w:sz w:val="12"/>
                <w:szCs w:val="12"/>
              </w:rPr>
            </w:pPr>
            <w:r w:rsidRPr="00A27178">
              <w:rPr>
                <w:sz w:val="12"/>
                <w:szCs w:val="12"/>
              </w:rPr>
              <w:t>cała kadra kierownicza znajdująca się w obszarze obowiązywania certyfikatu SCC (minimum 90%), oraz zatrudnieni dłużej niż 3 miesiące powinni posiadać wymagane wykształcenie HSE i ukończony pozytywnie egzamin (dokument 017).</w:t>
            </w:r>
          </w:p>
          <w:p w14:paraId="783A3640" w14:textId="77777777" w:rsidR="000C7829" w:rsidRPr="00A27178" w:rsidRDefault="000C7829" w:rsidP="00EF3D9D">
            <w:pPr>
              <w:pStyle w:val="Bezodstpw"/>
              <w:ind w:left="360"/>
              <w:rPr>
                <w:sz w:val="12"/>
                <w:szCs w:val="12"/>
              </w:rPr>
            </w:pPr>
          </w:p>
          <w:p w14:paraId="6C4038D2" w14:textId="77777777" w:rsidR="000C7829" w:rsidRPr="00A27178" w:rsidRDefault="000C7829" w:rsidP="00EF3D9D">
            <w:pPr>
              <w:pStyle w:val="Bezodstpw"/>
              <w:rPr>
                <w:b/>
                <w:bCs/>
                <w:sz w:val="12"/>
                <w:szCs w:val="12"/>
              </w:rPr>
            </w:pPr>
            <w:r w:rsidRPr="00A27178">
              <w:rPr>
                <w:b/>
                <w:bCs/>
                <w:sz w:val="12"/>
                <w:szCs w:val="12"/>
              </w:rPr>
              <w:t>Dokumenty:</w:t>
            </w:r>
          </w:p>
          <w:p w14:paraId="76D0CEFD" w14:textId="77777777" w:rsidR="000C7829" w:rsidRPr="00A27178" w:rsidRDefault="000C7829" w:rsidP="00693648">
            <w:pPr>
              <w:pStyle w:val="Bezodstpw"/>
              <w:numPr>
                <w:ilvl w:val="0"/>
                <w:numId w:val="34"/>
              </w:numPr>
              <w:jc w:val="left"/>
              <w:rPr>
                <w:sz w:val="12"/>
                <w:szCs w:val="12"/>
              </w:rPr>
            </w:pPr>
            <w:r w:rsidRPr="00A27178">
              <w:rPr>
                <w:sz w:val="12"/>
                <w:szCs w:val="12"/>
              </w:rPr>
              <w:t>struktura organizacyjna / lista operacyjnie czynnej kadry kierowniczej przedsiębiorstwa,</w:t>
            </w:r>
          </w:p>
          <w:p w14:paraId="43A1C61B" w14:textId="77777777" w:rsidR="000C7829" w:rsidRPr="00A27178" w:rsidRDefault="000C7829" w:rsidP="00693648">
            <w:pPr>
              <w:pStyle w:val="Bezodstpw"/>
              <w:numPr>
                <w:ilvl w:val="0"/>
                <w:numId w:val="34"/>
              </w:numPr>
              <w:jc w:val="left"/>
              <w:rPr>
                <w:sz w:val="12"/>
                <w:szCs w:val="12"/>
              </w:rPr>
            </w:pPr>
            <w:r w:rsidRPr="00A27178">
              <w:rPr>
                <w:sz w:val="12"/>
                <w:szCs w:val="12"/>
              </w:rPr>
              <w:t>potwierdzenia ze zdanych egzaminów.</w:t>
            </w:r>
          </w:p>
          <w:p w14:paraId="3039DFF0" w14:textId="77777777" w:rsidR="000C7829" w:rsidRPr="00A27178" w:rsidRDefault="000C7829" w:rsidP="00EF3D9D">
            <w:pPr>
              <w:pStyle w:val="Bezodstpw"/>
              <w:rPr>
                <w:b/>
                <w:bCs/>
                <w:sz w:val="12"/>
                <w:szCs w:val="12"/>
              </w:rPr>
            </w:pPr>
          </w:p>
          <w:p w14:paraId="3750C3C5" w14:textId="77777777" w:rsidR="000C7829" w:rsidRPr="00A27178" w:rsidRDefault="000C7829" w:rsidP="00EF3D9D">
            <w:pPr>
              <w:pStyle w:val="Bezodstpw"/>
              <w:rPr>
                <w:b/>
                <w:bCs/>
                <w:sz w:val="12"/>
                <w:szCs w:val="12"/>
              </w:rPr>
            </w:pPr>
            <w:r w:rsidRPr="00A27178">
              <w:rPr>
                <w:b/>
                <w:bCs/>
                <w:sz w:val="12"/>
                <w:szCs w:val="12"/>
              </w:rPr>
              <w:t>Badania i obserwacje:</w:t>
            </w:r>
          </w:p>
          <w:p w14:paraId="30731E48" w14:textId="77777777" w:rsidR="000C7829" w:rsidRPr="00A27178" w:rsidRDefault="000C7829" w:rsidP="00693648">
            <w:pPr>
              <w:pStyle w:val="Bezodstpw"/>
              <w:numPr>
                <w:ilvl w:val="0"/>
                <w:numId w:val="31"/>
              </w:numPr>
              <w:jc w:val="left"/>
              <w:rPr>
                <w:sz w:val="12"/>
                <w:szCs w:val="12"/>
              </w:rPr>
            </w:pPr>
            <w:r w:rsidRPr="00A27178">
              <w:rPr>
                <w:sz w:val="12"/>
                <w:szCs w:val="12"/>
              </w:rPr>
              <w:t>zapytania do operacyjnie czynnych należących do kadry kierowniczej.</w:t>
            </w:r>
          </w:p>
          <w:p w14:paraId="4B5D6F18" w14:textId="77777777" w:rsidR="000C7829" w:rsidRPr="00A27178" w:rsidRDefault="000C7829" w:rsidP="00EF3D9D">
            <w:pPr>
              <w:pStyle w:val="Bezodstpw"/>
              <w:rPr>
                <w:sz w:val="12"/>
                <w:szCs w:val="12"/>
              </w:rPr>
            </w:pPr>
          </w:p>
          <w:p w14:paraId="5A7BDBBC" w14:textId="77777777" w:rsidR="000C7829" w:rsidRPr="00A27178" w:rsidRDefault="000C7829" w:rsidP="00EF3D9D">
            <w:pPr>
              <w:pStyle w:val="Bezodstpw"/>
              <w:rPr>
                <w:sz w:val="12"/>
                <w:szCs w:val="12"/>
              </w:rPr>
            </w:pPr>
            <w:r w:rsidRPr="00A27178">
              <w:rPr>
                <w:sz w:val="12"/>
                <w:szCs w:val="12"/>
              </w:rPr>
              <w:t>5/ Operacyjnie czynnymi kierownikami szczebla operacyjnego są ci kierownicy, którzy świadczą bezpośrednio usługi ( np. kierownik oddziału, kierownik projektu, majster, „niższy majster”, główny mechanik, pracownik przygotowania).</w:t>
            </w:r>
          </w:p>
          <w:p w14:paraId="5CA9AA57" w14:textId="77777777" w:rsidR="000C7829" w:rsidRPr="00A27178" w:rsidRDefault="000C7829" w:rsidP="00EF3D9D">
            <w:pPr>
              <w:pStyle w:val="Bezodstpw"/>
              <w:ind w:left="360"/>
              <w:rPr>
                <w:color w:val="000000"/>
                <w:sz w:val="12"/>
                <w:szCs w:val="12"/>
              </w:rPr>
            </w:pPr>
          </w:p>
        </w:tc>
        <w:tc>
          <w:tcPr>
            <w:tcW w:w="1506" w:type="pct"/>
            <w:gridSpan w:val="2"/>
          </w:tcPr>
          <w:p w14:paraId="73F8ACC9"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26098B6A" w14:textId="77777777" w:rsidR="000C7829" w:rsidRPr="00A27178" w:rsidRDefault="000C7829" w:rsidP="00EF3D9D">
            <w:pPr>
              <w:pStyle w:val="Bezodstpw"/>
              <w:rPr>
                <w:sz w:val="12"/>
                <w:szCs w:val="12"/>
              </w:rPr>
            </w:pPr>
          </w:p>
          <w:p w14:paraId="573626AA" w14:textId="77777777" w:rsidR="000C7829" w:rsidRPr="00A27178" w:rsidRDefault="000C7829" w:rsidP="00EF3D9D">
            <w:pPr>
              <w:pStyle w:val="Bezodstpw"/>
              <w:rPr>
                <w:sz w:val="12"/>
                <w:szCs w:val="12"/>
              </w:rPr>
            </w:pPr>
            <w:r w:rsidRPr="00A27178">
              <w:rPr>
                <w:sz w:val="12"/>
                <w:szCs w:val="12"/>
              </w:rPr>
              <w:t>1. Brak jest aktualnej listy pracowników z kadry kierowniczej posiadających certyfikat CSS.</w:t>
            </w:r>
          </w:p>
          <w:p w14:paraId="53763AB2" w14:textId="77777777" w:rsidR="000C7829" w:rsidRPr="00A27178" w:rsidRDefault="000C7829" w:rsidP="00EF3D9D">
            <w:pPr>
              <w:pStyle w:val="Bezodstpw"/>
              <w:rPr>
                <w:sz w:val="12"/>
                <w:szCs w:val="12"/>
              </w:rPr>
            </w:pPr>
          </w:p>
          <w:p w14:paraId="79B6B0ED" w14:textId="77777777" w:rsidR="000C7829" w:rsidRPr="00A27178" w:rsidRDefault="000C7829" w:rsidP="00EF3D9D">
            <w:pPr>
              <w:pStyle w:val="Bezodstpw"/>
              <w:rPr>
                <w:sz w:val="12"/>
                <w:szCs w:val="12"/>
              </w:rPr>
            </w:pPr>
          </w:p>
          <w:p w14:paraId="70AE745F" w14:textId="77777777" w:rsidR="000C7829" w:rsidRPr="00A27178" w:rsidRDefault="000C7829" w:rsidP="00EF3D9D">
            <w:pPr>
              <w:pStyle w:val="Bezodstpw"/>
              <w:rPr>
                <w:sz w:val="12"/>
                <w:szCs w:val="12"/>
              </w:rPr>
            </w:pPr>
            <w:r w:rsidRPr="00A27178">
              <w:rPr>
                <w:sz w:val="12"/>
                <w:szCs w:val="12"/>
              </w:rPr>
              <w:t xml:space="preserve"> </w:t>
            </w:r>
          </w:p>
          <w:p w14:paraId="6FB35F83"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4F64204C" w14:textId="77777777" w:rsidR="000C7829" w:rsidRPr="00A27178" w:rsidRDefault="000C7829" w:rsidP="00EF3D9D">
            <w:pPr>
              <w:pStyle w:val="Bezodstpw"/>
              <w:rPr>
                <w:sz w:val="12"/>
                <w:szCs w:val="12"/>
              </w:rPr>
            </w:pPr>
          </w:p>
          <w:p w14:paraId="4F37D940" w14:textId="77777777" w:rsidR="000C7829" w:rsidRPr="00A27178" w:rsidRDefault="000C7829" w:rsidP="00EF3D9D">
            <w:pPr>
              <w:pStyle w:val="Bezodstpw"/>
              <w:rPr>
                <w:sz w:val="12"/>
                <w:szCs w:val="12"/>
              </w:rPr>
            </w:pPr>
            <w:r w:rsidRPr="00A27178">
              <w:rPr>
                <w:sz w:val="12"/>
                <w:szCs w:val="12"/>
              </w:rPr>
              <w:t>1. Przeprowadzić aktualizację list pracowników należących do kadry kierowniczej i posiadających  aktualny certyfikat SCC.</w:t>
            </w:r>
          </w:p>
          <w:p w14:paraId="2C965DB1" w14:textId="77777777" w:rsidR="000C7829" w:rsidRPr="00A27178" w:rsidRDefault="000C7829" w:rsidP="00EF3D9D">
            <w:pPr>
              <w:pStyle w:val="Bezodstpw"/>
              <w:rPr>
                <w:sz w:val="12"/>
                <w:szCs w:val="12"/>
              </w:rPr>
            </w:pPr>
          </w:p>
          <w:p w14:paraId="1F95294B" w14:textId="77777777" w:rsidR="000C7829" w:rsidRPr="00A27178" w:rsidRDefault="000C7829" w:rsidP="00EF3D9D">
            <w:pPr>
              <w:pStyle w:val="Bezodstpw"/>
              <w:rPr>
                <w:sz w:val="12"/>
                <w:szCs w:val="12"/>
              </w:rPr>
            </w:pPr>
            <w:r w:rsidRPr="00A27178">
              <w:rPr>
                <w:sz w:val="12"/>
                <w:szCs w:val="12"/>
              </w:rPr>
              <w:t>3. Opracować roczny plan szkolenia i potwierdzeń odbycia dla pracowników  należących do kadry kierowniczej w zakresie SCC oraz HSE.</w:t>
            </w:r>
          </w:p>
        </w:tc>
        <w:tc>
          <w:tcPr>
            <w:tcW w:w="305" w:type="pct"/>
          </w:tcPr>
          <w:p w14:paraId="385DDB7E"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1B7FC9B6" w14:textId="77777777" w:rsidR="00F84658" w:rsidRPr="00F84658" w:rsidRDefault="00F84658" w:rsidP="00F84658">
      <w:pPr>
        <w:pStyle w:val="Legenda"/>
        <w:rPr>
          <w:b w:val="0"/>
          <w:bCs w:val="0"/>
        </w:rPr>
      </w:pPr>
      <w:r w:rsidRPr="00F84658">
        <w:rPr>
          <w:b w:val="0"/>
          <w:bCs w:val="0"/>
        </w:rPr>
        <w:t>Źródło: opracowanie własne</w:t>
      </w:r>
    </w:p>
    <w:p w14:paraId="106A0FD4" w14:textId="77777777" w:rsidR="0083713F" w:rsidRDefault="0083713F" w:rsidP="000C7829"/>
    <w:p w14:paraId="4FEE0125" w14:textId="77777777" w:rsidR="000C7829" w:rsidRDefault="003B2213" w:rsidP="00F84658">
      <w:pPr>
        <w:pStyle w:val="Legenda"/>
      </w:pPr>
      <w:r>
        <w:t>T</w:t>
      </w:r>
      <w:r w:rsidR="000C7829">
        <w:t xml:space="preserve">abela </w:t>
      </w:r>
      <w:fldSimple w:instr=" SEQ Tabela \* ARABIC ">
        <w:r w:rsidR="00DF1767">
          <w:rPr>
            <w:noProof/>
          </w:rPr>
          <w:t>19</w:t>
        </w:r>
      </w:fldSimple>
      <w:r w:rsidR="000C7829">
        <w:t xml:space="preserve"> </w:t>
      </w:r>
      <w:r w:rsidR="000C7829" w:rsidRPr="001245A2">
        <w:t xml:space="preserve">Opis i ocena spełnienia wymagań </w:t>
      </w:r>
      <w:r w:rsidR="000C7829">
        <w:t>kryterium A34</w:t>
      </w:r>
      <w:r w:rsidR="000C7829"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3B31DC8C" w14:textId="77777777" w:rsidTr="00F84658">
        <w:tc>
          <w:tcPr>
            <w:tcW w:w="282" w:type="pct"/>
          </w:tcPr>
          <w:p w14:paraId="78AECD11"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64FE0334"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7FCDCFCF"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15AA23F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3AA2EE6B" w14:textId="77777777" w:rsidTr="00F84658">
        <w:tc>
          <w:tcPr>
            <w:tcW w:w="282" w:type="pct"/>
          </w:tcPr>
          <w:p w14:paraId="02E6B457" w14:textId="77777777" w:rsidR="000C7829" w:rsidRPr="00A27178" w:rsidRDefault="000C7829" w:rsidP="00EF3D9D">
            <w:pPr>
              <w:pStyle w:val="Bezodstpw"/>
              <w:rPr>
                <w:color w:val="000000"/>
                <w:sz w:val="12"/>
                <w:szCs w:val="12"/>
              </w:rPr>
            </w:pPr>
            <w:r w:rsidRPr="00A27178">
              <w:rPr>
                <w:color w:val="000000"/>
                <w:sz w:val="12"/>
                <w:szCs w:val="12"/>
              </w:rPr>
              <w:t>3.4</w:t>
            </w:r>
          </w:p>
        </w:tc>
        <w:tc>
          <w:tcPr>
            <w:tcW w:w="2906" w:type="pct"/>
            <w:gridSpan w:val="2"/>
          </w:tcPr>
          <w:p w14:paraId="67A11A09" w14:textId="77777777" w:rsidR="000C7829" w:rsidRPr="00A27178" w:rsidRDefault="000C7829" w:rsidP="00EF3D9D">
            <w:pPr>
              <w:pStyle w:val="Bezodstpw"/>
              <w:rPr>
                <w:b/>
                <w:bCs/>
                <w:color w:val="000000"/>
                <w:sz w:val="12"/>
                <w:szCs w:val="12"/>
              </w:rPr>
            </w:pPr>
            <w:r w:rsidRPr="00A27178">
              <w:rPr>
                <w:b/>
                <w:bCs/>
                <w:color w:val="000000"/>
                <w:sz w:val="12"/>
                <w:szCs w:val="12"/>
              </w:rPr>
              <w:t>Czy zatrudnieni, którzy wykonują dla przedsiębiorstwa szczególnie niebezpieczne prace lub znajdują w szczególnie niebezpiecznych obszarach pracy, posiadają wiedzę specjalistyczną oraz potwierdzenie wykształcenia?</w:t>
            </w:r>
          </w:p>
          <w:p w14:paraId="2A70C076"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2943CA5"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BE74E3F" w14:textId="77777777" w:rsidR="000C7829" w:rsidRPr="00A27178" w:rsidRDefault="000C7829" w:rsidP="00EF3D9D">
            <w:pPr>
              <w:pStyle w:val="Bezodstpw"/>
              <w:rPr>
                <w:color w:val="000000"/>
                <w:sz w:val="12"/>
                <w:szCs w:val="12"/>
              </w:rPr>
            </w:pPr>
            <w:r w:rsidRPr="00A27178">
              <w:rPr>
                <w:color w:val="000000"/>
                <w:sz w:val="12"/>
                <w:szCs w:val="12"/>
              </w:rPr>
              <w:t>Zatrudnieni w szczególnie niebezpiecznych (patrz pytanie 2.1) i niebezpiecznych obszarach pracy (patrz pytanie 2.2) są informowani o ustalonych działaniach ochrony bezpieczeństwa oraz posiadają wiedzę specjalistyczną oraz potwierdzenie wykształcenia.</w:t>
            </w:r>
          </w:p>
          <w:p w14:paraId="03B1AB98" w14:textId="77777777" w:rsidR="000C7829" w:rsidRPr="00A27178" w:rsidRDefault="000C7829" w:rsidP="00EF3D9D">
            <w:pPr>
              <w:pStyle w:val="Bezodstpw"/>
              <w:rPr>
                <w:color w:val="000000"/>
                <w:sz w:val="12"/>
                <w:szCs w:val="12"/>
              </w:rPr>
            </w:pPr>
            <w:r w:rsidRPr="00A27178">
              <w:rPr>
                <w:color w:val="000000"/>
                <w:sz w:val="12"/>
                <w:szCs w:val="12"/>
              </w:rPr>
              <w:t xml:space="preserve"> </w:t>
            </w:r>
          </w:p>
          <w:p w14:paraId="52109E7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629D0B0F" w14:textId="77777777" w:rsidR="000C7829" w:rsidRPr="00A27178" w:rsidRDefault="000C7829" w:rsidP="00693648">
            <w:pPr>
              <w:pStyle w:val="Bezodstpw"/>
              <w:numPr>
                <w:ilvl w:val="0"/>
                <w:numId w:val="31"/>
              </w:numPr>
              <w:jc w:val="left"/>
              <w:rPr>
                <w:sz w:val="12"/>
                <w:szCs w:val="12"/>
              </w:rPr>
            </w:pPr>
            <w:r w:rsidRPr="00A27178">
              <w:rPr>
                <w:sz w:val="12"/>
                <w:szCs w:val="12"/>
              </w:rPr>
              <w:t>ustalona i udokumentowana instrukcja z uwzględnieniem dokumentu 009,</w:t>
            </w:r>
          </w:p>
          <w:p w14:paraId="3DBE1CA2" w14:textId="77777777" w:rsidR="000C7829" w:rsidRPr="00A27178" w:rsidRDefault="000C7829" w:rsidP="00693648">
            <w:pPr>
              <w:pStyle w:val="Bezodstpw"/>
              <w:numPr>
                <w:ilvl w:val="0"/>
                <w:numId w:val="31"/>
              </w:numPr>
              <w:jc w:val="left"/>
              <w:rPr>
                <w:sz w:val="12"/>
                <w:szCs w:val="12"/>
              </w:rPr>
            </w:pPr>
            <w:r w:rsidRPr="00A27178">
              <w:rPr>
                <w:sz w:val="12"/>
                <w:szCs w:val="12"/>
              </w:rPr>
              <w:t>przydzielanie właściwych zatrudnionych zgodnie z zakładową oceną prac niebezpiecznych.</w:t>
            </w:r>
          </w:p>
          <w:p w14:paraId="415D590E" w14:textId="77777777" w:rsidR="000C7829" w:rsidRPr="00A27178" w:rsidRDefault="000C7829" w:rsidP="00EF3D9D">
            <w:pPr>
              <w:pStyle w:val="Bezodstpw"/>
              <w:ind w:left="360"/>
              <w:rPr>
                <w:sz w:val="12"/>
                <w:szCs w:val="12"/>
              </w:rPr>
            </w:pPr>
            <w:r w:rsidRPr="00A27178">
              <w:rPr>
                <w:sz w:val="12"/>
                <w:szCs w:val="12"/>
              </w:rPr>
              <w:t xml:space="preserve"> </w:t>
            </w:r>
          </w:p>
          <w:p w14:paraId="352E3EA3" w14:textId="77777777" w:rsidR="000C7829" w:rsidRPr="00A27178" w:rsidRDefault="000C7829" w:rsidP="00EF3D9D">
            <w:pPr>
              <w:pStyle w:val="Bezodstpw"/>
              <w:rPr>
                <w:b/>
                <w:bCs/>
                <w:sz w:val="12"/>
                <w:szCs w:val="12"/>
              </w:rPr>
            </w:pPr>
            <w:r w:rsidRPr="00A27178">
              <w:rPr>
                <w:b/>
                <w:bCs/>
                <w:sz w:val="12"/>
                <w:szCs w:val="12"/>
              </w:rPr>
              <w:t>Dokumenty:</w:t>
            </w:r>
          </w:p>
          <w:p w14:paraId="4A25B0CE" w14:textId="77777777" w:rsidR="000C7829" w:rsidRPr="00A27178" w:rsidRDefault="000C7829" w:rsidP="00693648">
            <w:pPr>
              <w:pStyle w:val="Bezodstpw"/>
              <w:numPr>
                <w:ilvl w:val="0"/>
                <w:numId w:val="34"/>
              </w:numPr>
              <w:jc w:val="left"/>
              <w:rPr>
                <w:sz w:val="12"/>
                <w:szCs w:val="12"/>
              </w:rPr>
            </w:pPr>
            <w:r w:rsidRPr="00A27178">
              <w:rPr>
                <w:sz w:val="12"/>
                <w:szCs w:val="12"/>
              </w:rPr>
              <w:t>procedura,</w:t>
            </w:r>
          </w:p>
          <w:p w14:paraId="22FCB484" w14:textId="77777777" w:rsidR="000C7829" w:rsidRPr="00A27178" w:rsidRDefault="000C7829" w:rsidP="00693648">
            <w:pPr>
              <w:pStyle w:val="Bezodstpw"/>
              <w:numPr>
                <w:ilvl w:val="0"/>
                <w:numId w:val="34"/>
              </w:numPr>
              <w:jc w:val="left"/>
              <w:rPr>
                <w:sz w:val="12"/>
                <w:szCs w:val="12"/>
              </w:rPr>
            </w:pPr>
            <w:r w:rsidRPr="00A27178">
              <w:rPr>
                <w:sz w:val="12"/>
                <w:szCs w:val="12"/>
              </w:rPr>
              <w:t>lista szczególnie niebezpiecznych prac z przydzieleniem do tych prac odpowiedzialnych zatrudnionych,</w:t>
            </w:r>
          </w:p>
          <w:p w14:paraId="53A5F216" w14:textId="77777777" w:rsidR="000C7829" w:rsidRPr="00A27178" w:rsidRDefault="000C7829" w:rsidP="00693648">
            <w:pPr>
              <w:pStyle w:val="Bezodstpw"/>
              <w:numPr>
                <w:ilvl w:val="0"/>
                <w:numId w:val="34"/>
              </w:numPr>
              <w:jc w:val="left"/>
              <w:rPr>
                <w:sz w:val="12"/>
                <w:szCs w:val="12"/>
              </w:rPr>
            </w:pPr>
            <w:r w:rsidRPr="00A27178">
              <w:rPr>
                <w:sz w:val="12"/>
                <w:szCs w:val="12"/>
              </w:rPr>
              <w:t>potwierdzenia szkoleń, ewentualnie zapisy do paszportu bezpieczeństwa.</w:t>
            </w:r>
          </w:p>
          <w:p w14:paraId="2045106F" w14:textId="77777777" w:rsidR="000C7829" w:rsidRPr="00A27178" w:rsidRDefault="000C7829" w:rsidP="00EF3D9D">
            <w:pPr>
              <w:pStyle w:val="Bezodstpw"/>
              <w:rPr>
                <w:b/>
                <w:bCs/>
                <w:sz w:val="12"/>
                <w:szCs w:val="12"/>
              </w:rPr>
            </w:pPr>
          </w:p>
          <w:p w14:paraId="14942F05" w14:textId="77777777" w:rsidR="000C7829" w:rsidRPr="00A27178" w:rsidRDefault="000C7829" w:rsidP="00EF3D9D">
            <w:pPr>
              <w:pStyle w:val="Bezodstpw"/>
              <w:rPr>
                <w:b/>
                <w:bCs/>
                <w:sz w:val="12"/>
                <w:szCs w:val="12"/>
              </w:rPr>
            </w:pPr>
            <w:r w:rsidRPr="00A27178">
              <w:rPr>
                <w:b/>
                <w:bCs/>
                <w:sz w:val="12"/>
                <w:szCs w:val="12"/>
              </w:rPr>
              <w:t>Badania i obserwacje:</w:t>
            </w:r>
          </w:p>
          <w:p w14:paraId="13DC8B3E"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0ED67463" w14:textId="77777777" w:rsidR="000C7829" w:rsidRPr="00A27178" w:rsidRDefault="000C7829" w:rsidP="00693648">
            <w:pPr>
              <w:pStyle w:val="Bezodstpw"/>
              <w:numPr>
                <w:ilvl w:val="0"/>
                <w:numId w:val="31"/>
              </w:numPr>
              <w:jc w:val="left"/>
              <w:rPr>
                <w:sz w:val="12"/>
                <w:szCs w:val="12"/>
              </w:rPr>
            </w:pPr>
            <w:r w:rsidRPr="00A27178">
              <w:rPr>
                <w:sz w:val="12"/>
                <w:szCs w:val="12"/>
              </w:rPr>
              <w:t>obserwacja na miejscu pracy na budowie, przy prowadzeniu prac montażowych itp.</w:t>
            </w:r>
          </w:p>
          <w:p w14:paraId="543BA98B" w14:textId="77777777" w:rsidR="000C7829" w:rsidRPr="00A27178" w:rsidRDefault="000C7829" w:rsidP="00EF3D9D">
            <w:pPr>
              <w:pStyle w:val="Bezodstpw"/>
              <w:rPr>
                <w:color w:val="000000"/>
                <w:sz w:val="12"/>
                <w:szCs w:val="12"/>
              </w:rPr>
            </w:pPr>
          </w:p>
        </w:tc>
        <w:tc>
          <w:tcPr>
            <w:tcW w:w="1506" w:type="pct"/>
            <w:gridSpan w:val="2"/>
          </w:tcPr>
          <w:p w14:paraId="0FE42073"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DBDA548" w14:textId="77777777" w:rsidR="000C7829" w:rsidRPr="000C3FF7" w:rsidRDefault="000C7829" w:rsidP="00EF3D9D">
            <w:pPr>
              <w:pStyle w:val="Bezodstpw"/>
              <w:rPr>
                <w:color w:val="000000"/>
                <w:sz w:val="12"/>
                <w:szCs w:val="12"/>
              </w:rPr>
            </w:pPr>
            <w:r w:rsidRPr="000C3FF7">
              <w:rPr>
                <w:color w:val="000000"/>
                <w:sz w:val="12"/>
                <w:szCs w:val="12"/>
              </w:rPr>
              <w:t>1.Brak jest wykazu prac i miejsc w których praca może być uważana za szczególnie niebezpieczną (np. praca na wysokości)</w:t>
            </w:r>
          </w:p>
          <w:p w14:paraId="2F7A9C44" w14:textId="77777777" w:rsidR="000C7829" w:rsidRPr="000C3FF7" w:rsidRDefault="000C7829" w:rsidP="00EF3D9D">
            <w:pPr>
              <w:pStyle w:val="Bezodstpw"/>
              <w:rPr>
                <w:color w:val="000000"/>
                <w:sz w:val="12"/>
                <w:szCs w:val="12"/>
              </w:rPr>
            </w:pPr>
          </w:p>
          <w:p w14:paraId="0DC99FC4" w14:textId="77777777" w:rsidR="000C7829" w:rsidRPr="000C3FF7" w:rsidRDefault="000C7829" w:rsidP="00EF3D9D">
            <w:pPr>
              <w:pStyle w:val="Bezodstpw"/>
              <w:rPr>
                <w:color w:val="000000"/>
                <w:sz w:val="12"/>
                <w:szCs w:val="12"/>
              </w:rPr>
            </w:pPr>
            <w:r w:rsidRPr="000C3FF7">
              <w:rPr>
                <w:color w:val="000000"/>
                <w:sz w:val="12"/>
                <w:szCs w:val="12"/>
              </w:rPr>
              <w:t>2.Brak jest procedury postępowania przy kwalifikowaniu zatrudniania pracowników  przy pracach szczególnie niebezpiecznych.</w:t>
            </w:r>
          </w:p>
          <w:p w14:paraId="0B02EB7D" w14:textId="77777777" w:rsidR="000C7829" w:rsidRPr="000C3FF7" w:rsidRDefault="000C7829" w:rsidP="00EF3D9D">
            <w:pPr>
              <w:pStyle w:val="Bezodstpw"/>
              <w:rPr>
                <w:color w:val="000000"/>
                <w:sz w:val="12"/>
                <w:szCs w:val="12"/>
              </w:rPr>
            </w:pPr>
          </w:p>
          <w:p w14:paraId="0A10C041" w14:textId="77777777" w:rsidR="000C7829" w:rsidRPr="000C3FF7" w:rsidRDefault="000C7829" w:rsidP="00EF3D9D">
            <w:pPr>
              <w:pStyle w:val="Bezodstpw"/>
              <w:rPr>
                <w:color w:val="000000"/>
                <w:sz w:val="12"/>
                <w:szCs w:val="12"/>
              </w:rPr>
            </w:pPr>
            <w:r w:rsidRPr="000C3FF7">
              <w:rPr>
                <w:color w:val="000000"/>
                <w:sz w:val="12"/>
                <w:szCs w:val="12"/>
              </w:rPr>
              <w:t>3. Brak jest potwierdzenia funkcjonowania systemu szkoleń pracowników do wykonywania prac szczególnie niebezpiecznych (np. prace spawalnicze o ile występują).</w:t>
            </w:r>
          </w:p>
          <w:p w14:paraId="3FAC26AD" w14:textId="77777777" w:rsidR="000C7829" w:rsidRPr="000C3FF7" w:rsidRDefault="000C7829" w:rsidP="00EF3D9D">
            <w:pPr>
              <w:pStyle w:val="Bezodstpw"/>
              <w:rPr>
                <w:color w:val="000000"/>
                <w:sz w:val="12"/>
                <w:szCs w:val="12"/>
              </w:rPr>
            </w:pPr>
          </w:p>
          <w:p w14:paraId="4A548301"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7329422" w14:textId="77777777" w:rsidR="000C7829" w:rsidRPr="00A27178" w:rsidRDefault="000C7829" w:rsidP="00EF3D9D">
            <w:pPr>
              <w:pStyle w:val="Bezodstpw"/>
              <w:rPr>
                <w:b/>
                <w:color w:val="FF0000"/>
                <w:sz w:val="12"/>
                <w:szCs w:val="12"/>
              </w:rPr>
            </w:pPr>
          </w:p>
          <w:p w14:paraId="5A699CDD" w14:textId="77777777" w:rsidR="000C7829" w:rsidRPr="000C3FF7" w:rsidRDefault="000C7829" w:rsidP="00EF3D9D">
            <w:pPr>
              <w:pStyle w:val="Bezodstpw"/>
              <w:rPr>
                <w:color w:val="000000"/>
                <w:sz w:val="12"/>
                <w:szCs w:val="12"/>
              </w:rPr>
            </w:pPr>
            <w:r w:rsidRPr="000C3FF7">
              <w:rPr>
                <w:color w:val="000000"/>
                <w:sz w:val="12"/>
                <w:szCs w:val="12"/>
              </w:rPr>
              <w:t>1.Ustanowić wdrożyć i utrzymać procedurę kwalifikowania pracowników do prac niebezpiecznych.</w:t>
            </w:r>
          </w:p>
          <w:p w14:paraId="20B3B330" w14:textId="77777777" w:rsidR="000C7829" w:rsidRPr="000C3FF7" w:rsidRDefault="000C7829" w:rsidP="00EF3D9D">
            <w:pPr>
              <w:pStyle w:val="Bezodstpw"/>
              <w:rPr>
                <w:color w:val="000000"/>
                <w:sz w:val="12"/>
                <w:szCs w:val="12"/>
              </w:rPr>
            </w:pPr>
          </w:p>
          <w:p w14:paraId="28EDF74E" w14:textId="77777777" w:rsidR="000C7829" w:rsidRPr="000C3FF7" w:rsidRDefault="000C7829" w:rsidP="00EF3D9D">
            <w:pPr>
              <w:pStyle w:val="Bezodstpw"/>
              <w:rPr>
                <w:color w:val="000000"/>
                <w:sz w:val="12"/>
                <w:szCs w:val="12"/>
              </w:rPr>
            </w:pPr>
            <w:r w:rsidRPr="000C3FF7">
              <w:rPr>
                <w:color w:val="000000"/>
                <w:sz w:val="12"/>
                <w:szCs w:val="12"/>
              </w:rPr>
              <w:t>2. Ustalić udokumentowaną listę prac szczególnie niebezpiecznych.</w:t>
            </w:r>
          </w:p>
          <w:p w14:paraId="4C352E06" w14:textId="77777777" w:rsidR="000C7829" w:rsidRPr="000C3FF7" w:rsidRDefault="000C7829" w:rsidP="00EF3D9D">
            <w:pPr>
              <w:pStyle w:val="Bezodstpw"/>
              <w:rPr>
                <w:color w:val="000000"/>
                <w:sz w:val="12"/>
                <w:szCs w:val="12"/>
              </w:rPr>
            </w:pPr>
          </w:p>
          <w:p w14:paraId="2F3368FC" w14:textId="77777777" w:rsidR="000C7829" w:rsidRPr="000C3FF7" w:rsidRDefault="000C7829" w:rsidP="00EF3D9D">
            <w:pPr>
              <w:pStyle w:val="Bezodstpw"/>
              <w:rPr>
                <w:color w:val="000000"/>
                <w:sz w:val="12"/>
                <w:szCs w:val="12"/>
              </w:rPr>
            </w:pPr>
            <w:r w:rsidRPr="000C3FF7">
              <w:rPr>
                <w:color w:val="000000"/>
                <w:sz w:val="12"/>
                <w:szCs w:val="12"/>
              </w:rPr>
              <w:t>3. Udokumentować potwierdzenia uzyskanych dopuszczeń do prac niebezpiecznych – uzyskane certyfikaty np. wymiana butli gazowej w wózku widłowym w paszporcie bezpieczeństwa.</w:t>
            </w:r>
          </w:p>
          <w:p w14:paraId="624F45FD" w14:textId="77777777" w:rsidR="000C7829" w:rsidRPr="000C3FF7" w:rsidRDefault="000C7829" w:rsidP="00EF3D9D">
            <w:pPr>
              <w:pStyle w:val="Bezodstpw"/>
              <w:rPr>
                <w:color w:val="000000"/>
                <w:sz w:val="12"/>
                <w:szCs w:val="12"/>
              </w:rPr>
            </w:pPr>
          </w:p>
        </w:tc>
        <w:tc>
          <w:tcPr>
            <w:tcW w:w="305" w:type="pct"/>
          </w:tcPr>
          <w:p w14:paraId="163CEED4"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17A14994" w14:textId="77777777" w:rsidR="00F84658" w:rsidRPr="00F84658" w:rsidRDefault="00F84658" w:rsidP="00F84658">
      <w:pPr>
        <w:pStyle w:val="Legenda"/>
        <w:rPr>
          <w:b w:val="0"/>
          <w:bCs w:val="0"/>
        </w:rPr>
      </w:pPr>
      <w:r w:rsidRPr="00F84658">
        <w:rPr>
          <w:b w:val="0"/>
          <w:bCs w:val="0"/>
        </w:rPr>
        <w:t>Źródło: opracowanie własne</w:t>
      </w:r>
    </w:p>
    <w:p w14:paraId="219069EA" w14:textId="77777777" w:rsidR="003B2213" w:rsidRDefault="003B2213" w:rsidP="000C7829">
      <w:pPr>
        <w:pStyle w:val="Legenda"/>
      </w:pPr>
    </w:p>
    <w:p w14:paraId="3C3C03DC" w14:textId="77777777" w:rsidR="00882DC5" w:rsidRDefault="00882DC5" w:rsidP="00882DC5"/>
    <w:p w14:paraId="656CDE32" w14:textId="77777777" w:rsidR="00882DC5" w:rsidRDefault="00882DC5" w:rsidP="00882DC5"/>
    <w:p w14:paraId="1C9504C0" w14:textId="77777777" w:rsidR="00882DC5" w:rsidRDefault="00882DC5" w:rsidP="00882DC5"/>
    <w:p w14:paraId="1BE3F266" w14:textId="77777777" w:rsidR="00882DC5" w:rsidRDefault="00882DC5" w:rsidP="00882DC5"/>
    <w:p w14:paraId="12D6F2D2" w14:textId="77777777" w:rsidR="00882DC5" w:rsidRDefault="00882DC5" w:rsidP="00882DC5"/>
    <w:p w14:paraId="5B2E2BDE" w14:textId="77777777" w:rsidR="00882DC5" w:rsidRDefault="00882DC5" w:rsidP="00882DC5"/>
    <w:p w14:paraId="1555CBBA" w14:textId="77777777" w:rsidR="00882DC5" w:rsidRDefault="00882DC5" w:rsidP="00882DC5"/>
    <w:p w14:paraId="17755D83" w14:textId="77777777" w:rsidR="00050369" w:rsidRDefault="00050369" w:rsidP="00882DC5"/>
    <w:p w14:paraId="0C91343F" w14:textId="77777777" w:rsidR="00050369" w:rsidRDefault="00050369" w:rsidP="00882DC5"/>
    <w:p w14:paraId="398E1D91" w14:textId="77777777" w:rsidR="000C7829" w:rsidRDefault="000C7829" w:rsidP="00F84658">
      <w:pPr>
        <w:pStyle w:val="Legenda"/>
      </w:pPr>
      <w:r>
        <w:lastRenderedPageBreak/>
        <w:t xml:space="preserve">Tabela </w:t>
      </w:r>
      <w:fldSimple w:instr=" SEQ Tabela \* ARABIC ">
        <w:r w:rsidR="00DF1767">
          <w:rPr>
            <w:noProof/>
          </w:rPr>
          <w:t>20</w:t>
        </w:r>
      </w:fldSimple>
      <w:r>
        <w:t xml:space="preserve"> </w:t>
      </w:r>
      <w:r w:rsidRPr="001245A2">
        <w:t xml:space="preserve">Opis i ocena spełnienia wymagań </w:t>
      </w:r>
      <w:r>
        <w:t>kryterium A35</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493FF5A0" w14:textId="77777777" w:rsidTr="00F84658">
        <w:tc>
          <w:tcPr>
            <w:tcW w:w="282" w:type="pct"/>
          </w:tcPr>
          <w:p w14:paraId="1C1124DC"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58BFD5F3"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527FB6CC"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0894A30E"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346FF92" w14:textId="77777777" w:rsidTr="00F84658">
        <w:tc>
          <w:tcPr>
            <w:tcW w:w="282" w:type="pct"/>
          </w:tcPr>
          <w:p w14:paraId="35BED50A" w14:textId="77777777" w:rsidR="000C7829" w:rsidRPr="00A27178" w:rsidRDefault="000C7829" w:rsidP="00EF3D9D">
            <w:pPr>
              <w:pStyle w:val="Bezodstpw"/>
              <w:rPr>
                <w:color w:val="000000"/>
                <w:sz w:val="12"/>
                <w:szCs w:val="12"/>
              </w:rPr>
            </w:pPr>
            <w:r w:rsidRPr="00A27178">
              <w:rPr>
                <w:color w:val="000000"/>
                <w:sz w:val="12"/>
                <w:szCs w:val="12"/>
              </w:rPr>
              <w:t>3.5</w:t>
            </w:r>
          </w:p>
        </w:tc>
        <w:tc>
          <w:tcPr>
            <w:tcW w:w="2906" w:type="pct"/>
            <w:gridSpan w:val="2"/>
          </w:tcPr>
          <w:p w14:paraId="74FFB945"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przeprowadza instruowanie w zakresie HSE?</w:t>
            </w:r>
          </w:p>
          <w:p w14:paraId="117387B4"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829ACC8"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1D62477" w14:textId="77777777" w:rsidR="000C7829" w:rsidRPr="00A27178" w:rsidRDefault="000C7829" w:rsidP="00EF3D9D">
            <w:pPr>
              <w:pStyle w:val="Bezodstpw"/>
              <w:rPr>
                <w:color w:val="000000"/>
                <w:sz w:val="12"/>
                <w:szCs w:val="12"/>
              </w:rPr>
            </w:pPr>
            <w:r w:rsidRPr="00A27178">
              <w:rPr>
                <w:color w:val="000000"/>
                <w:sz w:val="12"/>
                <w:szCs w:val="12"/>
              </w:rPr>
              <w:t>Wszyscy pracownicy mają dostęp do dokumentacji HSE i czy są instruowani na bazie dokumentacji o polityce HSE i uregulowaniach HSE</w:t>
            </w:r>
            <w:r w:rsidRPr="00A27178">
              <w:rPr>
                <w:color w:val="000000"/>
                <w:sz w:val="12"/>
                <w:szCs w:val="12"/>
                <w:vertAlign w:val="superscript"/>
              </w:rPr>
              <w:t>6</w:t>
            </w:r>
            <w:r w:rsidRPr="00A27178">
              <w:rPr>
                <w:color w:val="000000"/>
                <w:sz w:val="12"/>
                <w:szCs w:val="12"/>
              </w:rPr>
              <w:t>.</w:t>
            </w:r>
          </w:p>
          <w:p w14:paraId="5F41985C" w14:textId="77777777" w:rsidR="000C7829" w:rsidRPr="00A27178" w:rsidRDefault="000C7829" w:rsidP="00EF3D9D">
            <w:pPr>
              <w:pStyle w:val="Bezodstpw"/>
              <w:rPr>
                <w:b/>
                <w:bCs/>
                <w:color w:val="000000"/>
                <w:sz w:val="12"/>
                <w:szCs w:val="12"/>
              </w:rPr>
            </w:pPr>
          </w:p>
          <w:p w14:paraId="727EE4E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09213A55" w14:textId="77777777" w:rsidR="000C7829" w:rsidRPr="00A27178" w:rsidRDefault="000C7829" w:rsidP="00693648">
            <w:pPr>
              <w:pStyle w:val="Bezodstpw"/>
              <w:numPr>
                <w:ilvl w:val="0"/>
                <w:numId w:val="38"/>
              </w:numPr>
              <w:jc w:val="left"/>
              <w:rPr>
                <w:sz w:val="12"/>
                <w:szCs w:val="12"/>
              </w:rPr>
            </w:pPr>
            <w:r w:rsidRPr="00A27178">
              <w:rPr>
                <w:sz w:val="12"/>
                <w:szCs w:val="12"/>
              </w:rPr>
              <w:t>instrukcja HSE dla nowo zatrudnionych pracowników i wynajmowanych pracowników,</w:t>
            </w:r>
          </w:p>
          <w:p w14:paraId="5AC78773" w14:textId="77777777" w:rsidR="000C7829" w:rsidRPr="00A27178" w:rsidRDefault="000C7829" w:rsidP="00693648">
            <w:pPr>
              <w:pStyle w:val="Bezodstpw"/>
              <w:numPr>
                <w:ilvl w:val="0"/>
                <w:numId w:val="38"/>
              </w:numPr>
              <w:jc w:val="left"/>
              <w:rPr>
                <w:sz w:val="12"/>
                <w:szCs w:val="12"/>
              </w:rPr>
            </w:pPr>
            <w:r w:rsidRPr="00A27178">
              <w:rPr>
                <w:sz w:val="12"/>
                <w:szCs w:val="12"/>
              </w:rPr>
              <w:t>wszyscy pracownicy są regularnie (przynajmniej raz w roku) instruowani i posiadają dostęp do niezbędnej dokumentacji, jak np.:</w:t>
            </w:r>
          </w:p>
          <w:p w14:paraId="33A425F0" w14:textId="77777777" w:rsidR="000C7829" w:rsidRPr="00A27178" w:rsidRDefault="000C7829" w:rsidP="00693648">
            <w:pPr>
              <w:pStyle w:val="Bezodstpw"/>
              <w:numPr>
                <w:ilvl w:val="1"/>
                <w:numId w:val="38"/>
              </w:numPr>
              <w:jc w:val="left"/>
              <w:rPr>
                <w:sz w:val="12"/>
                <w:szCs w:val="12"/>
              </w:rPr>
            </w:pPr>
            <w:r w:rsidRPr="00A27178">
              <w:rPr>
                <w:sz w:val="12"/>
                <w:szCs w:val="12"/>
              </w:rPr>
              <w:t>polityka HSE,</w:t>
            </w:r>
          </w:p>
          <w:p w14:paraId="3B5035E4" w14:textId="77777777" w:rsidR="000C7829" w:rsidRPr="00A27178" w:rsidRDefault="000C7829" w:rsidP="00693648">
            <w:pPr>
              <w:pStyle w:val="Bezodstpw"/>
              <w:numPr>
                <w:ilvl w:val="1"/>
                <w:numId w:val="38"/>
              </w:numPr>
              <w:jc w:val="left"/>
              <w:rPr>
                <w:sz w:val="12"/>
                <w:szCs w:val="12"/>
              </w:rPr>
            </w:pPr>
            <w:r w:rsidRPr="00A27178">
              <w:rPr>
                <w:sz w:val="12"/>
                <w:szCs w:val="12"/>
              </w:rPr>
              <w:t>ocena niebezpieczeństw,</w:t>
            </w:r>
          </w:p>
          <w:p w14:paraId="0F302D2B" w14:textId="77777777" w:rsidR="000C7829" w:rsidRPr="00A27178" w:rsidRDefault="000C7829" w:rsidP="00693648">
            <w:pPr>
              <w:pStyle w:val="Bezodstpw"/>
              <w:numPr>
                <w:ilvl w:val="1"/>
                <w:numId w:val="38"/>
              </w:numPr>
              <w:jc w:val="left"/>
              <w:rPr>
                <w:sz w:val="12"/>
                <w:szCs w:val="12"/>
              </w:rPr>
            </w:pPr>
            <w:r w:rsidRPr="00A27178">
              <w:rPr>
                <w:sz w:val="12"/>
                <w:szCs w:val="12"/>
              </w:rPr>
              <w:t>instrukcje obsługi i stosowania (np. maszyn, urządzeń, narzędzi, substancji niebezpiecznych,  środków ochrony osobistej),</w:t>
            </w:r>
          </w:p>
          <w:p w14:paraId="46418D15" w14:textId="77777777" w:rsidR="000C7829" w:rsidRPr="00A27178" w:rsidRDefault="000C7829" w:rsidP="00693648">
            <w:pPr>
              <w:pStyle w:val="Bezodstpw"/>
              <w:numPr>
                <w:ilvl w:val="1"/>
                <w:numId w:val="38"/>
              </w:numPr>
              <w:jc w:val="left"/>
              <w:rPr>
                <w:sz w:val="12"/>
                <w:szCs w:val="12"/>
              </w:rPr>
            </w:pPr>
            <w:r w:rsidRPr="00A27178">
              <w:rPr>
                <w:sz w:val="12"/>
                <w:szCs w:val="12"/>
              </w:rPr>
              <w:t>instruktarz postępowania ze środkami ochrony osobistej,</w:t>
            </w:r>
          </w:p>
          <w:p w14:paraId="5BCE3CE3" w14:textId="77777777" w:rsidR="000C7829" w:rsidRPr="00A27178" w:rsidRDefault="000C7829" w:rsidP="00693648">
            <w:pPr>
              <w:pStyle w:val="Bezodstpw"/>
              <w:numPr>
                <w:ilvl w:val="1"/>
                <w:numId w:val="38"/>
              </w:numPr>
              <w:jc w:val="left"/>
              <w:rPr>
                <w:sz w:val="12"/>
                <w:szCs w:val="12"/>
              </w:rPr>
            </w:pPr>
            <w:r w:rsidRPr="00A27178">
              <w:rPr>
                <w:sz w:val="12"/>
                <w:szCs w:val="12"/>
              </w:rPr>
              <w:t>postępowanie w przypadku niebezpieczeństwa,</w:t>
            </w:r>
          </w:p>
          <w:p w14:paraId="1202BDA3" w14:textId="77777777" w:rsidR="000C7829" w:rsidRPr="00A27178" w:rsidRDefault="000C7829" w:rsidP="00693648">
            <w:pPr>
              <w:pStyle w:val="Bezodstpw"/>
              <w:numPr>
                <w:ilvl w:val="1"/>
                <w:numId w:val="38"/>
              </w:numPr>
              <w:jc w:val="left"/>
              <w:rPr>
                <w:sz w:val="12"/>
                <w:szCs w:val="12"/>
              </w:rPr>
            </w:pPr>
            <w:r w:rsidRPr="00A27178">
              <w:rPr>
                <w:sz w:val="12"/>
                <w:szCs w:val="12"/>
              </w:rPr>
              <w:t>postępowanie w przypadku wypadków.</w:t>
            </w:r>
          </w:p>
          <w:p w14:paraId="0E31E2A5" w14:textId="77777777" w:rsidR="000C7829" w:rsidRPr="00A27178" w:rsidRDefault="000C7829" w:rsidP="00EF3D9D">
            <w:pPr>
              <w:pStyle w:val="Bezodstpw"/>
              <w:ind w:left="1080"/>
              <w:rPr>
                <w:sz w:val="12"/>
                <w:szCs w:val="12"/>
              </w:rPr>
            </w:pPr>
          </w:p>
          <w:p w14:paraId="2AD091E9" w14:textId="77777777" w:rsidR="000C7829" w:rsidRPr="00A27178" w:rsidRDefault="000C7829" w:rsidP="00EF3D9D">
            <w:pPr>
              <w:pStyle w:val="Bezodstpw"/>
              <w:rPr>
                <w:b/>
                <w:bCs/>
                <w:sz w:val="12"/>
                <w:szCs w:val="12"/>
              </w:rPr>
            </w:pPr>
            <w:r w:rsidRPr="00A27178">
              <w:rPr>
                <w:b/>
                <w:bCs/>
                <w:sz w:val="12"/>
                <w:szCs w:val="12"/>
              </w:rPr>
              <w:t>Dokumenty:</w:t>
            </w:r>
          </w:p>
          <w:p w14:paraId="1E7A5371" w14:textId="77777777" w:rsidR="000C7829" w:rsidRPr="00A27178" w:rsidRDefault="000C7829" w:rsidP="00693648">
            <w:pPr>
              <w:pStyle w:val="Bezodstpw"/>
              <w:numPr>
                <w:ilvl w:val="0"/>
                <w:numId w:val="34"/>
              </w:numPr>
              <w:jc w:val="left"/>
              <w:rPr>
                <w:sz w:val="12"/>
                <w:szCs w:val="12"/>
              </w:rPr>
            </w:pPr>
            <w:r w:rsidRPr="00A27178">
              <w:rPr>
                <w:sz w:val="12"/>
                <w:szCs w:val="12"/>
              </w:rPr>
              <w:t>lista niezbędnych instrukcji z przyporządkowaniem do odpowiednio zatrudnionych pracowników,</w:t>
            </w:r>
          </w:p>
          <w:p w14:paraId="55DFC794" w14:textId="77777777" w:rsidR="000C7829" w:rsidRPr="00A27178" w:rsidRDefault="000C7829" w:rsidP="00693648">
            <w:pPr>
              <w:pStyle w:val="Bezodstpw"/>
              <w:numPr>
                <w:ilvl w:val="0"/>
                <w:numId w:val="34"/>
              </w:numPr>
              <w:jc w:val="left"/>
              <w:rPr>
                <w:sz w:val="12"/>
                <w:szCs w:val="12"/>
              </w:rPr>
            </w:pPr>
            <w:r w:rsidRPr="00A27178">
              <w:rPr>
                <w:sz w:val="12"/>
                <w:szCs w:val="12"/>
              </w:rPr>
              <w:t>pisemne potwierdzenie o pierwszym, kolejnych instruktarzach na stanowiskach pracy (miejsce, czas, osoba przeprowadzająca, uczestniczący – podpis, treść instruktarzu, wręczone materiały pomocnicze).</w:t>
            </w:r>
          </w:p>
          <w:p w14:paraId="04F85515" w14:textId="77777777" w:rsidR="000C7829" w:rsidRPr="00A27178" w:rsidRDefault="000C7829" w:rsidP="00EF3D9D">
            <w:pPr>
              <w:pStyle w:val="Bezodstpw"/>
              <w:rPr>
                <w:b/>
                <w:bCs/>
                <w:sz w:val="12"/>
                <w:szCs w:val="12"/>
              </w:rPr>
            </w:pPr>
          </w:p>
          <w:p w14:paraId="45E4B1B6" w14:textId="77777777" w:rsidR="000C7829" w:rsidRPr="00A27178" w:rsidRDefault="000C7829" w:rsidP="00EF3D9D">
            <w:pPr>
              <w:pStyle w:val="Bezodstpw"/>
              <w:rPr>
                <w:b/>
                <w:bCs/>
                <w:sz w:val="12"/>
                <w:szCs w:val="12"/>
              </w:rPr>
            </w:pPr>
            <w:r w:rsidRPr="00A27178">
              <w:rPr>
                <w:b/>
                <w:bCs/>
                <w:sz w:val="12"/>
                <w:szCs w:val="12"/>
              </w:rPr>
              <w:t>Badania i obserwacje:</w:t>
            </w:r>
          </w:p>
          <w:p w14:paraId="71827DF6"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36274752" w14:textId="77777777" w:rsidR="000C7829" w:rsidRPr="00A27178" w:rsidRDefault="000C7829" w:rsidP="00EF3D9D">
            <w:pPr>
              <w:pStyle w:val="Bezodstpw"/>
              <w:rPr>
                <w:sz w:val="12"/>
                <w:szCs w:val="12"/>
              </w:rPr>
            </w:pPr>
          </w:p>
          <w:p w14:paraId="1BE7DF7F" w14:textId="77777777" w:rsidR="000C7829" w:rsidRPr="00A27178" w:rsidRDefault="000C7829" w:rsidP="00EF3D9D">
            <w:pPr>
              <w:pStyle w:val="Bezodstpw"/>
              <w:rPr>
                <w:sz w:val="12"/>
                <w:szCs w:val="12"/>
              </w:rPr>
            </w:pPr>
            <w:r w:rsidRPr="00A27178">
              <w:rPr>
                <w:sz w:val="12"/>
                <w:szCs w:val="12"/>
              </w:rPr>
              <w:t xml:space="preserve">6/ Wskazówka: miesięczne krótkie rozmowy (tzw. spotkania Toolboxmeetings) w ramach których zatrudnieni są instruowani w  zakresie specjalistycznych tematów dotyczących HSE oraz omawiane są zagadnienia z punktu 4.1. </w:t>
            </w:r>
          </w:p>
          <w:p w14:paraId="2975C249" w14:textId="77777777" w:rsidR="000C7829" w:rsidRPr="00A27178" w:rsidRDefault="000C7829" w:rsidP="00EF3D9D">
            <w:pPr>
              <w:pStyle w:val="Bezodstpw"/>
              <w:ind w:left="360"/>
              <w:rPr>
                <w:color w:val="000000"/>
                <w:sz w:val="12"/>
                <w:szCs w:val="12"/>
              </w:rPr>
            </w:pPr>
          </w:p>
        </w:tc>
        <w:tc>
          <w:tcPr>
            <w:tcW w:w="1506" w:type="pct"/>
            <w:gridSpan w:val="2"/>
          </w:tcPr>
          <w:p w14:paraId="25AB385F"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49E63C9" w14:textId="77777777" w:rsidR="000C7829" w:rsidRPr="00A27178" w:rsidRDefault="000C7829" w:rsidP="00EF3D9D">
            <w:pPr>
              <w:pStyle w:val="Bezodstpw"/>
              <w:rPr>
                <w:sz w:val="12"/>
                <w:szCs w:val="12"/>
              </w:rPr>
            </w:pPr>
            <w:r w:rsidRPr="00A27178">
              <w:rPr>
                <w:sz w:val="12"/>
                <w:szCs w:val="12"/>
              </w:rPr>
              <w:t>1.Pracownicy w PPH „Alfa”  są instruowani  i mają dostęp do dokumentacji  szkoleń BHP (program szkolenia wstępnego został opracowany przez specjalistę BHP B.Macha i zatwierdzony przez właściciela firmy Z. Szumińskiego – brak daty podpisu oraz rejestracji).</w:t>
            </w:r>
          </w:p>
          <w:p w14:paraId="3B66F69A" w14:textId="77777777" w:rsidR="000C7829" w:rsidRPr="00A27178" w:rsidRDefault="000C7829" w:rsidP="00EF3D9D">
            <w:pPr>
              <w:pStyle w:val="Bezodstpw"/>
              <w:rPr>
                <w:sz w:val="12"/>
                <w:szCs w:val="12"/>
              </w:rPr>
            </w:pPr>
          </w:p>
          <w:p w14:paraId="780F50F4" w14:textId="77777777" w:rsidR="000C7829" w:rsidRPr="00A27178" w:rsidRDefault="000C7829" w:rsidP="00EF3D9D">
            <w:pPr>
              <w:pStyle w:val="Bezodstpw"/>
              <w:rPr>
                <w:sz w:val="12"/>
                <w:szCs w:val="12"/>
              </w:rPr>
            </w:pPr>
            <w:r w:rsidRPr="00A27178">
              <w:rPr>
                <w:sz w:val="12"/>
                <w:szCs w:val="12"/>
              </w:rPr>
              <w:t>2.Pracownicy w firmie PPH „Alfa” są również instruowani na stanowiskach pracy i mają dostęp do dokumentacji szkolenia BHP (program szkolenia stanowiskowego został opracowany przez specjalistę BHP B.Macha i zatwierdzony przez właściciela firmy Z. Szumińskiego – brak daty podpisu oraz rejestracji).</w:t>
            </w:r>
          </w:p>
          <w:p w14:paraId="7EA186C4" w14:textId="77777777" w:rsidR="000C7829" w:rsidRPr="00A27178" w:rsidRDefault="000C7829" w:rsidP="00EF3D9D">
            <w:pPr>
              <w:pStyle w:val="Bezodstpw"/>
              <w:rPr>
                <w:sz w:val="12"/>
                <w:szCs w:val="12"/>
              </w:rPr>
            </w:pPr>
          </w:p>
          <w:p w14:paraId="15BBFD39" w14:textId="77777777" w:rsidR="000C7829" w:rsidRPr="00A27178" w:rsidRDefault="000C7829" w:rsidP="00EF3D9D">
            <w:pPr>
              <w:pStyle w:val="Bezodstpw"/>
              <w:rPr>
                <w:sz w:val="12"/>
                <w:szCs w:val="12"/>
              </w:rPr>
            </w:pPr>
            <w:r w:rsidRPr="00A27178">
              <w:rPr>
                <w:sz w:val="12"/>
                <w:szCs w:val="12"/>
              </w:rPr>
              <w:t>3. Brak jest listy niezbędnych instrukcji, przyporządkowanych do odpowiednich stanowisk pracy (wymagane  są aktualne karty szkolenia wstępnego).</w:t>
            </w:r>
          </w:p>
          <w:p w14:paraId="67EE3C76" w14:textId="77777777" w:rsidR="000C7829" w:rsidRPr="00A27178" w:rsidRDefault="000C7829" w:rsidP="00EF3D9D">
            <w:pPr>
              <w:pStyle w:val="Bezodstpw"/>
              <w:rPr>
                <w:sz w:val="12"/>
                <w:szCs w:val="12"/>
              </w:rPr>
            </w:pPr>
          </w:p>
          <w:p w14:paraId="39926305"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FED7CBA" w14:textId="77777777" w:rsidR="000C7829" w:rsidRPr="00A27178" w:rsidRDefault="000C7829" w:rsidP="00EF3D9D">
            <w:pPr>
              <w:pStyle w:val="Bezodstpw"/>
              <w:rPr>
                <w:sz w:val="12"/>
                <w:szCs w:val="12"/>
              </w:rPr>
            </w:pPr>
            <w:r w:rsidRPr="00A27178">
              <w:rPr>
                <w:sz w:val="12"/>
                <w:szCs w:val="12"/>
              </w:rPr>
              <w:t>1.Opracowanie i wdrożenie listy aktualnych instrukcji obsługi  maszyn na stanowiskowych pracy.</w:t>
            </w:r>
          </w:p>
          <w:p w14:paraId="14D6B11B" w14:textId="77777777" w:rsidR="000C7829" w:rsidRPr="00A27178" w:rsidRDefault="000C7829" w:rsidP="00EF3D9D">
            <w:pPr>
              <w:pStyle w:val="Bezodstpw"/>
              <w:rPr>
                <w:sz w:val="12"/>
                <w:szCs w:val="12"/>
              </w:rPr>
            </w:pPr>
          </w:p>
          <w:p w14:paraId="0B5521DE" w14:textId="77777777" w:rsidR="000C7829" w:rsidRPr="00A27178" w:rsidRDefault="000C7829" w:rsidP="00EF3D9D">
            <w:pPr>
              <w:pStyle w:val="Bezodstpw"/>
              <w:rPr>
                <w:sz w:val="12"/>
                <w:szCs w:val="12"/>
              </w:rPr>
            </w:pPr>
            <w:r w:rsidRPr="00A27178">
              <w:rPr>
                <w:sz w:val="12"/>
                <w:szCs w:val="12"/>
              </w:rPr>
              <w:t>2.Uzupełnienie potwierdzeń instruktarzu wstępnego na stanowisku pracy.</w:t>
            </w:r>
          </w:p>
          <w:p w14:paraId="5C00F8F2" w14:textId="77777777" w:rsidR="000C7829" w:rsidRPr="00A27178" w:rsidRDefault="000C7829" w:rsidP="00EF3D9D">
            <w:pPr>
              <w:pStyle w:val="Bezodstpw"/>
              <w:rPr>
                <w:sz w:val="12"/>
                <w:szCs w:val="12"/>
              </w:rPr>
            </w:pPr>
          </w:p>
          <w:p w14:paraId="2C5B37B4" w14:textId="77777777" w:rsidR="000C7829" w:rsidRPr="00A27178" w:rsidRDefault="000C7829" w:rsidP="00EF3D9D">
            <w:pPr>
              <w:pStyle w:val="Bezodstpw"/>
              <w:rPr>
                <w:sz w:val="12"/>
                <w:szCs w:val="12"/>
              </w:rPr>
            </w:pPr>
            <w:r w:rsidRPr="00A27178">
              <w:rPr>
                <w:sz w:val="12"/>
                <w:szCs w:val="12"/>
              </w:rPr>
              <w:t>3.Przeprowadzenie szkolenia dla pracowników „nowych” na okoliczność znajomości polityki  oraz innych komu netów systemu  HSE.</w:t>
            </w:r>
          </w:p>
        </w:tc>
        <w:tc>
          <w:tcPr>
            <w:tcW w:w="305" w:type="pct"/>
          </w:tcPr>
          <w:p w14:paraId="4274BB6C"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25C735A5" w14:textId="77777777" w:rsidR="00F84658" w:rsidRPr="00F84658" w:rsidRDefault="00F84658" w:rsidP="00F84658">
      <w:pPr>
        <w:pStyle w:val="Legenda"/>
        <w:rPr>
          <w:b w:val="0"/>
          <w:bCs w:val="0"/>
        </w:rPr>
      </w:pPr>
      <w:r w:rsidRPr="00F84658">
        <w:rPr>
          <w:b w:val="0"/>
          <w:bCs w:val="0"/>
        </w:rPr>
        <w:t>Źródło: opracowanie własne</w:t>
      </w:r>
    </w:p>
    <w:p w14:paraId="6661B7DB" w14:textId="77777777" w:rsidR="0083713F" w:rsidRDefault="0083713F" w:rsidP="000C7829"/>
    <w:p w14:paraId="4DD7403F" w14:textId="77777777" w:rsidR="000C7829" w:rsidRDefault="000C7829" w:rsidP="00F84658">
      <w:pPr>
        <w:pStyle w:val="Legenda"/>
      </w:pPr>
      <w:r>
        <w:t xml:space="preserve">Tabela </w:t>
      </w:r>
      <w:fldSimple w:instr=" SEQ Tabela \* ARABIC ">
        <w:r w:rsidR="00DF1767">
          <w:rPr>
            <w:noProof/>
          </w:rPr>
          <w:t>21</w:t>
        </w:r>
      </w:fldSimple>
      <w:r>
        <w:t xml:space="preserve"> </w:t>
      </w:r>
      <w:r w:rsidRPr="001245A2">
        <w:t xml:space="preserve">Opis i ocena spełnienia wymagań </w:t>
      </w:r>
      <w:r>
        <w:t>kryterium A36</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7EE19427" w14:textId="77777777" w:rsidTr="00F84658">
        <w:tc>
          <w:tcPr>
            <w:tcW w:w="282" w:type="pct"/>
          </w:tcPr>
          <w:p w14:paraId="55C89C1C"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0C19B53E"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514AC18C"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3BEFF046"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46493758" w14:textId="77777777" w:rsidTr="00F84658">
        <w:tc>
          <w:tcPr>
            <w:tcW w:w="282" w:type="pct"/>
          </w:tcPr>
          <w:p w14:paraId="2EFD9D7F" w14:textId="77777777" w:rsidR="000C7829" w:rsidRPr="00A27178" w:rsidRDefault="000C7829" w:rsidP="00EF3D9D">
            <w:pPr>
              <w:pStyle w:val="Bezodstpw"/>
              <w:rPr>
                <w:color w:val="000000"/>
                <w:sz w:val="12"/>
                <w:szCs w:val="12"/>
              </w:rPr>
            </w:pPr>
            <w:r w:rsidRPr="00A27178">
              <w:rPr>
                <w:color w:val="000000"/>
                <w:sz w:val="12"/>
                <w:szCs w:val="12"/>
              </w:rPr>
              <w:t>3.6</w:t>
            </w:r>
          </w:p>
        </w:tc>
        <w:tc>
          <w:tcPr>
            <w:tcW w:w="2906" w:type="pct"/>
            <w:gridSpan w:val="2"/>
          </w:tcPr>
          <w:p w14:paraId="528FD865" w14:textId="77777777" w:rsidR="000C7829" w:rsidRPr="00A27178" w:rsidRDefault="000C7829" w:rsidP="00EF3D9D">
            <w:pPr>
              <w:pStyle w:val="Bezodstpw"/>
              <w:rPr>
                <w:b/>
                <w:bCs/>
                <w:color w:val="000000"/>
                <w:sz w:val="12"/>
                <w:szCs w:val="12"/>
              </w:rPr>
            </w:pPr>
            <w:r w:rsidRPr="00A27178">
              <w:rPr>
                <w:b/>
                <w:bCs/>
                <w:color w:val="000000"/>
                <w:sz w:val="12"/>
                <w:szCs w:val="12"/>
              </w:rPr>
              <w:t>Czy istnieje procedura służąca wypełnianiu paszportu bezpieczeństwa</w:t>
            </w:r>
            <w:r w:rsidRPr="00A27178">
              <w:rPr>
                <w:b/>
                <w:bCs/>
                <w:color w:val="000000"/>
                <w:sz w:val="12"/>
                <w:szCs w:val="12"/>
                <w:vertAlign w:val="superscript"/>
              </w:rPr>
              <w:t>7,8</w:t>
            </w:r>
            <w:r w:rsidRPr="00A27178">
              <w:rPr>
                <w:b/>
                <w:bCs/>
                <w:color w:val="000000"/>
                <w:sz w:val="12"/>
                <w:szCs w:val="12"/>
              </w:rPr>
              <w:t>?</w:t>
            </w:r>
          </w:p>
          <w:p w14:paraId="736D6A90"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79E0847"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4B07046" w14:textId="77777777" w:rsidR="000C7829" w:rsidRPr="00A27178" w:rsidRDefault="000C7829" w:rsidP="00EF3D9D">
            <w:pPr>
              <w:pStyle w:val="Bezodstpw"/>
              <w:rPr>
                <w:color w:val="000000"/>
                <w:sz w:val="12"/>
                <w:szCs w:val="12"/>
              </w:rPr>
            </w:pPr>
            <w:r w:rsidRPr="00A27178">
              <w:rPr>
                <w:color w:val="000000"/>
                <w:sz w:val="12"/>
                <w:szCs w:val="12"/>
              </w:rPr>
              <w:t xml:space="preserve">Jeśli przedsiębiorstwo zdecyduje się o wprowadzeniu paszportu bezpieczeństwa, to wprowadzenie takie musi być uregulowane, jakie wpisy na jakiej podstawie mają być wykonane. W efekcie zatrudnieni wiarygodnie z własnym paszportem bezpieczeństwa mogą potwierdzić, że mają formalne kwalifikacje do wykonania pracy i są zdolni do wykonania zadań. </w:t>
            </w:r>
          </w:p>
          <w:p w14:paraId="4FCFF729" w14:textId="77777777" w:rsidR="000C7829" w:rsidRPr="00A27178" w:rsidRDefault="000C7829" w:rsidP="00EF3D9D">
            <w:pPr>
              <w:pStyle w:val="Bezodstpw"/>
              <w:rPr>
                <w:b/>
                <w:bCs/>
                <w:color w:val="000000"/>
                <w:sz w:val="12"/>
                <w:szCs w:val="12"/>
              </w:rPr>
            </w:pPr>
          </w:p>
          <w:p w14:paraId="7849AF8A"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DE0448F" w14:textId="77777777" w:rsidR="000C7829" w:rsidRPr="00A27178" w:rsidRDefault="000C7829" w:rsidP="00693648">
            <w:pPr>
              <w:pStyle w:val="Bezodstpw"/>
              <w:numPr>
                <w:ilvl w:val="0"/>
                <w:numId w:val="38"/>
              </w:numPr>
              <w:jc w:val="left"/>
              <w:rPr>
                <w:sz w:val="12"/>
                <w:szCs w:val="12"/>
              </w:rPr>
            </w:pPr>
            <w:r w:rsidRPr="00A27178">
              <w:rPr>
                <w:sz w:val="12"/>
                <w:szCs w:val="12"/>
              </w:rPr>
              <w:t>ustalony dokument instrukcji dla prawidłowego wprowadzania zapisów do paszportu bezpieczeństwa,</w:t>
            </w:r>
          </w:p>
          <w:p w14:paraId="5FB2EC80" w14:textId="77777777" w:rsidR="000C7829" w:rsidRPr="00A27178" w:rsidRDefault="000C7829" w:rsidP="00693648">
            <w:pPr>
              <w:pStyle w:val="Bezodstpw"/>
              <w:numPr>
                <w:ilvl w:val="0"/>
                <w:numId w:val="38"/>
              </w:numPr>
              <w:jc w:val="left"/>
              <w:rPr>
                <w:sz w:val="12"/>
                <w:szCs w:val="12"/>
              </w:rPr>
            </w:pPr>
            <w:r w:rsidRPr="00A27178">
              <w:rPr>
                <w:sz w:val="12"/>
                <w:szCs w:val="12"/>
              </w:rPr>
              <w:t>paszport bezpieczeństwa zawiera przynajmniej następujące dane:</w:t>
            </w:r>
          </w:p>
          <w:p w14:paraId="6E27E06F" w14:textId="77777777" w:rsidR="000C7829" w:rsidRPr="00A27178" w:rsidRDefault="000C7829" w:rsidP="00693648">
            <w:pPr>
              <w:pStyle w:val="Bezodstpw"/>
              <w:numPr>
                <w:ilvl w:val="1"/>
                <w:numId w:val="38"/>
              </w:numPr>
              <w:jc w:val="left"/>
              <w:rPr>
                <w:sz w:val="12"/>
                <w:szCs w:val="12"/>
              </w:rPr>
            </w:pPr>
            <w:r w:rsidRPr="00A27178">
              <w:rPr>
                <w:sz w:val="12"/>
                <w:szCs w:val="12"/>
              </w:rPr>
              <w:t>dane personalne  (nazwisko, data urodzenia, przynależność narodowa, zdjęcie, podpis,</w:t>
            </w:r>
          </w:p>
          <w:p w14:paraId="0AD9FEC9" w14:textId="77777777" w:rsidR="000C7829" w:rsidRPr="00A27178" w:rsidRDefault="000C7829" w:rsidP="00693648">
            <w:pPr>
              <w:pStyle w:val="Bezodstpw"/>
              <w:numPr>
                <w:ilvl w:val="1"/>
                <w:numId w:val="38"/>
              </w:numPr>
              <w:jc w:val="left"/>
              <w:rPr>
                <w:sz w:val="12"/>
                <w:szCs w:val="12"/>
              </w:rPr>
            </w:pPr>
            <w:r w:rsidRPr="00A27178">
              <w:rPr>
                <w:sz w:val="12"/>
                <w:szCs w:val="12"/>
              </w:rPr>
              <w:t>nazwisko i adres zatrudniającego,</w:t>
            </w:r>
          </w:p>
          <w:p w14:paraId="68100D41" w14:textId="77777777" w:rsidR="000C7829" w:rsidRPr="00A27178" w:rsidRDefault="000C7829" w:rsidP="00693648">
            <w:pPr>
              <w:pStyle w:val="Bezodstpw"/>
              <w:numPr>
                <w:ilvl w:val="1"/>
                <w:numId w:val="38"/>
              </w:numPr>
              <w:jc w:val="left"/>
              <w:rPr>
                <w:sz w:val="12"/>
                <w:szCs w:val="12"/>
              </w:rPr>
            </w:pPr>
            <w:r w:rsidRPr="00A27178">
              <w:rPr>
                <w:sz w:val="12"/>
                <w:szCs w:val="12"/>
              </w:rPr>
              <w:t>prewencyjne badanie medyczne,</w:t>
            </w:r>
          </w:p>
          <w:p w14:paraId="4AD96535" w14:textId="77777777" w:rsidR="000C7829" w:rsidRPr="00A27178" w:rsidRDefault="000C7829" w:rsidP="00693648">
            <w:pPr>
              <w:pStyle w:val="Bezodstpw"/>
              <w:numPr>
                <w:ilvl w:val="1"/>
                <w:numId w:val="38"/>
              </w:numPr>
              <w:jc w:val="left"/>
              <w:rPr>
                <w:sz w:val="12"/>
                <w:szCs w:val="12"/>
              </w:rPr>
            </w:pPr>
            <w:r w:rsidRPr="00A27178">
              <w:rPr>
                <w:sz w:val="12"/>
                <w:szCs w:val="12"/>
              </w:rPr>
              <w:t>szkolenia / instruktarze/ kursy z podaniem miejsca przeprowadzania oraz datą,</w:t>
            </w:r>
          </w:p>
          <w:p w14:paraId="110C7FFE" w14:textId="77777777" w:rsidR="000C7829" w:rsidRPr="00A27178" w:rsidRDefault="000C7829" w:rsidP="00693648">
            <w:pPr>
              <w:pStyle w:val="Bezodstpw"/>
              <w:numPr>
                <w:ilvl w:val="0"/>
                <w:numId w:val="38"/>
              </w:numPr>
              <w:jc w:val="left"/>
              <w:rPr>
                <w:sz w:val="12"/>
                <w:szCs w:val="12"/>
              </w:rPr>
            </w:pPr>
            <w:r w:rsidRPr="00A27178">
              <w:rPr>
                <w:sz w:val="12"/>
                <w:szCs w:val="12"/>
              </w:rPr>
              <w:t>dla każdego zapisu musi być dostarczony odpowiedni dowód,</w:t>
            </w:r>
          </w:p>
          <w:p w14:paraId="2796EFAB" w14:textId="77777777" w:rsidR="000C7829" w:rsidRPr="00A27178" w:rsidRDefault="000C7829" w:rsidP="00693648">
            <w:pPr>
              <w:pStyle w:val="Bezodstpw"/>
              <w:numPr>
                <w:ilvl w:val="0"/>
                <w:numId w:val="38"/>
              </w:numPr>
              <w:jc w:val="left"/>
              <w:rPr>
                <w:sz w:val="12"/>
                <w:szCs w:val="12"/>
              </w:rPr>
            </w:pPr>
            <w:r w:rsidRPr="00A27178">
              <w:rPr>
                <w:sz w:val="12"/>
                <w:szCs w:val="12"/>
              </w:rPr>
              <w:t>ustalenie odpowiedzialnej osoby upoważnionej do dokonywania zapisów w paszporcie bezpieczeństwa (np. czy prezes zarządu może wprowadzić zapis o kursie do paszportu bezpieczeństwa gdy zostanie przedstawiony odpowiedni dowód w przedsiębiorstwie),</w:t>
            </w:r>
          </w:p>
          <w:p w14:paraId="64753608" w14:textId="77777777" w:rsidR="000C7829" w:rsidRPr="00A27178" w:rsidRDefault="000C7829" w:rsidP="00693648">
            <w:pPr>
              <w:pStyle w:val="Bezodstpw"/>
              <w:numPr>
                <w:ilvl w:val="0"/>
                <w:numId w:val="38"/>
              </w:numPr>
              <w:jc w:val="left"/>
              <w:rPr>
                <w:sz w:val="12"/>
                <w:szCs w:val="12"/>
              </w:rPr>
            </w:pPr>
            <w:r w:rsidRPr="00A27178">
              <w:rPr>
                <w:sz w:val="12"/>
                <w:szCs w:val="12"/>
              </w:rPr>
              <w:t>aktualne spis wystawionych paszportów (nazwisko/ewentualnie numer),</w:t>
            </w:r>
          </w:p>
          <w:p w14:paraId="7FA6B29C" w14:textId="77777777" w:rsidR="000C7829" w:rsidRPr="00A27178" w:rsidRDefault="000C7829" w:rsidP="00693648">
            <w:pPr>
              <w:pStyle w:val="Bezodstpw"/>
              <w:numPr>
                <w:ilvl w:val="0"/>
                <w:numId w:val="38"/>
              </w:numPr>
              <w:jc w:val="left"/>
              <w:rPr>
                <w:sz w:val="12"/>
                <w:szCs w:val="12"/>
              </w:rPr>
            </w:pPr>
            <w:r w:rsidRPr="00A27178">
              <w:rPr>
                <w:sz w:val="12"/>
                <w:szCs w:val="12"/>
              </w:rPr>
              <w:t>zatrudnieni posiadają swój paszport bezpieczeństwa przy sobie.</w:t>
            </w:r>
          </w:p>
          <w:p w14:paraId="391F057B" w14:textId="77777777" w:rsidR="000C7829" w:rsidRPr="00A27178" w:rsidRDefault="000C7829" w:rsidP="00EF3D9D">
            <w:pPr>
              <w:pStyle w:val="Bezodstpw"/>
              <w:ind w:left="360"/>
              <w:rPr>
                <w:sz w:val="12"/>
                <w:szCs w:val="12"/>
              </w:rPr>
            </w:pPr>
            <w:r w:rsidRPr="00A27178">
              <w:rPr>
                <w:sz w:val="12"/>
                <w:szCs w:val="12"/>
              </w:rPr>
              <w:t xml:space="preserve"> </w:t>
            </w:r>
          </w:p>
          <w:p w14:paraId="76220E6E" w14:textId="77777777" w:rsidR="000C7829" w:rsidRPr="00A27178" w:rsidRDefault="000C7829" w:rsidP="00EF3D9D">
            <w:pPr>
              <w:pStyle w:val="Bezodstpw"/>
              <w:rPr>
                <w:b/>
                <w:bCs/>
                <w:sz w:val="12"/>
                <w:szCs w:val="12"/>
              </w:rPr>
            </w:pPr>
            <w:r w:rsidRPr="00A27178">
              <w:rPr>
                <w:b/>
                <w:bCs/>
                <w:sz w:val="12"/>
                <w:szCs w:val="12"/>
              </w:rPr>
              <w:t>Dokumenty:</w:t>
            </w:r>
          </w:p>
          <w:p w14:paraId="13908E7F" w14:textId="77777777" w:rsidR="000C7829" w:rsidRPr="00A27178" w:rsidRDefault="000C7829" w:rsidP="00693648">
            <w:pPr>
              <w:pStyle w:val="Bezodstpw"/>
              <w:numPr>
                <w:ilvl w:val="0"/>
                <w:numId w:val="39"/>
              </w:numPr>
              <w:jc w:val="left"/>
              <w:rPr>
                <w:bCs/>
                <w:sz w:val="12"/>
                <w:szCs w:val="12"/>
              </w:rPr>
            </w:pPr>
            <w:r w:rsidRPr="00A27178">
              <w:rPr>
                <w:bCs/>
                <w:sz w:val="12"/>
                <w:szCs w:val="12"/>
              </w:rPr>
              <w:t>procedura postępowania,</w:t>
            </w:r>
          </w:p>
          <w:p w14:paraId="2BB74D6B" w14:textId="77777777" w:rsidR="000C7829" w:rsidRPr="00A27178" w:rsidRDefault="000C7829" w:rsidP="00693648">
            <w:pPr>
              <w:pStyle w:val="Bezodstpw"/>
              <w:numPr>
                <w:ilvl w:val="0"/>
                <w:numId w:val="39"/>
              </w:numPr>
              <w:jc w:val="left"/>
              <w:rPr>
                <w:b/>
                <w:bCs/>
                <w:sz w:val="12"/>
                <w:szCs w:val="12"/>
              </w:rPr>
            </w:pPr>
            <w:r w:rsidRPr="00A27178">
              <w:rPr>
                <w:sz w:val="12"/>
                <w:szCs w:val="12"/>
              </w:rPr>
              <w:t>aktualny spis wystawionych paszportów bezpieczeństwa (nazwisko/ ewentualnie numer),</w:t>
            </w:r>
          </w:p>
          <w:p w14:paraId="3221CCF3" w14:textId="77777777" w:rsidR="000C7829" w:rsidRPr="00A27178" w:rsidRDefault="000C7829" w:rsidP="00693648">
            <w:pPr>
              <w:pStyle w:val="Bezodstpw"/>
              <w:numPr>
                <w:ilvl w:val="0"/>
                <w:numId w:val="39"/>
              </w:numPr>
              <w:jc w:val="left"/>
              <w:rPr>
                <w:b/>
                <w:bCs/>
                <w:sz w:val="12"/>
                <w:szCs w:val="12"/>
              </w:rPr>
            </w:pPr>
            <w:r w:rsidRPr="00A27178">
              <w:rPr>
                <w:sz w:val="12"/>
                <w:szCs w:val="12"/>
              </w:rPr>
              <w:t>paszporty bezpieczeństwa z wpisami.</w:t>
            </w:r>
          </w:p>
          <w:p w14:paraId="55C06044" w14:textId="77777777" w:rsidR="000C7829" w:rsidRPr="00A27178" w:rsidRDefault="000C7829" w:rsidP="00EF3D9D">
            <w:pPr>
              <w:pStyle w:val="Bezodstpw"/>
              <w:ind w:left="360"/>
              <w:rPr>
                <w:b/>
                <w:bCs/>
                <w:sz w:val="12"/>
                <w:szCs w:val="12"/>
              </w:rPr>
            </w:pPr>
          </w:p>
          <w:p w14:paraId="5039F050" w14:textId="77777777" w:rsidR="000C7829" w:rsidRPr="00A27178" w:rsidRDefault="000C7829" w:rsidP="00EF3D9D">
            <w:pPr>
              <w:pStyle w:val="Bezodstpw"/>
              <w:rPr>
                <w:b/>
                <w:bCs/>
                <w:sz w:val="12"/>
                <w:szCs w:val="12"/>
              </w:rPr>
            </w:pPr>
            <w:r w:rsidRPr="00A27178">
              <w:rPr>
                <w:b/>
                <w:bCs/>
                <w:sz w:val="12"/>
                <w:szCs w:val="12"/>
              </w:rPr>
              <w:t>Badania i obserwacje:</w:t>
            </w:r>
          </w:p>
          <w:p w14:paraId="59C4FE35"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75592C97" w14:textId="77777777" w:rsidR="000C7829" w:rsidRPr="00A27178" w:rsidRDefault="000C7829" w:rsidP="00EF3D9D">
            <w:pPr>
              <w:pStyle w:val="Bezodstpw"/>
              <w:rPr>
                <w:sz w:val="12"/>
                <w:szCs w:val="12"/>
              </w:rPr>
            </w:pPr>
          </w:p>
          <w:p w14:paraId="791087ED" w14:textId="77777777" w:rsidR="000C7829" w:rsidRPr="00A27178" w:rsidRDefault="000C7829" w:rsidP="00EF3D9D">
            <w:pPr>
              <w:pStyle w:val="Bezodstpw"/>
              <w:rPr>
                <w:sz w:val="12"/>
                <w:szCs w:val="12"/>
              </w:rPr>
            </w:pPr>
            <w:r w:rsidRPr="00A27178">
              <w:rPr>
                <w:sz w:val="12"/>
                <w:szCs w:val="12"/>
              </w:rPr>
              <w:t>7/Przez paszport bezpieczeństwa rozumie się właściwy dokument potwierdzający w syntetycznej postaci z uwzględnieniem kwalifikacji i stanu zdrowia przydatność  osoby.</w:t>
            </w:r>
          </w:p>
          <w:p w14:paraId="0A3B7EAB" w14:textId="77777777" w:rsidR="000C7829" w:rsidRPr="00A27178" w:rsidRDefault="000C7829" w:rsidP="00EF3D9D">
            <w:pPr>
              <w:pStyle w:val="Bezodstpw"/>
              <w:rPr>
                <w:sz w:val="12"/>
                <w:szCs w:val="12"/>
              </w:rPr>
            </w:pPr>
            <w:r w:rsidRPr="00A27178">
              <w:rPr>
                <w:sz w:val="12"/>
                <w:szCs w:val="12"/>
              </w:rPr>
              <w:t xml:space="preserve">8/ W przypadku gdy przedsiębiorstwo nie prowadzi żadnych paszportów bezpieczeństwa, to wtedy należy odpowiedzieć na to pytanie pozytywnie.     </w:t>
            </w:r>
          </w:p>
          <w:p w14:paraId="27772B6E" w14:textId="77777777" w:rsidR="000C7829" w:rsidRPr="00A27178" w:rsidRDefault="000C7829" w:rsidP="00EF3D9D">
            <w:pPr>
              <w:pStyle w:val="Bezodstpw"/>
              <w:ind w:left="360"/>
              <w:rPr>
                <w:color w:val="000000"/>
                <w:sz w:val="12"/>
                <w:szCs w:val="12"/>
              </w:rPr>
            </w:pPr>
          </w:p>
        </w:tc>
        <w:tc>
          <w:tcPr>
            <w:tcW w:w="1506" w:type="pct"/>
            <w:gridSpan w:val="2"/>
          </w:tcPr>
          <w:p w14:paraId="21C9F57A"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5BDB0CFB" w14:textId="77777777" w:rsidR="000C7829" w:rsidRPr="00A27178" w:rsidRDefault="000C7829" w:rsidP="00EF3D9D">
            <w:pPr>
              <w:pStyle w:val="Bezodstpw"/>
              <w:rPr>
                <w:sz w:val="12"/>
                <w:szCs w:val="12"/>
              </w:rPr>
            </w:pPr>
            <w:r w:rsidRPr="00A27178">
              <w:rPr>
                <w:sz w:val="12"/>
                <w:szCs w:val="12"/>
              </w:rPr>
              <w:t>1.Brak jest ustalonej procedury dotyczącej wypełniania paszportu bezpieczeństwa.</w:t>
            </w:r>
          </w:p>
          <w:p w14:paraId="7D8DD3D8" w14:textId="77777777" w:rsidR="000C7829" w:rsidRPr="00A27178" w:rsidRDefault="000C7829" w:rsidP="00EF3D9D">
            <w:pPr>
              <w:pStyle w:val="Bezodstpw"/>
              <w:rPr>
                <w:sz w:val="12"/>
                <w:szCs w:val="12"/>
              </w:rPr>
            </w:pPr>
          </w:p>
          <w:p w14:paraId="4504FD6E" w14:textId="77777777" w:rsidR="000C7829" w:rsidRPr="00A27178" w:rsidRDefault="000C7829" w:rsidP="00EF3D9D">
            <w:pPr>
              <w:pStyle w:val="Bezodstpw"/>
              <w:rPr>
                <w:sz w:val="12"/>
                <w:szCs w:val="12"/>
              </w:rPr>
            </w:pPr>
            <w:r w:rsidRPr="00A27178">
              <w:rPr>
                <w:sz w:val="12"/>
                <w:szCs w:val="12"/>
              </w:rPr>
              <w:t>2.Brak dokumentu paszport bezpieczeństwa w rozumieniu wymagań SCC.</w:t>
            </w:r>
          </w:p>
          <w:p w14:paraId="6B7B3774" w14:textId="77777777" w:rsidR="000C7829" w:rsidRPr="00A27178" w:rsidRDefault="000C7829" w:rsidP="00EF3D9D">
            <w:pPr>
              <w:pStyle w:val="Bezodstpw"/>
              <w:rPr>
                <w:sz w:val="12"/>
                <w:szCs w:val="12"/>
              </w:rPr>
            </w:pPr>
          </w:p>
          <w:p w14:paraId="710B5CD1" w14:textId="77777777" w:rsidR="000C7829" w:rsidRPr="00A27178" w:rsidRDefault="000C7829" w:rsidP="00EF3D9D">
            <w:pPr>
              <w:pStyle w:val="Bezodstpw"/>
              <w:rPr>
                <w:sz w:val="12"/>
                <w:szCs w:val="12"/>
              </w:rPr>
            </w:pPr>
            <w:r w:rsidRPr="00A27178">
              <w:rPr>
                <w:sz w:val="12"/>
                <w:szCs w:val="12"/>
              </w:rPr>
              <w:t xml:space="preserve">3. Istnieją wyłącznie dopuszczenia do wykonywania odpowiednich prac np. obsługa wózka widłowego – uzyskane przez ….. w dniu …. i ważne do …. oraz wystawione przez ….. </w:t>
            </w:r>
          </w:p>
          <w:p w14:paraId="5BF4AB8B" w14:textId="77777777" w:rsidR="000C7829" w:rsidRPr="00A27178" w:rsidRDefault="000C7829" w:rsidP="00EF3D9D">
            <w:pPr>
              <w:pStyle w:val="Bezodstpw"/>
              <w:rPr>
                <w:sz w:val="12"/>
                <w:szCs w:val="12"/>
              </w:rPr>
            </w:pPr>
          </w:p>
          <w:p w14:paraId="5465E9CF" w14:textId="77777777" w:rsidR="000C7829" w:rsidRPr="00A27178" w:rsidRDefault="000C7829" w:rsidP="00EF3D9D">
            <w:pPr>
              <w:pStyle w:val="Bezodstpw"/>
              <w:rPr>
                <w:sz w:val="12"/>
                <w:szCs w:val="12"/>
              </w:rPr>
            </w:pPr>
          </w:p>
          <w:p w14:paraId="64C77CC5"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540A71D9" w14:textId="77777777" w:rsidR="000C7829" w:rsidRPr="00A27178" w:rsidRDefault="000C7829" w:rsidP="00EF3D9D">
            <w:pPr>
              <w:pStyle w:val="Bezodstpw"/>
              <w:rPr>
                <w:sz w:val="12"/>
                <w:szCs w:val="12"/>
              </w:rPr>
            </w:pPr>
            <w:r w:rsidRPr="00A27178">
              <w:rPr>
                <w:sz w:val="12"/>
                <w:szCs w:val="12"/>
              </w:rPr>
              <w:t>1.Ustanowienie, wdrożenie i utrzymanie procedury postępowania z paszportem bezpieczeństwa.</w:t>
            </w:r>
          </w:p>
          <w:p w14:paraId="2FBE7B55" w14:textId="77777777" w:rsidR="000C7829" w:rsidRPr="00A27178" w:rsidRDefault="000C7829" w:rsidP="00EF3D9D">
            <w:pPr>
              <w:pStyle w:val="Bezodstpw"/>
              <w:rPr>
                <w:sz w:val="12"/>
                <w:szCs w:val="12"/>
              </w:rPr>
            </w:pPr>
          </w:p>
          <w:p w14:paraId="398E3C21" w14:textId="77777777" w:rsidR="000C7829" w:rsidRPr="00A27178" w:rsidRDefault="000C7829" w:rsidP="00EF3D9D">
            <w:pPr>
              <w:pStyle w:val="Bezodstpw"/>
              <w:rPr>
                <w:sz w:val="12"/>
                <w:szCs w:val="12"/>
              </w:rPr>
            </w:pPr>
            <w:r w:rsidRPr="00A27178">
              <w:rPr>
                <w:sz w:val="12"/>
                <w:szCs w:val="12"/>
              </w:rPr>
              <w:t>2.Ustalenie listy wystawionych paszportów bezpieczeństwa.</w:t>
            </w:r>
          </w:p>
          <w:p w14:paraId="20A58612" w14:textId="77777777" w:rsidR="000C7829" w:rsidRPr="00A27178" w:rsidRDefault="000C7829" w:rsidP="00EF3D9D">
            <w:pPr>
              <w:pStyle w:val="Bezodstpw"/>
              <w:rPr>
                <w:sz w:val="12"/>
                <w:szCs w:val="12"/>
              </w:rPr>
            </w:pPr>
          </w:p>
          <w:p w14:paraId="09153057" w14:textId="77777777" w:rsidR="000C7829" w:rsidRPr="00A27178" w:rsidRDefault="000C7829" w:rsidP="00EF3D9D">
            <w:pPr>
              <w:pStyle w:val="Bezodstpw"/>
              <w:rPr>
                <w:sz w:val="12"/>
                <w:szCs w:val="12"/>
              </w:rPr>
            </w:pPr>
            <w:r w:rsidRPr="00A27178">
              <w:rPr>
                <w:sz w:val="12"/>
                <w:szCs w:val="12"/>
              </w:rPr>
              <w:t>3.Sprawdzanie aktualności dokonanych wpisów do paszportu bezpieczeństwa.</w:t>
            </w:r>
          </w:p>
          <w:p w14:paraId="0CEC3E3E" w14:textId="77777777" w:rsidR="000C7829" w:rsidRPr="00A27178" w:rsidRDefault="000C7829" w:rsidP="00EF3D9D">
            <w:pPr>
              <w:pStyle w:val="Bezodstpw"/>
              <w:rPr>
                <w:sz w:val="12"/>
                <w:szCs w:val="12"/>
              </w:rPr>
            </w:pPr>
          </w:p>
          <w:p w14:paraId="5E1C92AF" w14:textId="77777777" w:rsidR="000C7829" w:rsidRPr="00A27178" w:rsidRDefault="000C7829" w:rsidP="00EF3D9D">
            <w:pPr>
              <w:pStyle w:val="Bezodstpw"/>
              <w:rPr>
                <w:sz w:val="12"/>
                <w:szCs w:val="12"/>
              </w:rPr>
            </w:pPr>
          </w:p>
          <w:p w14:paraId="09342C54" w14:textId="77777777" w:rsidR="000C7829" w:rsidRPr="00A27178" w:rsidRDefault="000C7829" w:rsidP="00EF3D9D">
            <w:pPr>
              <w:pStyle w:val="Bezodstpw"/>
              <w:rPr>
                <w:sz w:val="12"/>
                <w:szCs w:val="12"/>
              </w:rPr>
            </w:pPr>
          </w:p>
        </w:tc>
        <w:tc>
          <w:tcPr>
            <w:tcW w:w="305" w:type="pct"/>
          </w:tcPr>
          <w:p w14:paraId="31954372"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01DCF706" w14:textId="77777777" w:rsidR="00F84658" w:rsidRPr="00F84658" w:rsidRDefault="00F84658" w:rsidP="00F84658">
      <w:pPr>
        <w:pStyle w:val="Legenda"/>
        <w:rPr>
          <w:b w:val="0"/>
          <w:bCs w:val="0"/>
        </w:rPr>
      </w:pPr>
      <w:r w:rsidRPr="00F84658">
        <w:rPr>
          <w:b w:val="0"/>
          <w:bCs w:val="0"/>
        </w:rPr>
        <w:t>Źródło: opracowanie własne</w:t>
      </w:r>
    </w:p>
    <w:p w14:paraId="14FD62AC" w14:textId="77777777" w:rsidR="0083713F" w:rsidRDefault="0083713F" w:rsidP="0083713F"/>
    <w:p w14:paraId="57BF0A85" w14:textId="77777777" w:rsidR="00F84658" w:rsidRDefault="00F84658" w:rsidP="0083713F"/>
    <w:p w14:paraId="57037D56" w14:textId="77777777" w:rsidR="00050369" w:rsidRDefault="00050369" w:rsidP="0083713F"/>
    <w:p w14:paraId="3BEC3119" w14:textId="77777777" w:rsidR="000C7829" w:rsidRDefault="000C7829" w:rsidP="00F84658">
      <w:pPr>
        <w:pStyle w:val="Legenda"/>
      </w:pPr>
      <w:r>
        <w:lastRenderedPageBreak/>
        <w:t xml:space="preserve">Tabela </w:t>
      </w:r>
      <w:fldSimple w:instr=" SEQ Tabela \* ARABIC ">
        <w:r w:rsidR="00DF1767">
          <w:rPr>
            <w:noProof/>
          </w:rPr>
          <w:t>22</w:t>
        </w:r>
      </w:fldSimple>
      <w:r>
        <w:t xml:space="preserve"> </w:t>
      </w:r>
      <w:r w:rsidRPr="001245A2">
        <w:t xml:space="preserve">Opis i ocena spełnienia wymagań </w:t>
      </w:r>
      <w:r>
        <w:t>kryterium A37</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0CF10DB2" w14:textId="77777777" w:rsidTr="00F84658">
        <w:tc>
          <w:tcPr>
            <w:tcW w:w="282" w:type="pct"/>
          </w:tcPr>
          <w:p w14:paraId="6F24524A"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5F75C24A"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43AB6FD1"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22ED8416"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ABD76E0" w14:textId="77777777" w:rsidTr="00F84658">
        <w:tc>
          <w:tcPr>
            <w:tcW w:w="282" w:type="pct"/>
          </w:tcPr>
          <w:p w14:paraId="16A72701" w14:textId="77777777" w:rsidR="000C7829" w:rsidRPr="00A27178" w:rsidRDefault="000C7829" w:rsidP="00EF3D9D">
            <w:pPr>
              <w:pStyle w:val="Bezodstpw"/>
              <w:rPr>
                <w:color w:val="000000"/>
                <w:sz w:val="12"/>
                <w:szCs w:val="12"/>
              </w:rPr>
            </w:pPr>
            <w:r w:rsidRPr="00A27178">
              <w:rPr>
                <w:color w:val="000000"/>
                <w:sz w:val="12"/>
                <w:szCs w:val="12"/>
              </w:rPr>
              <w:t>3.7</w:t>
            </w:r>
          </w:p>
        </w:tc>
        <w:tc>
          <w:tcPr>
            <w:tcW w:w="2906" w:type="pct"/>
            <w:gridSpan w:val="2"/>
          </w:tcPr>
          <w:p w14:paraId="259013D4" w14:textId="77777777" w:rsidR="000C7829" w:rsidRPr="00A27178" w:rsidRDefault="000C7829" w:rsidP="00EF3D9D">
            <w:pPr>
              <w:pStyle w:val="Bezodstpw"/>
              <w:rPr>
                <w:b/>
                <w:bCs/>
                <w:color w:val="000000"/>
                <w:sz w:val="12"/>
                <w:szCs w:val="12"/>
              </w:rPr>
            </w:pPr>
            <w:r w:rsidRPr="00A27178">
              <w:rPr>
                <w:b/>
                <w:bCs/>
                <w:color w:val="000000"/>
                <w:sz w:val="12"/>
                <w:szCs w:val="12"/>
              </w:rPr>
              <w:t>Czy zapewniono możliwość porozumiewania się z pracownikami obcojęzycznymi?</w:t>
            </w:r>
          </w:p>
          <w:p w14:paraId="235563EA"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DE6CED1"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3A98F45A" w14:textId="77777777" w:rsidR="000C7829" w:rsidRPr="00A27178" w:rsidRDefault="000C7829" w:rsidP="00EF3D9D">
            <w:pPr>
              <w:pStyle w:val="Bezodstpw"/>
              <w:rPr>
                <w:color w:val="000000"/>
                <w:sz w:val="12"/>
                <w:szCs w:val="12"/>
              </w:rPr>
            </w:pPr>
            <w:r w:rsidRPr="00A27178">
              <w:rPr>
                <w:color w:val="000000"/>
                <w:sz w:val="12"/>
                <w:szCs w:val="12"/>
              </w:rPr>
              <w:t>Ze wszystkimi zatrudnionymi należy zapewnić możliwość komunikowania się w jednym zrozumiałym języku.</w:t>
            </w:r>
          </w:p>
          <w:p w14:paraId="18E30507" w14:textId="77777777" w:rsidR="000C7829" w:rsidRPr="00A27178" w:rsidRDefault="000C7829" w:rsidP="00EF3D9D">
            <w:pPr>
              <w:pStyle w:val="Bezodstpw"/>
              <w:rPr>
                <w:color w:val="000000"/>
                <w:sz w:val="12"/>
                <w:szCs w:val="12"/>
              </w:rPr>
            </w:pPr>
          </w:p>
          <w:p w14:paraId="5844995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5ABB5022" w14:textId="77777777" w:rsidR="000C7829" w:rsidRPr="00A27178" w:rsidRDefault="000C7829" w:rsidP="00693648">
            <w:pPr>
              <w:pStyle w:val="Bezodstpw"/>
              <w:numPr>
                <w:ilvl w:val="0"/>
                <w:numId w:val="31"/>
              </w:numPr>
              <w:jc w:val="left"/>
              <w:rPr>
                <w:sz w:val="12"/>
                <w:szCs w:val="12"/>
              </w:rPr>
            </w:pPr>
            <w:r w:rsidRPr="00A27178">
              <w:rPr>
                <w:sz w:val="12"/>
                <w:szCs w:val="12"/>
              </w:rPr>
              <w:t>ustalenie w przedsiębiorstwie stosowanych języków,</w:t>
            </w:r>
          </w:p>
          <w:p w14:paraId="5EFE04A9" w14:textId="77777777" w:rsidR="000C7829" w:rsidRPr="00A27178" w:rsidRDefault="000C7829" w:rsidP="00693648">
            <w:pPr>
              <w:pStyle w:val="Bezodstpw"/>
              <w:numPr>
                <w:ilvl w:val="0"/>
                <w:numId w:val="31"/>
              </w:numPr>
              <w:jc w:val="left"/>
              <w:rPr>
                <w:sz w:val="12"/>
                <w:szCs w:val="12"/>
              </w:rPr>
            </w:pPr>
            <w:r w:rsidRPr="00A27178">
              <w:rPr>
                <w:sz w:val="12"/>
                <w:szCs w:val="12"/>
              </w:rPr>
              <w:t>ustalenie, że w tym języku i jak będzie zapewniona komunikacja np. w jednej grupie obcojęzycznej jest stale jedna osoba zatrudniona, która może występować w roli tłumacza.</w:t>
            </w:r>
          </w:p>
          <w:p w14:paraId="5205BF34" w14:textId="77777777" w:rsidR="000C7829" w:rsidRPr="00A27178" w:rsidRDefault="000C7829" w:rsidP="00EF3D9D">
            <w:pPr>
              <w:pStyle w:val="Bezodstpw"/>
              <w:ind w:left="360"/>
              <w:rPr>
                <w:sz w:val="12"/>
                <w:szCs w:val="12"/>
              </w:rPr>
            </w:pPr>
            <w:r w:rsidRPr="00A27178">
              <w:rPr>
                <w:sz w:val="12"/>
                <w:szCs w:val="12"/>
              </w:rPr>
              <w:t xml:space="preserve">  </w:t>
            </w:r>
          </w:p>
          <w:p w14:paraId="418518BD" w14:textId="77777777" w:rsidR="000C7829" w:rsidRPr="00A27178" w:rsidRDefault="000C7829" w:rsidP="00EF3D9D">
            <w:pPr>
              <w:pStyle w:val="Bezodstpw"/>
              <w:rPr>
                <w:b/>
                <w:bCs/>
                <w:sz w:val="12"/>
                <w:szCs w:val="12"/>
              </w:rPr>
            </w:pPr>
            <w:r w:rsidRPr="00A27178">
              <w:rPr>
                <w:b/>
                <w:bCs/>
                <w:sz w:val="12"/>
                <w:szCs w:val="12"/>
              </w:rPr>
              <w:t>Dokumenty:</w:t>
            </w:r>
          </w:p>
          <w:p w14:paraId="2A12E540" w14:textId="77777777" w:rsidR="000C7829" w:rsidRPr="00A27178" w:rsidRDefault="000C7829" w:rsidP="00693648">
            <w:pPr>
              <w:pStyle w:val="Bezodstpw"/>
              <w:numPr>
                <w:ilvl w:val="0"/>
                <w:numId w:val="40"/>
              </w:numPr>
              <w:jc w:val="left"/>
              <w:rPr>
                <w:sz w:val="12"/>
                <w:szCs w:val="12"/>
              </w:rPr>
            </w:pPr>
            <w:r w:rsidRPr="00A27178">
              <w:rPr>
                <w:sz w:val="12"/>
                <w:szCs w:val="12"/>
              </w:rPr>
              <w:t>lista wykorzystywanych w przedsiębiorstwie języków obcych,</w:t>
            </w:r>
          </w:p>
          <w:p w14:paraId="31F192E1" w14:textId="77777777" w:rsidR="000C7829" w:rsidRPr="00A27178" w:rsidRDefault="000C7829" w:rsidP="00693648">
            <w:pPr>
              <w:pStyle w:val="Bezodstpw"/>
              <w:numPr>
                <w:ilvl w:val="0"/>
                <w:numId w:val="40"/>
              </w:numPr>
              <w:jc w:val="left"/>
              <w:rPr>
                <w:sz w:val="12"/>
                <w:szCs w:val="12"/>
              </w:rPr>
            </w:pPr>
            <w:r w:rsidRPr="00A27178">
              <w:rPr>
                <w:sz w:val="12"/>
                <w:szCs w:val="12"/>
              </w:rPr>
              <w:t>dokumenty HSE są wystawiane w języku zatrudnionych, jeśli to wymagane.</w:t>
            </w:r>
          </w:p>
          <w:p w14:paraId="1B9C9848" w14:textId="77777777" w:rsidR="000C7829" w:rsidRPr="00A27178" w:rsidRDefault="000C7829" w:rsidP="00EF3D9D">
            <w:pPr>
              <w:pStyle w:val="Bezodstpw"/>
              <w:rPr>
                <w:b/>
                <w:bCs/>
                <w:sz w:val="12"/>
                <w:szCs w:val="12"/>
              </w:rPr>
            </w:pPr>
          </w:p>
          <w:p w14:paraId="618AD420" w14:textId="77777777" w:rsidR="000C7829" w:rsidRPr="00A27178" w:rsidRDefault="000C7829" w:rsidP="00EF3D9D">
            <w:pPr>
              <w:pStyle w:val="Bezodstpw"/>
              <w:rPr>
                <w:b/>
                <w:bCs/>
                <w:sz w:val="12"/>
                <w:szCs w:val="12"/>
              </w:rPr>
            </w:pPr>
            <w:r w:rsidRPr="00A27178">
              <w:rPr>
                <w:b/>
                <w:bCs/>
                <w:sz w:val="12"/>
                <w:szCs w:val="12"/>
              </w:rPr>
              <w:t>Badania i obserwacje:</w:t>
            </w:r>
          </w:p>
          <w:p w14:paraId="25F8C4E4"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53A61C91" w14:textId="77777777" w:rsidR="000C7829" w:rsidRPr="00A27178" w:rsidRDefault="000C7829" w:rsidP="00693648">
            <w:pPr>
              <w:pStyle w:val="Bezodstpw"/>
              <w:numPr>
                <w:ilvl w:val="0"/>
                <w:numId w:val="31"/>
              </w:numPr>
              <w:jc w:val="left"/>
              <w:rPr>
                <w:sz w:val="12"/>
                <w:szCs w:val="12"/>
              </w:rPr>
            </w:pPr>
            <w:r w:rsidRPr="00A27178">
              <w:rPr>
                <w:sz w:val="12"/>
                <w:szCs w:val="12"/>
              </w:rPr>
              <w:t>obserwacja na stanowisku pracy na budowie, przy pracach montażowych itp.</w:t>
            </w:r>
          </w:p>
          <w:p w14:paraId="26A2DA4B" w14:textId="77777777" w:rsidR="000C7829" w:rsidRPr="00A27178" w:rsidRDefault="000C7829" w:rsidP="00EF3D9D">
            <w:pPr>
              <w:pStyle w:val="Bezodstpw"/>
              <w:rPr>
                <w:color w:val="000000"/>
                <w:sz w:val="12"/>
                <w:szCs w:val="12"/>
              </w:rPr>
            </w:pPr>
          </w:p>
        </w:tc>
        <w:tc>
          <w:tcPr>
            <w:tcW w:w="1506" w:type="pct"/>
            <w:gridSpan w:val="2"/>
          </w:tcPr>
          <w:p w14:paraId="509D2D23"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8D972E7" w14:textId="77777777" w:rsidR="000C7829" w:rsidRPr="00A27178" w:rsidRDefault="000C7829" w:rsidP="00EF3D9D">
            <w:pPr>
              <w:pStyle w:val="Bezodstpw"/>
              <w:rPr>
                <w:sz w:val="12"/>
                <w:szCs w:val="12"/>
              </w:rPr>
            </w:pPr>
            <w:r w:rsidRPr="00A27178">
              <w:rPr>
                <w:sz w:val="12"/>
                <w:szCs w:val="12"/>
              </w:rPr>
              <w:t>1.W przedsiębiorstwie stosowany jest jako obowiązujący język komunikacji, którym jest język polski.</w:t>
            </w:r>
          </w:p>
          <w:p w14:paraId="0919E3EF" w14:textId="77777777" w:rsidR="000C7829" w:rsidRPr="00A27178" w:rsidRDefault="000C7829" w:rsidP="00EF3D9D">
            <w:pPr>
              <w:pStyle w:val="Bezodstpw"/>
              <w:rPr>
                <w:sz w:val="12"/>
                <w:szCs w:val="12"/>
              </w:rPr>
            </w:pPr>
          </w:p>
          <w:p w14:paraId="4149FD66" w14:textId="77777777" w:rsidR="000C7829" w:rsidRPr="00A27178" w:rsidRDefault="000C7829" w:rsidP="00EF3D9D">
            <w:pPr>
              <w:pStyle w:val="Bezodstpw"/>
              <w:rPr>
                <w:sz w:val="12"/>
                <w:szCs w:val="12"/>
              </w:rPr>
            </w:pPr>
            <w:r w:rsidRPr="00A27178">
              <w:rPr>
                <w:sz w:val="12"/>
                <w:szCs w:val="12"/>
              </w:rPr>
              <w:t>2.Dokumenty systemu HSE są wystawione w języku zatrudnionych.</w:t>
            </w:r>
          </w:p>
          <w:p w14:paraId="4E8B0706" w14:textId="77777777" w:rsidR="000C7829" w:rsidRPr="00A27178" w:rsidRDefault="000C7829" w:rsidP="00EF3D9D">
            <w:pPr>
              <w:pStyle w:val="Bezodstpw"/>
              <w:rPr>
                <w:sz w:val="12"/>
                <w:szCs w:val="12"/>
              </w:rPr>
            </w:pPr>
          </w:p>
          <w:p w14:paraId="46994A45" w14:textId="77777777" w:rsidR="000C7829" w:rsidRPr="00A27178" w:rsidRDefault="000C7829" w:rsidP="00EF3D9D">
            <w:pPr>
              <w:pStyle w:val="Bezodstpw"/>
              <w:rPr>
                <w:sz w:val="12"/>
                <w:szCs w:val="12"/>
              </w:rPr>
            </w:pPr>
            <w:r w:rsidRPr="00A27178">
              <w:rPr>
                <w:sz w:val="12"/>
                <w:szCs w:val="12"/>
              </w:rPr>
              <w:t>3.Firma zapewnia posiadanie przez kierowników budów znajomości języka obcego w komunikacji ze zleceniodawcą (języki: niemiecki lub angielski).</w:t>
            </w:r>
          </w:p>
          <w:p w14:paraId="01C311C9" w14:textId="77777777" w:rsidR="000C7829" w:rsidRPr="00A27178" w:rsidRDefault="000C7829" w:rsidP="00EF3D9D">
            <w:pPr>
              <w:pStyle w:val="Bezodstpw"/>
              <w:rPr>
                <w:sz w:val="12"/>
                <w:szCs w:val="12"/>
              </w:rPr>
            </w:pPr>
          </w:p>
          <w:p w14:paraId="338E01E5" w14:textId="77777777" w:rsidR="000C7829" w:rsidRPr="00A27178" w:rsidRDefault="000C7829" w:rsidP="00EF3D9D">
            <w:pPr>
              <w:pStyle w:val="Bezodstpw"/>
              <w:rPr>
                <w:sz w:val="12"/>
                <w:szCs w:val="12"/>
              </w:rPr>
            </w:pPr>
          </w:p>
          <w:p w14:paraId="69EB78AC"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9813E19" w14:textId="77777777" w:rsidR="000C7829" w:rsidRPr="00A27178" w:rsidRDefault="000C7829" w:rsidP="00EF3D9D">
            <w:pPr>
              <w:pStyle w:val="Bezodstpw"/>
              <w:rPr>
                <w:sz w:val="12"/>
                <w:szCs w:val="12"/>
              </w:rPr>
            </w:pPr>
            <w:r w:rsidRPr="00A27178">
              <w:rPr>
                <w:sz w:val="12"/>
                <w:szCs w:val="12"/>
              </w:rPr>
              <w:t xml:space="preserve">1.Potwierdzić dokumentem zarządzającym w firmie fakt obowiązującego w komunikacji z pracownikami wyboru języka. </w:t>
            </w:r>
          </w:p>
          <w:p w14:paraId="3E37EFDE" w14:textId="77777777" w:rsidR="000C7829" w:rsidRPr="00A27178" w:rsidRDefault="000C7829" w:rsidP="00EF3D9D">
            <w:pPr>
              <w:pStyle w:val="Bezodstpw"/>
              <w:rPr>
                <w:sz w:val="12"/>
                <w:szCs w:val="12"/>
              </w:rPr>
            </w:pPr>
          </w:p>
          <w:p w14:paraId="02F9E6A0" w14:textId="77777777" w:rsidR="000C7829" w:rsidRPr="00A27178" w:rsidRDefault="000C7829" w:rsidP="00EF3D9D">
            <w:pPr>
              <w:pStyle w:val="Bezodstpw"/>
              <w:rPr>
                <w:sz w:val="12"/>
                <w:szCs w:val="12"/>
              </w:rPr>
            </w:pPr>
            <w:r w:rsidRPr="00A27178">
              <w:rPr>
                <w:sz w:val="12"/>
                <w:szCs w:val="12"/>
              </w:rPr>
              <w:t>2. Lista pracowników kierownictwa posiadających znajomość języka obcego.</w:t>
            </w:r>
          </w:p>
        </w:tc>
        <w:tc>
          <w:tcPr>
            <w:tcW w:w="305" w:type="pct"/>
          </w:tcPr>
          <w:p w14:paraId="48114CD6" w14:textId="77777777" w:rsidR="000C7829" w:rsidRPr="00A27178" w:rsidRDefault="000C7829" w:rsidP="00EF3D9D">
            <w:pPr>
              <w:pStyle w:val="Bezodstpw"/>
              <w:rPr>
                <w:b/>
                <w:color w:val="FF0000"/>
                <w:sz w:val="12"/>
                <w:szCs w:val="12"/>
              </w:rPr>
            </w:pPr>
            <w:r w:rsidRPr="00A27178">
              <w:rPr>
                <w:b/>
                <w:color w:val="FF0000"/>
                <w:sz w:val="12"/>
                <w:szCs w:val="12"/>
              </w:rPr>
              <w:t>5,0</w:t>
            </w:r>
          </w:p>
        </w:tc>
      </w:tr>
    </w:tbl>
    <w:p w14:paraId="318644A5" w14:textId="77777777" w:rsidR="00F84658" w:rsidRPr="00F84658" w:rsidRDefault="00F84658" w:rsidP="00F84658">
      <w:pPr>
        <w:pStyle w:val="Legenda"/>
        <w:rPr>
          <w:b w:val="0"/>
          <w:bCs w:val="0"/>
        </w:rPr>
      </w:pPr>
      <w:r w:rsidRPr="00F84658">
        <w:rPr>
          <w:b w:val="0"/>
          <w:bCs w:val="0"/>
        </w:rPr>
        <w:t>Źródło: opracowanie własne</w:t>
      </w:r>
    </w:p>
    <w:p w14:paraId="07043C8C" w14:textId="77777777" w:rsidR="00882DC5" w:rsidRDefault="00882DC5" w:rsidP="000C7829">
      <w:pPr>
        <w:pStyle w:val="Legenda"/>
      </w:pPr>
    </w:p>
    <w:p w14:paraId="489368BA" w14:textId="77777777" w:rsidR="000C7829" w:rsidRDefault="000C7829" w:rsidP="00F84658">
      <w:pPr>
        <w:pStyle w:val="Legenda"/>
      </w:pPr>
      <w:r>
        <w:t xml:space="preserve">Tabela </w:t>
      </w:r>
      <w:fldSimple w:instr=" SEQ Tabela \* ARABIC ">
        <w:r w:rsidR="00DF1767">
          <w:rPr>
            <w:noProof/>
          </w:rPr>
          <w:t>23</w:t>
        </w:r>
      </w:fldSimple>
      <w:r>
        <w:t xml:space="preserve"> </w:t>
      </w:r>
      <w:r w:rsidRPr="001245A2">
        <w:t xml:space="preserve">Opis i ocena spełnienia wymagań </w:t>
      </w:r>
      <w:r>
        <w:t>kryterium A38</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6252D37A" w14:textId="77777777" w:rsidTr="00F84658">
        <w:tc>
          <w:tcPr>
            <w:tcW w:w="282" w:type="pct"/>
          </w:tcPr>
          <w:p w14:paraId="5A25854E"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6C77E417"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4E762FA1"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270E1546"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6D9AB37" w14:textId="77777777" w:rsidTr="00F84658">
        <w:tc>
          <w:tcPr>
            <w:tcW w:w="282" w:type="pct"/>
          </w:tcPr>
          <w:p w14:paraId="1E87E03D" w14:textId="77777777" w:rsidR="000C7829" w:rsidRPr="00A27178" w:rsidRDefault="000C7829" w:rsidP="00EF3D9D">
            <w:pPr>
              <w:pStyle w:val="Bezodstpw"/>
              <w:rPr>
                <w:color w:val="000000"/>
                <w:sz w:val="12"/>
                <w:szCs w:val="12"/>
              </w:rPr>
            </w:pPr>
            <w:r w:rsidRPr="00A27178">
              <w:rPr>
                <w:color w:val="000000"/>
                <w:sz w:val="12"/>
                <w:szCs w:val="12"/>
              </w:rPr>
              <w:t>3.8</w:t>
            </w:r>
          </w:p>
        </w:tc>
        <w:tc>
          <w:tcPr>
            <w:tcW w:w="2906" w:type="pct"/>
            <w:gridSpan w:val="2"/>
          </w:tcPr>
          <w:p w14:paraId="5DB253BC" w14:textId="77777777" w:rsidR="000C7829" w:rsidRPr="00A27178" w:rsidRDefault="000C7829" w:rsidP="00EF3D9D">
            <w:pPr>
              <w:pStyle w:val="Bezodstpw"/>
              <w:rPr>
                <w:b/>
                <w:bCs/>
                <w:color w:val="000000"/>
                <w:sz w:val="12"/>
                <w:szCs w:val="12"/>
              </w:rPr>
            </w:pPr>
            <w:r w:rsidRPr="00A27178">
              <w:rPr>
                <w:b/>
                <w:bCs/>
                <w:color w:val="000000"/>
                <w:sz w:val="12"/>
                <w:szCs w:val="12"/>
              </w:rPr>
              <w:t>Czy zatrudnieni przy wykonywaniu specjalnych zadań HSE pracownicy są instruowani przez pracodawcę?</w:t>
            </w:r>
          </w:p>
          <w:p w14:paraId="1D432964"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497AFDB"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3A4225D2" w14:textId="77777777" w:rsidR="000C7829" w:rsidRPr="00A27178" w:rsidRDefault="000C7829" w:rsidP="00EF3D9D">
            <w:pPr>
              <w:pStyle w:val="Bezodstpw"/>
              <w:rPr>
                <w:color w:val="000000"/>
                <w:sz w:val="12"/>
                <w:szCs w:val="12"/>
              </w:rPr>
            </w:pPr>
            <w:r w:rsidRPr="00A27178">
              <w:rPr>
                <w:color w:val="000000"/>
                <w:sz w:val="12"/>
                <w:szCs w:val="12"/>
              </w:rPr>
              <w:t xml:space="preserve">Przedsiębiorstwo powinno zapewnić, że zatrudnieni przy specjalnych HSE zadaniach zostaną przez zleceniodawcę poinformowani we właściwym czasie przed rozpoczęciem pracy. </w:t>
            </w:r>
          </w:p>
          <w:p w14:paraId="16B1CB2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DCB2CD3" w14:textId="77777777" w:rsidR="000C7829" w:rsidRPr="00A27178" w:rsidRDefault="000C7829" w:rsidP="00693648">
            <w:pPr>
              <w:pStyle w:val="Bezodstpw"/>
              <w:numPr>
                <w:ilvl w:val="0"/>
                <w:numId w:val="41"/>
              </w:numPr>
              <w:jc w:val="left"/>
              <w:rPr>
                <w:sz w:val="12"/>
                <w:szCs w:val="12"/>
              </w:rPr>
            </w:pPr>
            <w:r w:rsidRPr="00A27178">
              <w:rPr>
                <w:sz w:val="12"/>
                <w:szCs w:val="12"/>
              </w:rPr>
              <w:t>ustalona i udokumentowana instrukcja dotycząca systematycznego planowania i przeprowadzania instruktarzu na miejscu dla czynnych zatrudnionych, w przypadku, gdy występują szczególne wymagania zleceniodawcy w odniesieniu do określonych prac itp,</w:t>
            </w:r>
          </w:p>
          <w:p w14:paraId="36836116" w14:textId="77777777" w:rsidR="000C7829" w:rsidRPr="00A27178" w:rsidRDefault="000C7829" w:rsidP="00693648">
            <w:pPr>
              <w:pStyle w:val="Bezodstpw"/>
              <w:numPr>
                <w:ilvl w:val="0"/>
                <w:numId w:val="41"/>
              </w:numPr>
              <w:jc w:val="left"/>
              <w:rPr>
                <w:sz w:val="12"/>
                <w:szCs w:val="12"/>
              </w:rPr>
            </w:pPr>
            <w:r w:rsidRPr="00A27178">
              <w:rPr>
                <w:sz w:val="12"/>
                <w:szCs w:val="12"/>
              </w:rPr>
              <w:t>instruowanie zatrudnionych.</w:t>
            </w:r>
          </w:p>
          <w:p w14:paraId="693058F0" w14:textId="77777777" w:rsidR="000C7829" w:rsidRPr="00A27178" w:rsidRDefault="000C7829" w:rsidP="00EF3D9D">
            <w:pPr>
              <w:pStyle w:val="Bezodstpw"/>
              <w:rPr>
                <w:b/>
                <w:bCs/>
                <w:sz w:val="12"/>
                <w:szCs w:val="12"/>
              </w:rPr>
            </w:pPr>
            <w:r w:rsidRPr="00A27178">
              <w:rPr>
                <w:b/>
                <w:bCs/>
                <w:sz w:val="12"/>
                <w:szCs w:val="12"/>
              </w:rPr>
              <w:t>Dokumenty:</w:t>
            </w:r>
          </w:p>
          <w:p w14:paraId="7ED0E81E" w14:textId="77777777" w:rsidR="000C7829" w:rsidRPr="00A27178" w:rsidRDefault="000C7829" w:rsidP="00693648">
            <w:pPr>
              <w:pStyle w:val="Bezodstpw"/>
              <w:numPr>
                <w:ilvl w:val="0"/>
                <w:numId w:val="42"/>
              </w:numPr>
              <w:jc w:val="left"/>
              <w:rPr>
                <w:sz w:val="12"/>
                <w:szCs w:val="12"/>
              </w:rPr>
            </w:pPr>
            <w:r w:rsidRPr="00A27178">
              <w:rPr>
                <w:sz w:val="12"/>
                <w:szCs w:val="12"/>
              </w:rPr>
              <w:t>procedura postępowania,</w:t>
            </w:r>
          </w:p>
          <w:p w14:paraId="2F65CD8C" w14:textId="77777777" w:rsidR="000C7829" w:rsidRPr="00A27178" w:rsidRDefault="000C7829" w:rsidP="00693648">
            <w:pPr>
              <w:pStyle w:val="Bezodstpw"/>
              <w:numPr>
                <w:ilvl w:val="0"/>
                <w:numId w:val="42"/>
              </w:numPr>
              <w:jc w:val="left"/>
              <w:rPr>
                <w:sz w:val="12"/>
                <w:szCs w:val="12"/>
              </w:rPr>
            </w:pPr>
            <w:r w:rsidRPr="00A27178">
              <w:rPr>
                <w:sz w:val="12"/>
                <w:szCs w:val="12"/>
              </w:rPr>
              <w:t>przykłady zastosowań, np. opis funkcji wykonywanych przez kadrę kierowniczą,</w:t>
            </w:r>
          </w:p>
          <w:p w14:paraId="6F8B3711" w14:textId="77777777" w:rsidR="000C7829" w:rsidRPr="00A27178" w:rsidRDefault="000C7829" w:rsidP="00693648">
            <w:pPr>
              <w:pStyle w:val="Bezodstpw"/>
              <w:numPr>
                <w:ilvl w:val="0"/>
                <w:numId w:val="42"/>
              </w:numPr>
              <w:jc w:val="left"/>
              <w:rPr>
                <w:sz w:val="12"/>
                <w:szCs w:val="12"/>
              </w:rPr>
            </w:pPr>
            <w:r w:rsidRPr="00A27178">
              <w:rPr>
                <w:sz w:val="12"/>
                <w:szCs w:val="12"/>
              </w:rPr>
              <w:t>potwierdzenie instruktarzu.</w:t>
            </w:r>
          </w:p>
          <w:p w14:paraId="4ACC84C1" w14:textId="77777777" w:rsidR="000C7829" w:rsidRPr="00A27178" w:rsidRDefault="000C7829" w:rsidP="00EF3D9D">
            <w:pPr>
              <w:pStyle w:val="Bezodstpw"/>
              <w:rPr>
                <w:b/>
                <w:bCs/>
                <w:sz w:val="12"/>
                <w:szCs w:val="12"/>
              </w:rPr>
            </w:pPr>
            <w:r w:rsidRPr="00A27178">
              <w:rPr>
                <w:b/>
                <w:bCs/>
                <w:sz w:val="12"/>
                <w:szCs w:val="12"/>
              </w:rPr>
              <w:t>Badania i obserwacje:</w:t>
            </w:r>
          </w:p>
          <w:p w14:paraId="230DCA70"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tc>
        <w:tc>
          <w:tcPr>
            <w:tcW w:w="1506" w:type="pct"/>
            <w:gridSpan w:val="2"/>
          </w:tcPr>
          <w:p w14:paraId="631BFADC"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373B166" w14:textId="77777777" w:rsidR="000C7829" w:rsidRPr="00A27178" w:rsidRDefault="000C7829" w:rsidP="00EF3D9D">
            <w:pPr>
              <w:pStyle w:val="Bezodstpw"/>
              <w:rPr>
                <w:sz w:val="12"/>
                <w:szCs w:val="12"/>
              </w:rPr>
            </w:pPr>
            <w:r w:rsidRPr="00A27178">
              <w:rPr>
                <w:sz w:val="12"/>
                <w:szCs w:val="12"/>
              </w:rPr>
              <w:t>1.Brak jest procedury postępowania dotycząca instruowania wykonywania zadań niebezpiecznych (specjalnych).</w:t>
            </w:r>
          </w:p>
          <w:p w14:paraId="486969F9" w14:textId="77777777" w:rsidR="000C7829" w:rsidRPr="00A27178" w:rsidRDefault="000C7829" w:rsidP="00EF3D9D">
            <w:pPr>
              <w:pStyle w:val="Bezodstpw"/>
              <w:rPr>
                <w:sz w:val="12"/>
                <w:szCs w:val="12"/>
              </w:rPr>
            </w:pPr>
          </w:p>
          <w:p w14:paraId="0F136015" w14:textId="77777777" w:rsidR="000C7829" w:rsidRPr="00A27178" w:rsidRDefault="000C7829" w:rsidP="00EF3D9D">
            <w:pPr>
              <w:pStyle w:val="Bezodstpw"/>
              <w:rPr>
                <w:sz w:val="12"/>
                <w:szCs w:val="12"/>
              </w:rPr>
            </w:pPr>
          </w:p>
          <w:p w14:paraId="7559CB4F" w14:textId="77777777" w:rsidR="000C7829" w:rsidRPr="00A27178" w:rsidRDefault="000C7829" w:rsidP="00EF3D9D">
            <w:pPr>
              <w:pStyle w:val="Bezodstpw"/>
              <w:rPr>
                <w:sz w:val="12"/>
                <w:szCs w:val="12"/>
              </w:rPr>
            </w:pPr>
          </w:p>
          <w:p w14:paraId="10D9930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5EB5595" w14:textId="77777777" w:rsidR="000C7829" w:rsidRPr="00A27178" w:rsidRDefault="000C7829" w:rsidP="00EF3D9D">
            <w:pPr>
              <w:pStyle w:val="Bezodstpw"/>
              <w:rPr>
                <w:sz w:val="12"/>
                <w:szCs w:val="12"/>
              </w:rPr>
            </w:pPr>
            <w:r w:rsidRPr="00A27178">
              <w:rPr>
                <w:sz w:val="12"/>
                <w:szCs w:val="12"/>
              </w:rPr>
              <w:t>1.Ustanowić, wdrożyć i utrzymać instrukcję systematycznego planowania i prowadzenia instruktarzu wymagań szczególnych prezentowanych przez zleceniodawcę.</w:t>
            </w:r>
          </w:p>
          <w:p w14:paraId="303EF246" w14:textId="77777777" w:rsidR="000C7829" w:rsidRPr="00A27178" w:rsidRDefault="000C7829" w:rsidP="00EF3D9D">
            <w:pPr>
              <w:pStyle w:val="Bezodstpw"/>
              <w:rPr>
                <w:sz w:val="12"/>
                <w:szCs w:val="12"/>
              </w:rPr>
            </w:pPr>
          </w:p>
          <w:p w14:paraId="79E1234B" w14:textId="77777777" w:rsidR="000C7829" w:rsidRPr="00A27178" w:rsidRDefault="000C7829" w:rsidP="00EF3D9D">
            <w:pPr>
              <w:pStyle w:val="Bezodstpw"/>
              <w:rPr>
                <w:sz w:val="12"/>
                <w:szCs w:val="12"/>
              </w:rPr>
            </w:pPr>
            <w:r w:rsidRPr="00A27178">
              <w:rPr>
                <w:sz w:val="12"/>
                <w:szCs w:val="12"/>
              </w:rPr>
              <w:t>2.Zaprezentować przykład zastosowań.</w:t>
            </w:r>
          </w:p>
          <w:p w14:paraId="4D13F978" w14:textId="77777777" w:rsidR="000C7829" w:rsidRPr="00A27178" w:rsidRDefault="000C7829" w:rsidP="00EF3D9D">
            <w:pPr>
              <w:pStyle w:val="Bezodstpw"/>
              <w:rPr>
                <w:sz w:val="12"/>
                <w:szCs w:val="12"/>
              </w:rPr>
            </w:pPr>
          </w:p>
          <w:p w14:paraId="125648F0" w14:textId="77777777" w:rsidR="000C7829" w:rsidRPr="00A27178" w:rsidRDefault="000C7829" w:rsidP="00EF3D9D">
            <w:pPr>
              <w:pStyle w:val="Bezodstpw"/>
              <w:rPr>
                <w:sz w:val="12"/>
                <w:szCs w:val="12"/>
              </w:rPr>
            </w:pPr>
            <w:r w:rsidRPr="00A27178">
              <w:rPr>
                <w:sz w:val="12"/>
                <w:szCs w:val="12"/>
              </w:rPr>
              <w:t>3.Przedstawić dokument potwierdzający przeprowadzenie instruktarzu.</w:t>
            </w:r>
          </w:p>
        </w:tc>
        <w:tc>
          <w:tcPr>
            <w:tcW w:w="305" w:type="pct"/>
          </w:tcPr>
          <w:p w14:paraId="1338D896"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678A23B6" w14:textId="77777777" w:rsidR="00F84658" w:rsidRPr="00F84658" w:rsidRDefault="00F84658" w:rsidP="00F84658">
      <w:pPr>
        <w:pStyle w:val="Legenda"/>
        <w:rPr>
          <w:b w:val="0"/>
          <w:bCs w:val="0"/>
        </w:rPr>
      </w:pPr>
      <w:r w:rsidRPr="00F84658">
        <w:rPr>
          <w:b w:val="0"/>
          <w:bCs w:val="0"/>
        </w:rPr>
        <w:t>Źródło: opracowanie własne</w:t>
      </w:r>
    </w:p>
    <w:p w14:paraId="3988E8F1" w14:textId="77777777" w:rsidR="003D435D" w:rsidRDefault="003D435D" w:rsidP="000C7829">
      <w:pPr>
        <w:pStyle w:val="Legenda"/>
      </w:pPr>
    </w:p>
    <w:p w14:paraId="545D27A3" w14:textId="77777777" w:rsidR="000C7829" w:rsidRDefault="000C7829" w:rsidP="00F84658">
      <w:pPr>
        <w:pStyle w:val="Legenda"/>
      </w:pPr>
      <w:r>
        <w:t xml:space="preserve">Tabela </w:t>
      </w:r>
      <w:fldSimple w:instr=" SEQ Tabela \* ARABIC ">
        <w:r w:rsidR="00DF1767">
          <w:rPr>
            <w:noProof/>
          </w:rPr>
          <w:t>24</w:t>
        </w:r>
      </w:fldSimple>
      <w:r>
        <w:t xml:space="preserve"> </w:t>
      </w:r>
      <w:r w:rsidRPr="001245A2">
        <w:t xml:space="preserve">Opis i ocena spełnienia wymagań </w:t>
      </w:r>
      <w:r>
        <w:t>kryterium A39</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45943B3E" w14:textId="77777777" w:rsidTr="00F84658">
        <w:tc>
          <w:tcPr>
            <w:tcW w:w="282" w:type="pct"/>
          </w:tcPr>
          <w:p w14:paraId="14C67A00"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1D43070D"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2F724847"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E4B9B5E"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6CA7FBDF" w14:textId="77777777" w:rsidTr="00F84658">
        <w:trPr>
          <w:trHeight w:val="2787"/>
        </w:trPr>
        <w:tc>
          <w:tcPr>
            <w:tcW w:w="282" w:type="pct"/>
          </w:tcPr>
          <w:p w14:paraId="62B1880C" w14:textId="77777777" w:rsidR="000C7829" w:rsidRPr="00A27178" w:rsidRDefault="000C7829" w:rsidP="00EF3D9D">
            <w:pPr>
              <w:pStyle w:val="Bezodstpw"/>
              <w:rPr>
                <w:color w:val="000000"/>
                <w:sz w:val="12"/>
                <w:szCs w:val="12"/>
              </w:rPr>
            </w:pPr>
            <w:r w:rsidRPr="00A27178">
              <w:rPr>
                <w:color w:val="000000"/>
                <w:sz w:val="12"/>
                <w:szCs w:val="12"/>
              </w:rPr>
              <w:t>3.9</w:t>
            </w:r>
          </w:p>
        </w:tc>
        <w:tc>
          <w:tcPr>
            <w:tcW w:w="2906" w:type="pct"/>
            <w:gridSpan w:val="2"/>
          </w:tcPr>
          <w:p w14:paraId="4FBD1BFC"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posiada niezbędne instrukcje zakładowe i czy zatrudnieni są odpowiednio instruowani</w:t>
            </w:r>
            <w:r w:rsidRPr="00A27178">
              <w:rPr>
                <w:b/>
                <w:bCs/>
                <w:color w:val="000000"/>
                <w:sz w:val="12"/>
                <w:szCs w:val="12"/>
                <w:vertAlign w:val="superscript"/>
              </w:rPr>
              <w:t>9</w:t>
            </w:r>
            <w:r w:rsidRPr="00A27178">
              <w:rPr>
                <w:b/>
                <w:bCs/>
                <w:color w:val="000000"/>
                <w:sz w:val="12"/>
                <w:szCs w:val="12"/>
              </w:rPr>
              <w:t>?</w:t>
            </w:r>
          </w:p>
          <w:p w14:paraId="24E77468"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5E6975CC"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0ED8FFE9" w14:textId="77777777" w:rsidR="000C7829" w:rsidRPr="00A27178" w:rsidRDefault="000C7829" w:rsidP="00EF3D9D">
            <w:pPr>
              <w:pStyle w:val="Bezodstpw"/>
              <w:rPr>
                <w:color w:val="000000"/>
                <w:sz w:val="12"/>
                <w:szCs w:val="12"/>
              </w:rPr>
            </w:pPr>
            <w:r w:rsidRPr="00A27178">
              <w:rPr>
                <w:color w:val="000000"/>
                <w:sz w:val="12"/>
                <w:szCs w:val="12"/>
              </w:rPr>
              <w:t>Wszystkie istotne aspekty HSE, które zostaną rozpoznane w obszarze przedsiębiorstwa są ocenione w zakresie niebezpieczeństwa i są również opisane w ramach zakładowych instrukcji i znane zatrudnionym.</w:t>
            </w:r>
          </w:p>
          <w:p w14:paraId="35DE373B"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28F9A502" w14:textId="77777777" w:rsidR="000C7829" w:rsidRPr="00A27178" w:rsidRDefault="000C7829" w:rsidP="00693648">
            <w:pPr>
              <w:pStyle w:val="Bezodstpw"/>
              <w:numPr>
                <w:ilvl w:val="0"/>
                <w:numId w:val="31"/>
              </w:numPr>
              <w:jc w:val="left"/>
              <w:rPr>
                <w:sz w:val="12"/>
                <w:szCs w:val="12"/>
              </w:rPr>
            </w:pPr>
            <w:r w:rsidRPr="00A27178">
              <w:rPr>
                <w:sz w:val="12"/>
                <w:szCs w:val="12"/>
              </w:rPr>
              <w:t>zestawienie i regularne aktualizowanie zakładowych instrukcji HSE, tak dalece jak to wynika z oceny niebezpieczeństwa,</w:t>
            </w:r>
          </w:p>
          <w:p w14:paraId="0C3BF7A6" w14:textId="77777777" w:rsidR="000C7829" w:rsidRPr="00A27178" w:rsidRDefault="000C7829" w:rsidP="00693648">
            <w:pPr>
              <w:pStyle w:val="Bezodstpw"/>
              <w:numPr>
                <w:ilvl w:val="0"/>
                <w:numId w:val="31"/>
              </w:numPr>
              <w:jc w:val="left"/>
              <w:rPr>
                <w:sz w:val="12"/>
                <w:szCs w:val="12"/>
              </w:rPr>
            </w:pPr>
            <w:r w:rsidRPr="00A27178">
              <w:rPr>
                <w:sz w:val="12"/>
                <w:szCs w:val="12"/>
              </w:rPr>
              <w:t>zatrudnieni mają dostęp do zakładowych instrukcji (również na budowie), są na tej podstawie instruowani i postępują zgodnie z nimi.</w:t>
            </w:r>
          </w:p>
          <w:p w14:paraId="73985E70" w14:textId="77777777" w:rsidR="000C7829" w:rsidRPr="00A27178" w:rsidRDefault="000C7829" w:rsidP="00EF3D9D">
            <w:pPr>
              <w:pStyle w:val="Bezodstpw"/>
              <w:rPr>
                <w:b/>
                <w:bCs/>
                <w:sz w:val="12"/>
                <w:szCs w:val="12"/>
              </w:rPr>
            </w:pPr>
            <w:r w:rsidRPr="00A27178">
              <w:rPr>
                <w:b/>
                <w:bCs/>
                <w:sz w:val="12"/>
                <w:szCs w:val="12"/>
              </w:rPr>
              <w:t>Dokumenty:</w:t>
            </w:r>
          </w:p>
          <w:p w14:paraId="376BE54D" w14:textId="77777777" w:rsidR="000C7829" w:rsidRPr="00A27178" w:rsidRDefault="000C7829" w:rsidP="00693648">
            <w:pPr>
              <w:pStyle w:val="Bezodstpw"/>
              <w:numPr>
                <w:ilvl w:val="0"/>
                <w:numId w:val="43"/>
              </w:numPr>
              <w:jc w:val="left"/>
              <w:rPr>
                <w:sz w:val="12"/>
                <w:szCs w:val="12"/>
              </w:rPr>
            </w:pPr>
            <w:r w:rsidRPr="00A27178">
              <w:rPr>
                <w:sz w:val="12"/>
                <w:szCs w:val="12"/>
              </w:rPr>
              <w:t xml:space="preserve">stanowiskowa HSE instrukcja pracy.  </w:t>
            </w:r>
          </w:p>
          <w:p w14:paraId="41488321" w14:textId="77777777" w:rsidR="000C7829" w:rsidRPr="00A27178" w:rsidRDefault="000C7829" w:rsidP="00EF3D9D">
            <w:pPr>
              <w:pStyle w:val="Bezodstpw"/>
              <w:rPr>
                <w:b/>
                <w:bCs/>
                <w:sz w:val="12"/>
                <w:szCs w:val="12"/>
              </w:rPr>
            </w:pPr>
            <w:r w:rsidRPr="00A27178">
              <w:rPr>
                <w:b/>
                <w:bCs/>
                <w:sz w:val="12"/>
                <w:szCs w:val="12"/>
              </w:rPr>
              <w:t>Badania i obserwacje:</w:t>
            </w:r>
          </w:p>
          <w:p w14:paraId="15DB5FC2" w14:textId="77777777" w:rsidR="000C7829" w:rsidRPr="00A27178" w:rsidRDefault="000C7829" w:rsidP="00693648">
            <w:pPr>
              <w:pStyle w:val="Bezodstpw"/>
              <w:numPr>
                <w:ilvl w:val="0"/>
                <w:numId w:val="43"/>
              </w:numPr>
              <w:jc w:val="left"/>
              <w:rPr>
                <w:sz w:val="12"/>
                <w:szCs w:val="12"/>
              </w:rPr>
            </w:pPr>
            <w:r w:rsidRPr="00A27178">
              <w:rPr>
                <w:sz w:val="12"/>
                <w:szCs w:val="12"/>
              </w:rPr>
              <w:t>obserwacja miejsca pracy na budowie, przy pracach montażowych,</w:t>
            </w:r>
          </w:p>
          <w:p w14:paraId="1BF555FE"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2DF0B3D0" w14:textId="77777777" w:rsidR="000C7829" w:rsidRPr="00A27178" w:rsidRDefault="000C7829" w:rsidP="00EF3D9D">
            <w:pPr>
              <w:pStyle w:val="Bezodstpw"/>
              <w:rPr>
                <w:sz w:val="12"/>
                <w:szCs w:val="12"/>
              </w:rPr>
            </w:pPr>
            <w:r w:rsidRPr="00A27178">
              <w:rPr>
                <w:sz w:val="12"/>
                <w:szCs w:val="12"/>
              </w:rPr>
              <w:t>9/ W przypadku gdy z oceny niebezpieczeństwa wynika, że nie są wymagane żadne zakładowe instrukcje, to wtedy należy odpowiedź</w:t>
            </w:r>
            <w:r w:rsidR="0083713F" w:rsidRPr="00A27178">
              <w:rPr>
                <w:sz w:val="12"/>
                <w:szCs w:val="12"/>
              </w:rPr>
              <w:t xml:space="preserve"> na to pytanie jest  pozytywna.</w:t>
            </w:r>
          </w:p>
        </w:tc>
        <w:tc>
          <w:tcPr>
            <w:tcW w:w="1506" w:type="pct"/>
            <w:gridSpan w:val="2"/>
          </w:tcPr>
          <w:p w14:paraId="062EF16E"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51F0CBA5" w14:textId="77777777" w:rsidR="000C7829" w:rsidRPr="00A27178" w:rsidRDefault="000C7829" w:rsidP="00EF3D9D">
            <w:pPr>
              <w:pStyle w:val="Bezodstpw"/>
              <w:rPr>
                <w:sz w:val="12"/>
                <w:szCs w:val="12"/>
              </w:rPr>
            </w:pPr>
            <w:r w:rsidRPr="00A27178">
              <w:rPr>
                <w:sz w:val="12"/>
                <w:szCs w:val="12"/>
              </w:rPr>
              <w:t>1.Brak jest aktualnych i zatwierdzonych instrukcji zakładowych HSE.</w:t>
            </w:r>
          </w:p>
          <w:p w14:paraId="1DC16C1C" w14:textId="77777777" w:rsidR="000C7829" w:rsidRPr="00A27178" w:rsidRDefault="000C7829" w:rsidP="00EF3D9D">
            <w:pPr>
              <w:pStyle w:val="Bezodstpw"/>
              <w:rPr>
                <w:sz w:val="12"/>
                <w:szCs w:val="12"/>
              </w:rPr>
            </w:pPr>
          </w:p>
          <w:p w14:paraId="205D289E" w14:textId="77777777" w:rsidR="000C7829" w:rsidRPr="00A27178" w:rsidRDefault="000C7829" w:rsidP="00EF3D9D">
            <w:pPr>
              <w:pStyle w:val="Bezodstpw"/>
              <w:rPr>
                <w:sz w:val="12"/>
                <w:szCs w:val="12"/>
              </w:rPr>
            </w:pPr>
            <w:r w:rsidRPr="00A27178">
              <w:rPr>
                <w:sz w:val="12"/>
                <w:szCs w:val="12"/>
              </w:rPr>
              <w:t>2.Pracownicy nie posiadają dostępu do instrukcji.</w:t>
            </w:r>
          </w:p>
          <w:p w14:paraId="30EC02F3" w14:textId="77777777" w:rsidR="000C7829" w:rsidRPr="00A27178" w:rsidRDefault="000C7829" w:rsidP="00EF3D9D">
            <w:pPr>
              <w:pStyle w:val="Bezodstpw"/>
              <w:rPr>
                <w:sz w:val="12"/>
                <w:szCs w:val="12"/>
              </w:rPr>
            </w:pPr>
          </w:p>
          <w:p w14:paraId="6939FE0A"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0D3B6B2" w14:textId="77777777" w:rsidR="000C7829" w:rsidRPr="00A27178" w:rsidRDefault="000C7829" w:rsidP="00EF3D9D">
            <w:pPr>
              <w:pStyle w:val="Bezodstpw"/>
              <w:rPr>
                <w:sz w:val="12"/>
                <w:szCs w:val="12"/>
              </w:rPr>
            </w:pPr>
            <w:r w:rsidRPr="00A27178">
              <w:rPr>
                <w:sz w:val="12"/>
                <w:szCs w:val="12"/>
              </w:rPr>
              <w:t>1.Uaktualnić i wdrożyć stanowiskowe instrukcje HSE w przedsiębiorstwie.</w:t>
            </w:r>
          </w:p>
          <w:p w14:paraId="0514CE8B" w14:textId="77777777" w:rsidR="000C7829" w:rsidRPr="00A27178" w:rsidRDefault="000C7829" w:rsidP="00EF3D9D">
            <w:pPr>
              <w:pStyle w:val="Bezodstpw"/>
              <w:rPr>
                <w:sz w:val="12"/>
                <w:szCs w:val="12"/>
              </w:rPr>
            </w:pPr>
          </w:p>
          <w:p w14:paraId="0A4451FD" w14:textId="77777777" w:rsidR="000C7829" w:rsidRPr="00A27178" w:rsidRDefault="000C7829" w:rsidP="00EF3D9D">
            <w:pPr>
              <w:pStyle w:val="Bezodstpw"/>
              <w:rPr>
                <w:sz w:val="12"/>
                <w:szCs w:val="12"/>
              </w:rPr>
            </w:pPr>
            <w:r w:rsidRPr="00A27178">
              <w:rPr>
                <w:sz w:val="12"/>
                <w:szCs w:val="12"/>
              </w:rPr>
              <w:t>2. Ustalić udokumentowaną listę instrukcji stanowiskowych z ich zakresem obowiązywania.</w:t>
            </w:r>
          </w:p>
        </w:tc>
        <w:tc>
          <w:tcPr>
            <w:tcW w:w="305" w:type="pct"/>
          </w:tcPr>
          <w:p w14:paraId="7A09FFD1"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0376791A" w14:textId="77777777" w:rsidR="00F84658" w:rsidRPr="00F84658" w:rsidRDefault="00F84658" w:rsidP="00F84658">
      <w:pPr>
        <w:pStyle w:val="Legenda"/>
        <w:rPr>
          <w:b w:val="0"/>
          <w:bCs w:val="0"/>
        </w:rPr>
      </w:pPr>
      <w:r w:rsidRPr="00F84658">
        <w:rPr>
          <w:b w:val="0"/>
          <w:bCs w:val="0"/>
        </w:rPr>
        <w:t>Źródło: opracowanie własne</w:t>
      </w:r>
    </w:p>
    <w:p w14:paraId="73107AE3" w14:textId="77777777" w:rsidR="00882DC5" w:rsidRDefault="00882DC5" w:rsidP="000C7829">
      <w:pPr>
        <w:pStyle w:val="Legenda"/>
      </w:pPr>
    </w:p>
    <w:p w14:paraId="5A474941" w14:textId="77777777" w:rsidR="00882DC5" w:rsidRDefault="00882DC5" w:rsidP="000C7829">
      <w:pPr>
        <w:pStyle w:val="Legenda"/>
      </w:pPr>
    </w:p>
    <w:p w14:paraId="7BD226F0" w14:textId="77777777" w:rsidR="00050369" w:rsidRPr="00050369" w:rsidRDefault="00050369" w:rsidP="00050369"/>
    <w:p w14:paraId="482CCDB5" w14:textId="77777777" w:rsidR="00882DC5" w:rsidRDefault="00882DC5" w:rsidP="000C7829">
      <w:pPr>
        <w:pStyle w:val="Legenda"/>
      </w:pPr>
    </w:p>
    <w:p w14:paraId="79DC70CB" w14:textId="77777777" w:rsidR="000C7829" w:rsidRDefault="000C7829" w:rsidP="00F84658">
      <w:pPr>
        <w:pStyle w:val="Legenda"/>
      </w:pPr>
      <w:r>
        <w:lastRenderedPageBreak/>
        <w:t xml:space="preserve">Tabela </w:t>
      </w:r>
      <w:fldSimple w:instr=" SEQ Tabela \* ARABIC ">
        <w:r w:rsidR="00DF1767">
          <w:rPr>
            <w:noProof/>
          </w:rPr>
          <w:t>25</w:t>
        </w:r>
      </w:fldSimple>
      <w:r>
        <w:t xml:space="preserve"> </w:t>
      </w:r>
      <w:r w:rsidRPr="001245A2">
        <w:t xml:space="preserve">Opis i ocena spełnienia wymagań </w:t>
      </w:r>
      <w:r>
        <w:t>kryterium A41</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4AEC0660" w14:textId="77777777" w:rsidTr="00F84658">
        <w:tc>
          <w:tcPr>
            <w:tcW w:w="282" w:type="pct"/>
          </w:tcPr>
          <w:p w14:paraId="18E005FF"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6552D0FD"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35287372"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6BE1A7B7"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25124AA" w14:textId="77777777" w:rsidTr="00F84658">
        <w:tc>
          <w:tcPr>
            <w:tcW w:w="282" w:type="pct"/>
          </w:tcPr>
          <w:p w14:paraId="5BBD641E" w14:textId="77777777" w:rsidR="000C7829" w:rsidRPr="00A27178" w:rsidRDefault="000C7829" w:rsidP="00EF3D9D">
            <w:pPr>
              <w:pStyle w:val="Bezodstpw"/>
              <w:rPr>
                <w:sz w:val="12"/>
                <w:szCs w:val="12"/>
              </w:rPr>
            </w:pPr>
            <w:r w:rsidRPr="00A27178">
              <w:rPr>
                <w:sz w:val="12"/>
                <w:szCs w:val="12"/>
              </w:rPr>
              <w:t>4.</w:t>
            </w:r>
          </w:p>
        </w:tc>
        <w:tc>
          <w:tcPr>
            <w:tcW w:w="2901" w:type="pct"/>
          </w:tcPr>
          <w:p w14:paraId="0BB6CB89" w14:textId="77777777" w:rsidR="000C7829" w:rsidRPr="00A27178" w:rsidRDefault="000C7829" w:rsidP="00EF3D9D">
            <w:pPr>
              <w:pStyle w:val="Bezodstpw"/>
              <w:rPr>
                <w:b/>
                <w:bCs/>
                <w:sz w:val="12"/>
                <w:szCs w:val="12"/>
              </w:rPr>
            </w:pPr>
            <w:r w:rsidRPr="00A27178">
              <w:rPr>
                <w:b/>
                <w:bCs/>
                <w:sz w:val="12"/>
                <w:szCs w:val="12"/>
              </w:rPr>
              <w:t>Rozwijanie komunikacji o zachowaniu bezpieczeństwa, ochronie zdrowia i ochronie środowiskowej.</w:t>
            </w:r>
          </w:p>
          <w:p w14:paraId="7EAB0B2D" w14:textId="77777777" w:rsidR="000C7829" w:rsidRPr="00A27178" w:rsidRDefault="000C7829" w:rsidP="00EF3D9D">
            <w:pPr>
              <w:pStyle w:val="Bezodstpw"/>
              <w:rPr>
                <w:sz w:val="12"/>
                <w:szCs w:val="12"/>
              </w:rPr>
            </w:pPr>
            <w:r w:rsidRPr="00A27178">
              <w:rPr>
                <w:sz w:val="12"/>
                <w:szCs w:val="12"/>
              </w:rPr>
              <w:t xml:space="preserve">Wzmacnianie poziomu świadomości HSE i doskonalenie HSE.  </w:t>
            </w:r>
          </w:p>
        </w:tc>
        <w:tc>
          <w:tcPr>
            <w:tcW w:w="1504" w:type="pct"/>
            <w:gridSpan w:val="2"/>
          </w:tcPr>
          <w:p w14:paraId="02D8B756" w14:textId="77777777" w:rsidR="000C7829" w:rsidRPr="00A27178" w:rsidRDefault="000C7829" w:rsidP="00EF3D9D">
            <w:pPr>
              <w:pStyle w:val="Bezodstpw"/>
              <w:rPr>
                <w:sz w:val="12"/>
                <w:szCs w:val="12"/>
              </w:rPr>
            </w:pPr>
          </w:p>
        </w:tc>
        <w:tc>
          <w:tcPr>
            <w:tcW w:w="312" w:type="pct"/>
            <w:gridSpan w:val="2"/>
          </w:tcPr>
          <w:p w14:paraId="4EFE06A1" w14:textId="77777777" w:rsidR="000C7829" w:rsidRPr="00A27178" w:rsidRDefault="000C7829" w:rsidP="00EF3D9D">
            <w:pPr>
              <w:pStyle w:val="Bezodstpw"/>
              <w:rPr>
                <w:sz w:val="12"/>
                <w:szCs w:val="12"/>
              </w:rPr>
            </w:pPr>
          </w:p>
        </w:tc>
      </w:tr>
      <w:tr w:rsidR="000C7829" w:rsidRPr="00A27178" w14:paraId="490B5785" w14:textId="77777777" w:rsidTr="00F84658">
        <w:tc>
          <w:tcPr>
            <w:tcW w:w="282" w:type="pct"/>
          </w:tcPr>
          <w:p w14:paraId="7DF82D86" w14:textId="77777777" w:rsidR="000C7829" w:rsidRPr="00A27178" w:rsidRDefault="000C7829" w:rsidP="00EF3D9D">
            <w:pPr>
              <w:pStyle w:val="Bezodstpw"/>
              <w:rPr>
                <w:color w:val="000000"/>
                <w:sz w:val="12"/>
                <w:szCs w:val="12"/>
              </w:rPr>
            </w:pPr>
            <w:r w:rsidRPr="00A27178">
              <w:rPr>
                <w:color w:val="000000"/>
                <w:sz w:val="12"/>
                <w:szCs w:val="12"/>
              </w:rPr>
              <w:t>4.1</w:t>
            </w:r>
          </w:p>
        </w:tc>
        <w:tc>
          <w:tcPr>
            <w:tcW w:w="2906" w:type="pct"/>
            <w:gridSpan w:val="2"/>
          </w:tcPr>
          <w:p w14:paraId="34F76E7C"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przeprowadzane są narady dotyczące HSE ?</w:t>
            </w:r>
          </w:p>
          <w:p w14:paraId="13565EBF"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737D74BD"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2EF46F12" w14:textId="77777777" w:rsidR="000C7829" w:rsidRPr="00A27178" w:rsidRDefault="000C7829" w:rsidP="00EF3D9D">
            <w:pPr>
              <w:pStyle w:val="Bezodstpw"/>
              <w:rPr>
                <w:color w:val="000000"/>
                <w:sz w:val="12"/>
                <w:szCs w:val="12"/>
              </w:rPr>
            </w:pPr>
            <w:r w:rsidRPr="00A27178">
              <w:rPr>
                <w:color w:val="000000"/>
                <w:sz w:val="12"/>
                <w:szCs w:val="12"/>
              </w:rPr>
              <w:t>Wspieranie motywacji i uwagi dla HSE w przedsiębiorstwie.</w:t>
            </w:r>
          </w:p>
          <w:p w14:paraId="7255DB7B" w14:textId="77777777" w:rsidR="000C7829" w:rsidRPr="00A27178" w:rsidRDefault="000C7829" w:rsidP="00EF3D9D">
            <w:pPr>
              <w:pStyle w:val="Bezodstpw"/>
              <w:rPr>
                <w:color w:val="000000"/>
                <w:sz w:val="12"/>
                <w:szCs w:val="12"/>
              </w:rPr>
            </w:pPr>
          </w:p>
          <w:p w14:paraId="62D1E4A2"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293D0ADF" w14:textId="77777777" w:rsidR="000C7829" w:rsidRPr="00A27178" w:rsidRDefault="000C7829" w:rsidP="00693648">
            <w:pPr>
              <w:pStyle w:val="Bezodstpw"/>
              <w:numPr>
                <w:ilvl w:val="0"/>
                <w:numId w:val="31"/>
              </w:numPr>
              <w:jc w:val="left"/>
              <w:rPr>
                <w:b/>
                <w:bCs/>
                <w:sz w:val="12"/>
                <w:szCs w:val="12"/>
              </w:rPr>
            </w:pPr>
            <w:r w:rsidRPr="00A27178">
              <w:rPr>
                <w:sz w:val="12"/>
                <w:szCs w:val="12"/>
              </w:rPr>
              <w:t>posiedzenia komitetu ochrony pracy (ASA), zgodnie z regułami prawa</w:t>
            </w:r>
            <w:r w:rsidRPr="00A27178">
              <w:rPr>
                <w:sz w:val="12"/>
                <w:szCs w:val="12"/>
                <w:vertAlign w:val="superscript"/>
              </w:rPr>
              <w:t>10</w:t>
            </w:r>
            <w:r w:rsidRPr="00A27178">
              <w:rPr>
                <w:sz w:val="12"/>
                <w:szCs w:val="12"/>
              </w:rPr>
              <w:t>,</w:t>
            </w:r>
          </w:p>
          <w:p w14:paraId="25D6D5B2" w14:textId="77777777" w:rsidR="000C7829" w:rsidRPr="00A27178" w:rsidRDefault="000C7829" w:rsidP="00693648">
            <w:pPr>
              <w:pStyle w:val="Bezodstpw"/>
              <w:numPr>
                <w:ilvl w:val="0"/>
                <w:numId w:val="31"/>
              </w:numPr>
              <w:jc w:val="left"/>
              <w:rPr>
                <w:b/>
                <w:bCs/>
                <w:sz w:val="12"/>
                <w:szCs w:val="12"/>
              </w:rPr>
            </w:pPr>
            <w:r w:rsidRPr="00A27178">
              <w:rPr>
                <w:sz w:val="12"/>
                <w:szCs w:val="12"/>
              </w:rPr>
              <w:t>na posiedzeniach (zebraniach) wszystkich szczebli organizacji w porządku obrad znajdują się tematy związane z HSE,</w:t>
            </w:r>
          </w:p>
          <w:p w14:paraId="3DD0C87C" w14:textId="77777777" w:rsidR="000C7829" w:rsidRPr="00A27178" w:rsidRDefault="000C7829" w:rsidP="00693648">
            <w:pPr>
              <w:pStyle w:val="Bezodstpw"/>
              <w:numPr>
                <w:ilvl w:val="0"/>
                <w:numId w:val="31"/>
              </w:numPr>
              <w:jc w:val="left"/>
              <w:rPr>
                <w:b/>
                <w:bCs/>
                <w:sz w:val="12"/>
                <w:szCs w:val="12"/>
              </w:rPr>
            </w:pPr>
            <w:r w:rsidRPr="00A27178">
              <w:rPr>
                <w:sz w:val="12"/>
                <w:szCs w:val="12"/>
              </w:rPr>
              <w:t>prowadzenie miesięcznych (w przypadku administracji rocznych) krótkich rozmów na tematy HSE (Toolboxmeeting), na których np. omawiane są następujące tematy:</w:t>
            </w:r>
          </w:p>
          <w:p w14:paraId="0DA80714" w14:textId="77777777" w:rsidR="000C7829" w:rsidRPr="00A27178" w:rsidRDefault="000C7829" w:rsidP="00693648">
            <w:pPr>
              <w:pStyle w:val="Bezodstpw"/>
              <w:numPr>
                <w:ilvl w:val="1"/>
                <w:numId w:val="31"/>
              </w:numPr>
              <w:jc w:val="left"/>
              <w:rPr>
                <w:b/>
                <w:bCs/>
                <w:sz w:val="12"/>
                <w:szCs w:val="12"/>
              </w:rPr>
            </w:pPr>
            <w:r w:rsidRPr="00A27178">
              <w:rPr>
                <w:sz w:val="12"/>
                <w:szCs w:val="12"/>
              </w:rPr>
              <w:t>środki ochrony osobistej,</w:t>
            </w:r>
          </w:p>
          <w:p w14:paraId="02244F6E" w14:textId="77777777" w:rsidR="000C7829" w:rsidRPr="00A27178" w:rsidRDefault="000C7829" w:rsidP="00693648">
            <w:pPr>
              <w:pStyle w:val="Bezodstpw"/>
              <w:numPr>
                <w:ilvl w:val="1"/>
                <w:numId w:val="31"/>
              </w:numPr>
              <w:jc w:val="left"/>
              <w:rPr>
                <w:b/>
                <w:bCs/>
                <w:sz w:val="12"/>
                <w:szCs w:val="12"/>
              </w:rPr>
            </w:pPr>
            <w:r w:rsidRPr="00A27178">
              <w:rPr>
                <w:sz w:val="12"/>
                <w:szCs w:val="12"/>
              </w:rPr>
              <w:t>wypadki lub niemal wypadki,</w:t>
            </w:r>
          </w:p>
          <w:p w14:paraId="4607D52D" w14:textId="77777777" w:rsidR="000C7829" w:rsidRPr="00A27178" w:rsidRDefault="000C7829" w:rsidP="00693648">
            <w:pPr>
              <w:pStyle w:val="Bezodstpw"/>
              <w:numPr>
                <w:ilvl w:val="1"/>
                <w:numId w:val="31"/>
              </w:numPr>
              <w:jc w:val="left"/>
              <w:rPr>
                <w:b/>
                <w:bCs/>
                <w:sz w:val="12"/>
                <w:szCs w:val="12"/>
              </w:rPr>
            </w:pPr>
            <w:r w:rsidRPr="00A27178">
              <w:rPr>
                <w:sz w:val="12"/>
                <w:szCs w:val="12"/>
              </w:rPr>
              <w:t>plan alarmów i ochrony przed niebezpieczeństwem,</w:t>
            </w:r>
          </w:p>
          <w:p w14:paraId="3589EB41" w14:textId="77777777" w:rsidR="000C7829" w:rsidRPr="00A27178" w:rsidRDefault="000C7829" w:rsidP="00693648">
            <w:pPr>
              <w:pStyle w:val="Bezodstpw"/>
              <w:numPr>
                <w:ilvl w:val="1"/>
                <w:numId w:val="31"/>
              </w:numPr>
              <w:jc w:val="left"/>
              <w:rPr>
                <w:sz w:val="12"/>
                <w:szCs w:val="12"/>
              </w:rPr>
            </w:pPr>
            <w:r w:rsidRPr="00A27178">
              <w:rPr>
                <w:sz w:val="12"/>
                <w:szCs w:val="12"/>
              </w:rPr>
              <w:t>postępowanie z narzędziami, urządzeniami i maszynami,</w:t>
            </w:r>
          </w:p>
          <w:p w14:paraId="0712E72C" w14:textId="77777777" w:rsidR="000C7829" w:rsidRPr="00A27178" w:rsidRDefault="000C7829" w:rsidP="00693648">
            <w:pPr>
              <w:pStyle w:val="Bezodstpw"/>
              <w:numPr>
                <w:ilvl w:val="1"/>
                <w:numId w:val="31"/>
              </w:numPr>
              <w:jc w:val="left"/>
              <w:rPr>
                <w:sz w:val="12"/>
                <w:szCs w:val="12"/>
              </w:rPr>
            </w:pPr>
            <w:r w:rsidRPr="00A27178">
              <w:rPr>
                <w:sz w:val="12"/>
                <w:szCs w:val="12"/>
              </w:rPr>
              <w:t>postępowanie z substancjami niebezpiecznymi w pojemnikach i wykonywanie prac w ograniczonych przestrzeniach,</w:t>
            </w:r>
          </w:p>
          <w:p w14:paraId="7B3B2C31" w14:textId="77777777" w:rsidR="000C7829" w:rsidRPr="00A27178" w:rsidRDefault="000C7829" w:rsidP="00693648">
            <w:pPr>
              <w:pStyle w:val="Bezodstpw"/>
              <w:numPr>
                <w:ilvl w:val="1"/>
                <w:numId w:val="31"/>
              </w:numPr>
              <w:jc w:val="left"/>
              <w:rPr>
                <w:sz w:val="12"/>
                <w:szCs w:val="12"/>
              </w:rPr>
            </w:pPr>
            <w:r w:rsidRPr="00A27178">
              <w:rPr>
                <w:sz w:val="12"/>
                <w:szCs w:val="12"/>
              </w:rPr>
              <w:t>zapewnienie porządku i czystości.</w:t>
            </w:r>
          </w:p>
          <w:p w14:paraId="281B5042" w14:textId="77777777" w:rsidR="000C7829" w:rsidRPr="00A27178" w:rsidRDefault="000C7829" w:rsidP="00EF3D9D">
            <w:pPr>
              <w:pStyle w:val="Bezodstpw"/>
              <w:ind w:left="1080"/>
              <w:rPr>
                <w:sz w:val="12"/>
                <w:szCs w:val="12"/>
              </w:rPr>
            </w:pPr>
          </w:p>
          <w:p w14:paraId="3AE2C294" w14:textId="77777777" w:rsidR="000C7829" w:rsidRPr="00A27178" w:rsidRDefault="000C7829" w:rsidP="00EF3D9D">
            <w:pPr>
              <w:pStyle w:val="Bezodstpw"/>
              <w:rPr>
                <w:b/>
                <w:bCs/>
                <w:sz w:val="12"/>
                <w:szCs w:val="12"/>
              </w:rPr>
            </w:pPr>
            <w:r w:rsidRPr="00A27178">
              <w:rPr>
                <w:b/>
                <w:bCs/>
                <w:sz w:val="12"/>
                <w:szCs w:val="12"/>
              </w:rPr>
              <w:t>Dokumenty:</w:t>
            </w:r>
          </w:p>
          <w:p w14:paraId="284F7000" w14:textId="77777777" w:rsidR="000C7829" w:rsidRPr="00A27178" w:rsidRDefault="000C7829" w:rsidP="00693648">
            <w:pPr>
              <w:pStyle w:val="Bezodstpw"/>
              <w:numPr>
                <w:ilvl w:val="0"/>
                <w:numId w:val="43"/>
              </w:numPr>
              <w:jc w:val="left"/>
              <w:rPr>
                <w:sz w:val="12"/>
                <w:szCs w:val="12"/>
              </w:rPr>
            </w:pPr>
            <w:r w:rsidRPr="00A27178">
              <w:rPr>
                <w:sz w:val="12"/>
                <w:szCs w:val="12"/>
              </w:rPr>
              <w:t>protokoły posiedzeń komitetu ochrony pracy (ASA) za ostatnie 12 miesięcy,</w:t>
            </w:r>
          </w:p>
          <w:p w14:paraId="0A886760" w14:textId="77777777" w:rsidR="000C7829" w:rsidRPr="00A27178" w:rsidRDefault="000C7829" w:rsidP="00693648">
            <w:pPr>
              <w:pStyle w:val="Bezodstpw"/>
              <w:numPr>
                <w:ilvl w:val="0"/>
                <w:numId w:val="43"/>
              </w:numPr>
              <w:jc w:val="left"/>
              <w:rPr>
                <w:sz w:val="12"/>
                <w:szCs w:val="12"/>
              </w:rPr>
            </w:pPr>
            <w:r w:rsidRPr="00A27178">
              <w:rPr>
                <w:sz w:val="12"/>
                <w:szCs w:val="12"/>
              </w:rPr>
              <w:t>protokoły posiedzeń szczebli organizacji za 12 ostatnich miesięcy, gdy w planie porządku obrad występują tematy związane z HSE,</w:t>
            </w:r>
          </w:p>
          <w:p w14:paraId="2DF28A45" w14:textId="77777777" w:rsidR="000C7829" w:rsidRPr="00A27178" w:rsidRDefault="000C7829" w:rsidP="00693648">
            <w:pPr>
              <w:pStyle w:val="Bezodstpw"/>
              <w:numPr>
                <w:ilvl w:val="0"/>
                <w:numId w:val="43"/>
              </w:numPr>
              <w:jc w:val="left"/>
              <w:rPr>
                <w:sz w:val="12"/>
                <w:szCs w:val="12"/>
              </w:rPr>
            </w:pPr>
            <w:r w:rsidRPr="00A27178">
              <w:rPr>
                <w:sz w:val="12"/>
                <w:szCs w:val="12"/>
              </w:rPr>
              <w:t>tematy i listy uczestników krótkich rozmów na temat HSE za ostatnie 12 miesięcy.</w:t>
            </w:r>
          </w:p>
          <w:p w14:paraId="4CAF3BFA" w14:textId="77777777" w:rsidR="000C7829" w:rsidRPr="00A27178" w:rsidRDefault="000C7829" w:rsidP="00EF3D9D">
            <w:pPr>
              <w:pStyle w:val="Bezodstpw"/>
              <w:rPr>
                <w:b/>
                <w:bCs/>
                <w:sz w:val="12"/>
                <w:szCs w:val="12"/>
              </w:rPr>
            </w:pPr>
          </w:p>
          <w:p w14:paraId="799CC786" w14:textId="77777777" w:rsidR="000C7829" w:rsidRPr="00A27178" w:rsidRDefault="000C7829" w:rsidP="00EF3D9D">
            <w:pPr>
              <w:pStyle w:val="Bezodstpw"/>
              <w:rPr>
                <w:b/>
                <w:bCs/>
                <w:sz w:val="12"/>
                <w:szCs w:val="12"/>
              </w:rPr>
            </w:pPr>
            <w:r w:rsidRPr="00A27178">
              <w:rPr>
                <w:b/>
                <w:bCs/>
                <w:sz w:val="12"/>
                <w:szCs w:val="12"/>
              </w:rPr>
              <w:t>Badania i obserwacje:</w:t>
            </w:r>
          </w:p>
          <w:p w14:paraId="0E9F5A7E" w14:textId="77777777" w:rsidR="000C7829" w:rsidRPr="00A27178" w:rsidRDefault="000C7829" w:rsidP="00693648">
            <w:pPr>
              <w:pStyle w:val="Bezodstpw"/>
              <w:numPr>
                <w:ilvl w:val="0"/>
                <w:numId w:val="43"/>
              </w:numPr>
              <w:jc w:val="left"/>
              <w:rPr>
                <w:sz w:val="12"/>
                <w:szCs w:val="12"/>
              </w:rPr>
            </w:pPr>
            <w:r w:rsidRPr="00A27178">
              <w:rPr>
                <w:sz w:val="12"/>
                <w:szCs w:val="12"/>
              </w:rPr>
              <w:t>zapytania do najwyższego kierownictwa i specjalisty technicznego bezpieczeństwa pracy (SIFA),</w:t>
            </w:r>
          </w:p>
          <w:p w14:paraId="125F3C2A"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6A93C70F" w14:textId="77777777" w:rsidR="000C7829" w:rsidRPr="00A27178" w:rsidRDefault="000C7829" w:rsidP="00693648">
            <w:pPr>
              <w:pStyle w:val="Bezodstpw"/>
              <w:numPr>
                <w:ilvl w:val="0"/>
                <w:numId w:val="31"/>
              </w:numPr>
              <w:jc w:val="left"/>
              <w:rPr>
                <w:sz w:val="12"/>
                <w:szCs w:val="12"/>
              </w:rPr>
            </w:pPr>
            <w:r w:rsidRPr="00A27178">
              <w:rPr>
                <w:sz w:val="12"/>
                <w:szCs w:val="12"/>
              </w:rPr>
              <w:t>ewentualnie obserwacje na miejscu pracy na budowie, przy wykonywaniu prac montażowych itp.</w:t>
            </w:r>
          </w:p>
          <w:p w14:paraId="4248864E" w14:textId="77777777" w:rsidR="000C7829" w:rsidRPr="00A27178" w:rsidRDefault="000C7829" w:rsidP="00EF3D9D">
            <w:pPr>
              <w:pStyle w:val="Bezodstpw"/>
              <w:rPr>
                <w:sz w:val="12"/>
                <w:szCs w:val="12"/>
              </w:rPr>
            </w:pPr>
          </w:p>
          <w:p w14:paraId="735541D7" w14:textId="77777777" w:rsidR="000C7829" w:rsidRPr="00A27178" w:rsidRDefault="000C7829" w:rsidP="00EF3D9D">
            <w:pPr>
              <w:pStyle w:val="Bezodstpw"/>
              <w:rPr>
                <w:sz w:val="12"/>
                <w:szCs w:val="12"/>
              </w:rPr>
            </w:pPr>
            <w:r w:rsidRPr="00A27178">
              <w:rPr>
                <w:sz w:val="12"/>
                <w:szCs w:val="12"/>
              </w:rPr>
              <w:t xml:space="preserve">10/ W przedsiębiorstwie zatrudniającym do 20 pracowników to wymaganie jest traktowane jako odpowiedź pozytywna. </w:t>
            </w:r>
          </w:p>
          <w:p w14:paraId="28CBB757" w14:textId="77777777" w:rsidR="000C7829" w:rsidRPr="00A27178" w:rsidRDefault="000C7829" w:rsidP="00EF3D9D">
            <w:pPr>
              <w:pStyle w:val="Bezodstpw"/>
              <w:rPr>
                <w:color w:val="000000"/>
                <w:sz w:val="12"/>
                <w:szCs w:val="12"/>
              </w:rPr>
            </w:pPr>
          </w:p>
        </w:tc>
        <w:tc>
          <w:tcPr>
            <w:tcW w:w="1506" w:type="pct"/>
            <w:gridSpan w:val="2"/>
          </w:tcPr>
          <w:p w14:paraId="2A453D2E"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D48C682" w14:textId="77777777" w:rsidR="000C7829" w:rsidRPr="00A27178" w:rsidRDefault="000C7829" w:rsidP="00EF3D9D">
            <w:pPr>
              <w:pStyle w:val="Bezodstpw"/>
              <w:rPr>
                <w:sz w:val="12"/>
                <w:szCs w:val="12"/>
              </w:rPr>
            </w:pPr>
            <w:r w:rsidRPr="00A27178">
              <w:rPr>
                <w:sz w:val="12"/>
                <w:szCs w:val="12"/>
              </w:rPr>
              <w:t>1.Kierownictwo operacyjne przedsiębiorstwa organizuje narady poświęcone wzmacnianiu świadomości bezpieczeństwa, ochronie zdrowia i ochronie środowiskowej.</w:t>
            </w:r>
          </w:p>
          <w:p w14:paraId="2BF436EE" w14:textId="77777777" w:rsidR="000C7829" w:rsidRPr="00A27178" w:rsidRDefault="000C7829" w:rsidP="00EF3D9D">
            <w:pPr>
              <w:pStyle w:val="Bezodstpw"/>
              <w:rPr>
                <w:sz w:val="12"/>
                <w:szCs w:val="12"/>
              </w:rPr>
            </w:pPr>
          </w:p>
          <w:p w14:paraId="52EC09CC" w14:textId="77777777" w:rsidR="000C7829" w:rsidRPr="00A27178" w:rsidRDefault="000C7829" w:rsidP="00EF3D9D">
            <w:pPr>
              <w:pStyle w:val="Bezodstpw"/>
              <w:rPr>
                <w:sz w:val="12"/>
                <w:szCs w:val="12"/>
              </w:rPr>
            </w:pPr>
            <w:r w:rsidRPr="00A27178">
              <w:rPr>
                <w:sz w:val="12"/>
                <w:szCs w:val="12"/>
              </w:rPr>
              <w:t xml:space="preserve">2.Brak jest udokumentowania odbywanych narad kierownictwa poświęconych zagadnieniom ochrony pracy  </w:t>
            </w:r>
          </w:p>
          <w:p w14:paraId="4440BFEF" w14:textId="77777777" w:rsidR="000C7829" w:rsidRPr="00A27178" w:rsidRDefault="000C7829" w:rsidP="00EF3D9D">
            <w:pPr>
              <w:pStyle w:val="Bezodstpw"/>
              <w:rPr>
                <w:sz w:val="12"/>
                <w:szCs w:val="12"/>
              </w:rPr>
            </w:pPr>
          </w:p>
          <w:p w14:paraId="03101217"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A929CCD" w14:textId="77777777" w:rsidR="000C7829" w:rsidRPr="00A27178" w:rsidRDefault="000C7829" w:rsidP="00EF3D9D">
            <w:pPr>
              <w:pStyle w:val="Bezodstpw"/>
              <w:rPr>
                <w:b/>
                <w:color w:val="FF0000"/>
                <w:sz w:val="12"/>
                <w:szCs w:val="12"/>
              </w:rPr>
            </w:pPr>
          </w:p>
          <w:p w14:paraId="059630E8" w14:textId="77777777" w:rsidR="000C7829" w:rsidRPr="000C3FF7" w:rsidRDefault="000C7829" w:rsidP="00EF3D9D">
            <w:pPr>
              <w:pStyle w:val="Bezodstpw"/>
              <w:rPr>
                <w:color w:val="000000"/>
                <w:sz w:val="12"/>
                <w:szCs w:val="12"/>
              </w:rPr>
            </w:pPr>
            <w:r w:rsidRPr="000C3FF7">
              <w:rPr>
                <w:color w:val="000000"/>
                <w:sz w:val="12"/>
                <w:szCs w:val="12"/>
              </w:rPr>
              <w:t>1.Ustalić tematykę na comiesięczne narady kierownictwa poświęcone ochronie pracy.</w:t>
            </w:r>
          </w:p>
          <w:p w14:paraId="6DDEE2E2" w14:textId="77777777" w:rsidR="000C7829" w:rsidRPr="000C3FF7" w:rsidRDefault="000C7829" w:rsidP="00EF3D9D">
            <w:pPr>
              <w:pStyle w:val="Bezodstpw"/>
              <w:rPr>
                <w:color w:val="000000"/>
                <w:sz w:val="12"/>
                <w:szCs w:val="12"/>
              </w:rPr>
            </w:pPr>
          </w:p>
          <w:p w14:paraId="1AB2F78F" w14:textId="77777777" w:rsidR="000C7829" w:rsidRPr="000C3FF7" w:rsidRDefault="000C7829" w:rsidP="00EF3D9D">
            <w:pPr>
              <w:pStyle w:val="Bezodstpw"/>
              <w:rPr>
                <w:color w:val="000000"/>
                <w:sz w:val="12"/>
                <w:szCs w:val="12"/>
              </w:rPr>
            </w:pPr>
            <w:r w:rsidRPr="000C3FF7">
              <w:rPr>
                <w:color w:val="000000"/>
                <w:sz w:val="12"/>
                <w:szCs w:val="12"/>
              </w:rPr>
              <w:t>2.Ustalić plan miesięcznych narad poświęconych ustalonej  tematyce  ochrony pracy i u dokumentowanych raportem.</w:t>
            </w:r>
          </w:p>
          <w:p w14:paraId="5ECFDB60" w14:textId="77777777" w:rsidR="000C7829" w:rsidRPr="000C3FF7" w:rsidRDefault="000C7829" w:rsidP="00EF3D9D">
            <w:pPr>
              <w:pStyle w:val="Bezodstpw"/>
              <w:rPr>
                <w:color w:val="000000"/>
                <w:sz w:val="12"/>
                <w:szCs w:val="12"/>
              </w:rPr>
            </w:pPr>
          </w:p>
          <w:p w14:paraId="671FD514" w14:textId="77777777" w:rsidR="000C7829" w:rsidRPr="000C3FF7" w:rsidRDefault="000C7829" w:rsidP="00EF3D9D">
            <w:pPr>
              <w:pStyle w:val="Bezodstpw"/>
              <w:rPr>
                <w:color w:val="000000"/>
                <w:sz w:val="12"/>
                <w:szCs w:val="12"/>
              </w:rPr>
            </w:pPr>
            <w:r w:rsidRPr="000C3FF7">
              <w:rPr>
                <w:color w:val="000000"/>
                <w:sz w:val="12"/>
                <w:szCs w:val="12"/>
              </w:rPr>
              <w:t>3.Przestawić listę uczestników narad dotyczących bezpieczeństwa pracy.</w:t>
            </w:r>
          </w:p>
          <w:p w14:paraId="4B3E4CFC" w14:textId="77777777" w:rsidR="000C7829" w:rsidRPr="00A27178" w:rsidRDefault="000C7829" w:rsidP="00EF3D9D">
            <w:pPr>
              <w:pStyle w:val="Bezodstpw"/>
              <w:rPr>
                <w:sz w:val="12"/>
                <w:szCs w:val="12"/>
              </w:rPr>
            </w:pPr>
          </w:p>
        </w:tc>
        <w:tc>
          <w:tcPr>
            <w:tcW w:w="305" w:type="pct"/>
          </w:tcPr>
          <w:p w14:paraId="301C4EE4"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53296939" w14:textId="77777777" w:rsidR="00F84658" w:rsidRPr="00F84658" w:rsidRDefault="00F84658" w:rsidP="00F84658">
      <w:pPr>
        <w:pStyle w:val="Legenda"/>
        <w:rPr>
          <w:b w:val="0"/>
          <w:bCs w:val="0"/>
        </w:rPr>
      </w:pPr>
      <w:r w:rsidRPr="00F84658">
        <w:rPr>
          <w:b w:val="0"/>
          <w:bCs w:val="0"/>
        </w:rPr>
        <w:t>Źródło: opracowanie własne</w:t>
      </w:r>
    </w:p>
    <w:p w14:paraId="76B69CBA" w14:textId="77777777" w:rsidR="00882DC5" w:rsidRDefault="00882DC5" w:rsidP="000C7829">
      <w:pPr>
        <w:pStyle w:val="Legenda"/>
      </w:pPr>
    </w:p>
    <w:p w14:paraId="56A7706C" w14:textId="77777777" w:rsidR="000C7829" w:rsidRDefault="000C7829" w:rsidP="00F84658">
      <w:pPr>
        <w:pStyle w:val="Legenda"/>
      </w:pPr>
      <w:r>
        <w:t xml:space="preserve">Tabela </w:t>
      </w:r>
      <w:fldSimple w:instr=" SEQ Tabela \* ARABIC ">
        <w:r w:rsidR="00DF1767">
          <w:rPr>
            <w:noProof/>
          </w:rPr>
          <w:t>26</w:t>
        </w:r>
      </w:fldSimple>
      <w:r>
        <w:t xml:space="preserve"> </w:t>
      </w:r>
      <w:r w:rsidRPr="001245A2">
        <w:t xml:space="preserve">Opis i ocena spełnienia wymagań </w:t>
      </w:r>
      <w:r>
        <w:t>kryterium A42</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17B5C0DA" w14:textId="77777777" w:rsidTr="00F84658">
        <w:tc>
          <w:tcPr>
            <w:tcW w:w="282" w:type="pct"/>
          </w:tcPr>
          <w:p w14:paraId="7090CBF4"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7DED3EFB"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11962064"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76563E2"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C3D6048" w14:textId="77777777" w:rsidTr="00F84658">
        <w:tc>
          <w:tcPr>
            <w:tcW w:w="282" w:type="pct"/>
          </w:tcPr>
          <w:p w14:paraId="32B42651" w14:textId="77777777" w:rsidR="000C7829" w:rsidRPr="00A27178" w:rsidRDefault="000C7829" w:rsidP="00EF3D9D">
            <w:pPr>
              <w:pStyle w:val="Bezodstpw"/>
              <w:rPr>
                <w:color w:val="000000"/>
                <w:sz w:val="12"/>
                <w:szCs w:val="12"/>
              </w:rPr>
            </w:pPr>
            <w:r w:rsidRPr="00A27178">
              <w:rPr>
                <w:color w:val="000000"/>
                <w:sz w:val="12"/>
                <w:szCs w:val="12"/>
              </w:rPr>
              <w:t>4.2</w:t>
            </w:r>
          </w:p>
        </w:tc>
        <w:tc>
          <w:tcPr>
            <w:tcW w:w="2906" w:type="pct"/>
            <w:gridSpan w:val="2"/>
          </w:tcPr>
          <w:p w14:paraId="442EB0F7"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ma program wzmacniający poziom świadomości HSE i zwiększający skuteczność HSE?</w:t>
            </w:r>
          </w:p>
          <w:p w14:paraId="4E47CEC5"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3D429A5"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D4E5CC1" w14:textId="77777777" w:rsidR="000C7829" w:rsidRPr="00A27178" w:rsidRDefault="000C7829" w:rsidP="00EF3D9D">
            <w:pPr>
              <w:pStyle w:val="Bezodstpw"/>
              <w:rPr>
                <w:color w:val="000000"/>
                <w:sz w:val="12"/>
                <w:szCs w:val="12"/>
              </w:rPr>
            </w:pPr>
            <w:r w:rsidRPr="00A27178">
              <w:rPr>
                <w:color w:val="000000"/>
                <w:sz w:val="12"/>
                <w:szCs w:val="12"/>
              </w:rPr>
              <w:t>Szczególną uwagę należy zwrócić na specjalistyczne tematy HSE i niebezpieczeństwa wypadków.</w:t>
            </w:r>
          </w:p>
          <w:p w14:paraId="724952B1" w14:textId="77777777" w:rsidR="000C7829" w:rsidRPr="00A27178" w:rsidRDefault="000C7829" w:rsidP="00EF3D9D">
            <w:pPr>
              <w:pStyle w:val="Bezodstpw"/>
              <w:rPr>
                <w:color w:val="000000"/>
                <w:sz w:val="12"/>
                <w:szCs w:val="12"/>
              </w:rPr>
            </w:pPr>
          </w:p>
          <w:p w14:paraId="01F656C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626CABBF" w14:textId="77777777" w:rsidR="000C7829" w:rsidRPr="00A27178" w:rsidRDefault="000C7829" w:rsidP="00693648">
            <w:pPr>
              <w:pStyle w:val="Bezodstpw"/>
              <w:numPr>
                <w:ilvl w:val="0"/>
                <w:numId w:val="44"/>
              </w:numPr>
              <w:jc w:val="left"/>
              <w:rPr>
                <w:sz w:val="12"/>
                <w:szCs w:val="12"/>
              </w:rPr>
            </w:pPr>
            <w:r w:rsidRPr="00A27178">
              <w:rPr>
                <w:sz w:val="12"/>
                <w:szCs w:val="12"/>
              </w:rPr>
              <w:t>przeprowadzanie celowych akcji specjalnych,</w:t>
            </w:r>
          </w:p>
          <w:p w14:paraId="7E059DD8" w14:textId="77777777" w:rsidR="000C7829" w:rsidRPr="00A27178" w:rsidRDefault="000C7829" w:rsidP="00693648">
            <w:pPr>
              <w:pStyle w:val="Bezodstpw"/>
              <w:numPr>
                <w:ilvl w:val="0"/>
                <w:numId w:val="44"/>
              </w:numPr>
              <w:jc w:val="left"/>
              <w:rPr>
                <w:sz w:val="12"/>
                <w:szCs w:val="12"/>
              </w:rPr>
            </w:pPr>
            <w:r w:rsidRPr="00A27178">
              <w:rPr>
                <w:sz w:val="12"/>
                <w:szCs w:val="12"/>
              </w:rPr>
              <w:t>uczestnictwo najwyższego kierownictwa w spotkaniach,</w:t>
            </w:r>
          </w:p>
          <w:p w14:paraId="3885680C" w14:textId="77777777" w:rsidR="000C7829" w:rsidRPr="00A27178" w:rsidRDefault="000C7829" w:rsidP="00693648">
            <w:pPr>
              <w:pStyle w:val="Bezodstpw"/>
              <w:numPr>
                <w:ilvl w:val="0"/>
                <w:numId w:val="44"/>
              </w:numPr>
              <w:jc w:val="left"/>
              <w:rPr>
                <w:sz w:val="12"/>
                <w:szCs w:val="12"/>
              </w:rPr>
            </w:pPr>
            <w:r w:rsidRPr="00A27178">
              <w:rPr>
                <w:sz w:val="12"/>
                <w:szCs w:val="12"/>
              </w:rPr>
              <w:t>ocena sukcesu takich spotkań.</w:t>
            </w:r>
          </w:p>
          <w:p w14:paraId="70F56282" w14:textId="77777777" w:rsidR="000C7829" w:rsidRPr="00A27178" w:rsidRDefault="000C7829" w:rsidP="00EF3D9D">
            <w:pPr>
              <w:pStyle w:val="Bezodstpw"/>
              <w:rPr>
                <w:b/>
                <w:bCs/>
                <w:sz w:val="12"/>
                <w:szCs w:val="12"/>
              </w:rPr>
            </w:pPr>
          </w:p>
          <w:p w14:paraId="10D10061" w14:textId="77777777" w:rsidR="000C7829" w:rsidRPr="00A27178" w:rsidRDefault="000C7829" w:rsidP="00EF3D9D">
            <w:pPr>
              <w:pStyle w:val="Bezodstpw"/>
              <w:rPr>
                <w:b/>
                <w:bCs/>
                <w:sz w:val="12"/>
                <w:szCs w:val="12"/>
              </w:rPr>
            </w:pPr>
            <w:r w:rsidRPr="00A27178">
              <w:rPr>
                <w:b/>
                <w:bCs/>
                <w:sz w:val="12"/>
                <w:szCs w:val="12"/>
              </w:rPr>
              <w:t>Dokumenty:</w:t>
            </w:r>
          </w:p>
          <w:p w14:paraId="3D083320" w14:textId="77777777" w:rsidR="000C7829" w:rsidRPr="00A27178" w:rsidRDefault="000C7829" w:rsidP="00693648">
            <w:pPr>
              <w:pStyle w:val="Bezodstpw"/>
              <w:numPr>
                <w:ilvl w:val="0"/>
                <w:numId w:val="45"/>
              </w:numPr>
              <w:jc w:val="left"/>
              <w:rPr>
                <w:sz w:val="12"/>
                <w:szCs w:val="12"/>
              </w:rPr>
            </w:pPr>
            <w:r w:rsidRPr="00A27178">
              <w:rPr>
                <w:sz w:val="12"/>
                <w:szCs w:val="12"/>
              </w:rPr>
              <w:t xml:space="preserve">zestawienie akcji specjalnych w okresie ostatnich 12 miesięcy ( jak również opisy, celowe grupy, uczestnicy, ocena) </w:t>
            </w:r>
          </w:p>
          <w:p w14:paraId="7E9E1AB4" w14:textId="77777777" w:rsidR="000C7829" w:rsidRPr="00A27178" w:rsidRDefault="000C7829" w:rsidP="00693648">
            <w:pPr>
              <w:pStyle w:val="Bezodstpw"/>
              <w:numPr>
                <w:ilvl w:val="0"/>
                <w:numId w:val="45"/>
              </w:numPr>
              <w:jc w:val="left"/>
              <w:rPr>
                <w:sz w:val="12"/>
                <w:szCs w:val="12"/>
              </w:rPr>
            </w:pPr>
            <w:r w:rsidRPr="00A27178">
              <w:rPr>
                <w:sz w:val="12"/>
                <w:szCs w:val="12"/>
              </w:rPr>
              <w:t>ocena spotkań.</w:t>
            </w:r>
          </w:p>
          <w:p w14:paraId="1273618E" w14:textId="77777777" w:rsidR="000C7829" w:rsidRPr="00A27178" w:rsidRDefault="000C7829" w:rsidP="00EF3D9D">
            <w:pPr>
              <w:pStyle w:val="Bezodstpw"/>
              <w:rPr>
                <w:b/>
                <w:bCs/>
                <w:sz w:val="12"/>
                <w:szCs w:val="12"/>
              </w:rPr>
            </w:pPr>
          </w:p>
          <w:p w14:paraId="6F72494B" w14:textId="77777777" w:rsidR="000C7829" w:rsidRPr="00A27178" w:rsidRDefault="000C7829" w:rsidP="00EF3D9D">
            <w:pPr>
              <w:pStyle w:val="Bezodstpw"/>
              <w:rPr>
                <w:b/>
                <w:bCs/>
                <w:sz w:val="12"/>
                <w:szCs w:val="12"/>
              </w:rPr>
            </w:pPr>
            <w:r w:rsidRPr="00A27178">
              <w:rPr>
                <w:b/>
                <w:bCs/>
                <w:sz w:val="12"/>
                <w:szCs w:val="12"/>
              </w:rPr>
              <w:t>Badania i obserwacje:</w:t>
            </w:r>
          </w:p>
          <w:p w14:paraId="0E72B1BE"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6119844A" w14:textId="77777777" w:rsidR="000C7829" w:rsidRPr="00A27178" w:rsidRDefault="000C7829" w:rsidP="00EF3D9D">
            <w:pPr>
              <w:pStyle w:val="Bezodstpw"/>
              <w:rPr>
                <w:color w:val="000000"/>
                <w:sz w:val="12"/>
                <w:szCs w:val="12"/>
              </w:rPr>
            </w:pPr>
          </w:p>
        </w:tc>
        <w:tc>
          <w:tcPr>
            <w:tcW w:w="1506" w:type="pct"/>
            <w:gridSpan w:val="2"/>
          </w:tcPr>
          <w:p w14:paraId="2AF4E28D"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FA402A2" w14:textId="77777777" w:rsidR="000C7829" w:rsidRPr="00A27178" w:rsidRDefault="000C7829" w:rsidP="00EF3D9D">
            <w:pPr>
              <w:pStyle w:val="Bezodstpw"/>
              <w:rPr>
                <w:sz w:val="12"/>
                <w:szCs w:val="12"/>
              </w:rPr>
            </w:pPr>
            <w:r w:rsidRPr="00A27178">
              <w:rPr>
                <w:sz w:val="12"/>
                <w:szCs w:val="12"/>
              </w:rPr>
              <w:t>1.Przedsiębiorstwo organizuje okresowo specjalne spotkania zwiększające skuteczność wdrażania HSE na budowach i w przedsiębiorstwie (np. na budowach omawiane są przyczyny wypadków przy pracy na budowie, natomiast w zakładzie  sposoby bezpiecznej eksploatacji maszyn).</w:t>
            </w:r>
          </w:p>
          <w:p w14:paraId="2205B84D" w14:textId="77777777" w:rsidR="000C7829" w:rsidRPr="00A27178" w:rsidRDefault="000C7829" w:rsidP="00EF3D9D">
            <w:pPr>
              <w:pStyle w:val="Bezodstpw"/>
              <w:rPr>
                <w:sz w:val="12"/>
                <w:szCs w:val="12"/>
              </w:rPr>
            </w:pPr>
          </w:p>
          <w:p w14:paraId="507C2555" w14:textId="77777777" w:rsidR="000C7829" w:rsidRPr="00A27178" w:rsidRDefault="000C7829" w:rsidP="00EF3D9D">
            <w:pPr>
              <w:pStyle w:val="Bezodstpw"/>
              <w:rPr>
                <w:sz w:val="12"/>
                <w:szCs w:val="12"/>
              </w:rPr>
            </w:pPr>
            <w:r w:rsidRPr="00A27178">
              <w:rPr>
                <w:sz w:val="12"/>
                <w:szCs w:val="12"/>
              </w:rPr>
              <w:t>2. Brak jest dokumentacji z prowadzonych działań specjalnych.</w:t>
            </w:r>
          </w:p>
          <w:p w14:paraId="45B11308" w14:textId="77777777" w:rsidR="000C7829" w:rsidRPr="00A27178" w:rsidRDefault="000C7829" w:rsidP="00EF3D9D">
            <w:pPr>
              <w:pStyle w:val="Bezodstpw"/>
              <w:rPr>
                <w:sz w:val="12"/>
                <w:szCs w:val="12"/>
              </w:rPr>
            </w:pPr>
          </w:p>
          <w:p w14:paraId="3533FBFD"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656E9D6" w14:textId="77777777" w:rsidR="000C7829" w:rsidRPr="00A27178" w:rsidRDefault="000C7829" w:rsidP="00EF3D9D">
            <w:pPr>
              <w:pStyle w:val="Bezodstpw"/>
              <w:rPr>
                <w:sz w:val="12"/>
                <w:szCs w:val="12"/>
              </w:rPr>
            </w:pPr>
            <w:r w:rsidRPr="00A27178">
              <w:rPr>
                <w:sz w:val="12"/>
                <w:szCs w:val="12"/>
              </w:rPr>
              <w:t>1.Przygotować dokumentację z przeprowadzanych działań specjalnych na budowach i w zakładzie.</w:t>
            </w:r>
          </w:p>
          <w:p w14:paraId="6F5570CF" w14:textId="77777777" w:rsidR="000C7829" w:rsidRPr="00A27178" w:rsidRDefault="000C7829" w:rsidP="00EF3D9D">
            <w:pPr>
              <w:pStyle w:val="Bezodstpw"/>
              <w:rPr>
                <w:sz w:val="12"/>
                <w:szCs w:val="12"/>
              </w:rPr>
            </w:pPr>
          </w:p>
          <w:p w14:paraId="3BD5ACA3" w14:textId="77777777" w:rsidR="000C7829" w:rsidRPr="00A27178" w:rsidRDefault="000C7829" w:rsidP="00EF3D9D">
            <w:pPr>
              <w:pStyle w:val="Bezodstpw"/>
              <w:rPr>
                <w:sz w:val="12"/>
                <w:szCs w:val="12"/>
              </w:rPr>
            </w:pPr>
            <w:r w:rsidRPr="00A27178">
              <w:rPr>
                <w:sz w:val="12"/>
                <w:szCs w:val="12"/>
              </w:rPr>
              <w:t>2.Przygotować ocenę przygotowania i przeprowadzania akcji specjalnych ( w roku ma być ich 12).</w:t>
            </w:r>
          </w:p>
        </w:tc>
        <w:tc>
          <w:tcPr>
            <w:tcW w:w="305" w:type="pct"/>
          </w:tcPr>
          <w:p w14:paraId="0F4CB160"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29A36AAC" w14:textId="77777777" w:rsidR="00F84658" w:rsidRPr="00F84658" w:rsidRDefault="00F84658" w:rsidP="00F84658">
      <w:pPr>
        <w:pStyle w:val="Legenda"/>
        <w:rPr>
          <w:b w:val="0"/>
          <w:bCs w:val="0"/>
        </w:rPr>
      </w:pPr>
      <w:r w:rsidRPr="00F84658">
        <w:rPr>
          <w:b w:val="0"/>
          <w:bCs w:val="0"/>
        </w:rPr>
        <w:t>Źródło: opracowanie własne</w:t>
      </w:r>
    </w:p>
    <w:p w14:paraId="7D400B04" w14:textId="77777777" w:rsidR="003B2213" w:rsidRDefault="003B2213" w:rsidP="000C7829">
      <w:pPr>
        <w:pStyle w:val="Legenda"/>
      </w:pPr>
    </w:p>
    <w:p w14:paraId="1CF3A40C" w14:textId="77777777" w:rsidR="00882DC5" w:rsidRDefault="00882DC5" w:rsidP="00882DC5"/>
    <w:p w14:paraId="49E9231F" w14:textId="77777777" w:rsidR="00882DC5" w:rsidRDefault="00882DC5" w:rsidP="00882DC5"/>
    <w:p w14:paraId="0FF53009" w14:textId="77777777" w:rsidR="00882DC5" w:rsidRDefault="00882DC5" w:rsidP="00882DC5"/>
    <w:p w14:paraId="4C407F98" w14:textId="77777777" w:rsidR="00882DC5" w:rsidRDefault="00882DC5" w:rsidP="00882DC5"/>
    <w:p w14:paraId="616BB824" w14:textId="77777777" w:rsidR="00882DC5" w:rsidRDefault="00882DC5" w:rsidP="00882DC5"/>
    <w:p w14:paraId="7C8439AE" w14:textId="77777777" w:rsidR="00050369" w:rsidRPr="00882DC5" w:rsidRDefault="00050369" w:rsidP="00882DC5"/>
    <w:p w14:paraId="77A5CB08" w14:textId="77777777" w:rsidR="000C7829" w:rsidRDefault="000C7829" w:rsidP="00F84658">
      <w:pPr>
        <w:pStyle w:val="Legenda"/>
      </w:pPr>
      <w:r>
        <w:lastRenderedPageBreak/>
        <w:t xml:space="preserve">Tabela </w:t>
      </w:r>
      <w:fldSimple w:instr=" SEQ Tabela \* ARABIC ">
        <w:r w:rsidR="00DF1767">
          <w:rPr>
            <w:noProof/>
          </w:rPr>
          <w:t>27</w:t>
        </w:r>
      </w:fldSimple>
      <w:r>
        <w:t xml:space="preserve"> </w:t>
      </w:r>
      <w:r w:rsidRPr="001245A2">
        <w:t xml:space="preserve">Opis i ocena spełnienia wymagań </w:t>
      </w:r>
      <w:r>
        <w:t>kryterium A51</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79997BCD" w14:textId="77777777" w:rsidTr="00F84658">
        <w:tc>
          <w:tcPr>
            <w:tcW w:w="282" w:type="pct"/>
          </w:tcPr>
          <w:p w14:paraId="2E6AF7CE"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58B16417"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2859A06C"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116C0F7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7CAF1C80" w14:textId="77777777" w:rsidTr="00F84658">
        <w:tc>
          <w:tcPr>
            <w:tcW w:w="282" w:type="pct"/>
          </w:tcPr>
          <w:p w14:paraId="102F5D30" w14:textId="77777777" w:rsidR="000C7829" w:rsidRPr="00A27178" w:rsidRDefault="000C7829" w:rsidP="00EF3D9D">
            <w:pPr>
              <w:pStyle w:val="Bezodstpw"/>
              <w:rPr>
                <w:sz w:val="12"/>
                <w:szCs w:val="12"/>
              </w:rPr>
            </w:pPr>
            <w:r w:rsidRPr="00A27178">
              <w:rPr>
                <w:sz w:val="12"/>
                <w:szCs w:val="12"/>
              </w:rPr>
              <w:t>5.</w:t>
            </w:r>
          </w:p>
        </w:tc>
        <w:tc>
          <w:tcPr>
            <w:tcW w:w="2901" w:type="pct"/>
          </w:tcPr>
          <w:p w14:paraId="0416BBB4" w14:textId="77777777" w:rsidR="000C7829" w:rsidRPr="00A27178" w:rsidRDefault="000C7829" w:rsidP="00EF3D9D">
            <w:pPr>
              <w:pStyle w:val="Bezodstpw"/>
              <w:rPr>
                <w:b/>
                <w:bCs/>
                <w:sz w:val="12"/>
                <w:szCs w:val="12"/>
              </w:rPr>
            </w:pPr>
            <w:r w:rsidRPr="00A27178">
              <w:rPr>
                <w:b/>
                <w:bCs/>
                <w:sz w:val="12"/>
                <w:szCs w:val="12"/>
              </w:rPr>
              <w:t>Projekt planu HSE</w:t>
            </w:r>
          </w:p>
          <w:p w14:paraId="772BA3E1" w14:textId="77777777" w:rsidR="000C7829" w:rsidRPr="00A27178" w:rsidRDefault="000C7829" w:rsidP="00EF3D9D">
            <w:pPr>
              <w:pStyle w:val="Bezodstpw"/>
              <w:rPr>
                <w:sz w:val="12"/>
                <w:szCs w:val="12"/>
              </w:rPr>
            </w:pPr>
            <w:r w:rsidRPr="00A27178">
              <w:rPr>
                <w:sz w:val="12"/>
                <w:szCs w:val="12"/>
              </w:rPr>
              <w:t>Projekt planu HSE dotyczy każdej budowy lub projekt dotyczy konkretnych projektów i wymaga niezależnej projektowej koordynacji.</w:t>
            </w:r>
          </w:p>
        </w:tc>
        <w:tc>
          <w:tcPr>
            <w:tcW w:w="1504" w:type="pct"/>
            <w:gridSpan w:val="2"/>
          </w:tcPr>
          <w:p w14:paraId="603AF77B" w14:textId="77777777" w:rsidR="000C7829" w:rsidRPr="00A27178" w:rsidRDefault="000C7829" w:rsidP="00EF3D9D">
            <w:pPr>
              <w:pStyle w:val="Bezodstpw"/>
              <w:rPr>
                <w:sz w:val="12"/>
                <w:szCs w:val="12"/>
              </w:rPr>
            </w:pPr>
          </w:p>
        </w:tc>
        <w:tc>
          <w:tcPr>
            <w:tcW w:w="312" w:type="pct"/>
            <w:gridSpan w:val="2"/>
          </w:tcPr>
          <w:p w14:paraId="5135168E" w14:textId="77777777" w:rsidR="000C7829" w:rsidRPr="00A27178" w:rsidRDefault="000C7829" w:rsidP="00EF3D9D">
            <w:pPr>
              <w:pStyle w:val="Bezodstpw"/>
              <w:rPr>
                <w:sz w:val="12"/>
                <w:szCs w:val="12"/>
              </w:rPr>
            </w:pPr>
          </w:p>
        </w:tc>
      </w:tr>
      <w:tr w:rsidR="000C7829" w:rsidRPr="00A27178" w14:paraId="2BFCAC35" w14:textId="77777777" w:rsidTr="00F84658">
        <w:tc>
          <w:tcPr>
            <w:tcW w:w="282" w:type="pct"/>
          </w:tcPr>
          <w:p w14:paraId="64E54F50" w14:textId="77777777" w:rsidR="000C7829" w:rsidRPr="00A27178" w:rsidRDefault="000C7829" w:rsidP="00EF3D9D">
            <w:pPr>
              <w:pStyle w:val="Bezodstpw"/>
              <w:rPr>
                <w:color w:val="000000"/>
                <w:sz w:val="12"/>
                <w:szCs w:val="12"/>
              </w:rPr>
            </w:pPr>
            <w:r w:rsidRPr="00A27178">
              <w:rPr>
                <w:color w:val="000000"/>
                <w:sz w:val="12"/>
                <w:szCs w:val="12"/>
              </w:rPr>
              <w:t>5.1</w:t>
            </w:r>
          </w:p>
        </w:tc>
        <w:tc>
          <w:tcPr>
            <w:tcW w:w="2906" w:type="pct"/>
            <w:gridSpan w:val="2"/>
          </w:tcPr>
          <w:p w14:paraId="4C2090CB"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wykorzystuje się projekty planów HSE?</w:t>
            </w:r>
          </w:p>
          <w:p w14:paraId="185FA8B2"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28D76C30"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B5E37C4" w14:textId="77777777" w:rsidR="000C7829" w:rsidRPr="00A27178" w:rsidRDefault="000C7829" w:rsidP="00EF3D9D">
            <w:pPr>
              <w:pStyle w:val="Bezodstpw"/>
              <w:rPr>
                <w:color w:val="000000"/>
                <w:sz w:val="12"/>
                <w:szCs w:val="12"/>
              </w:rPr>
            </w:pPr>
            <w:r w:rsidRPr="00A27178">
              <w:rPr>
                <w:color w:val="000000"/>
                <w:sz w:val="12"/>
                <w:szCs w:val="12"/>
              </w:rPr>
              <w:t>Spełnienie ustalonych w projekcie planu wymagań i uzgodnień.</w:t>
            </w:r>
          </w:p>
          <w:p w14:paraId="188E3B3D" w14:textId="77777777" w:rsidR="000C7829" w:rsidRPr="00A27178" w:rsidRDefault="000C7829" w:rsidP="00EF3D9D">
            <w:pPr>
              <w:pStyle w:val="Bezodstpw"/>
              <w:rPr>
                <w:color w:val="000000"/>
                <w:sz w:val="12"/>
                <w:szCs w:val="12"/>
              </w:rPr>
            </w:pPr>
          </w:p>
          <w:p w14:paraId="23834F54"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F871DE2" w14:textId="77777777" w:rsidR="000C7829" w:rsidRPr="00A27178" w:rsidRDefault="000C7829" w:rsidP="00693648">
            <w:pPr>
              <w:pStyle w:val="Bezodstpw"/>
              <w:numPr>
                <w:ilvl w:val="0"/>
                <w:numId w:val="31"/>
              </w:numPr>
              <w:jc w:val="left"/>
              <w:rPr>
                <w:sz w:val="12"/>
                <w:szCs w:val="12"/>
              </w:rPr>
            </w:pPr>
            <w:r w:rsidRPr="00A27178">
              <w:rPr>
                <w:sz w:val="12"/>
                <w:szCs w:val="12"/>
              </w:rPr>
              <w:t>kryteria wymagalności projektów HSE,</w:t>
            </w:r>
          </w:p>
          <w:p w14:paraId="7D92552B" w14:textId="77777777" w:rsidR="000C7829" w:rsidRPr="00A27178" w:rsidRDefault="000C7829" w:rsidP="00693648">
            <w:pPr>
              <w:pStyle w:val="Bezodstpw"/>
              <w:numPr>
                <w:ilvl w:val="0"/>
                <w:numId w:val="31"/>
              </w:numPr>
              <w:jc w:val="left"/>
              <w:rPr>
                <w:sz w:val="12"/>
                <w:szCs w:val="12"/>
              </w:rPr>
            </w:pPr>
            <w:r w:rsidRPr="00A27178">
              <w:rPr>
                <w:sz w:val="12"/>
                <w:szCs w:val="12"/>
              </w:rPr>
              <w:t>zawartość projektów planów HSE jak również:</w:t>
            </w:r>
          </w:p>
          <w:p w14:paraId="71DA4C60" w14:textId="77777777" w:rsidR="000C7829" w:rsidRPr="00A27178" w:rsidRDefault="000C7829" w:rsidP="00693648">
            <w:pPr>
              <w:pStyle w:val="Bezodstpw"/>
              <w:numPr>
                <w:ilvl w:val="1"/>
                <w:numId w:val="31"/>
              </w:numPr>
              <w:jc w:val="left"/>
              <w:rPr>
                <w:sz w:val="12"/>
                <w:szCs w:val="12"/>
              </w:rPr>
            </w:pPr>
            <w:r w:rsidRPr="00A27178">
              <w:rPr>
                <w:sz w:val="12"/>
                <w:szCs w:val="12"/>
              </w:rPr>
              <w:t>ocena niebezpieczeństw,</w:t>
            </w:r>
          </w:p>
          <w:p w14:paraId="5EB10585" w14:textId="77777777" w:rsidR="000C7829" w:rsidRPr="00A27178" w:rsidRDefault="000C7829" w:rsidP="00693648">
            <w:pPr>
              <w:pStyle w:val="Bezodstpw"/>
              <w:numPr>
                <w:ilvl w:val="1"/>
                <w:numId w:val="31"/>
              </w:numPr>
              <w:jc w:val="left"/>
              <w:rPr>
                <w:sz w:val="12"/>
                <w:szCs w:val="12"/>
              </w:rPr>
            </w:pPr>
            <w:r w:rsidRPr="00A27178">
              <w:rPr>
                <w:sz w:val="12"/>
                <w:szCs w:val="12"/>
              </w:rPr>
              <w:t>organizacja HSE,</w:t>
            </w:r>
          </w:p>
          <w:p w14:paraId="482DA8E4" w14:textId="77777777" w:rsidR="000C7829" w:rsidRPr="00A27178" w:rsidRDefault="000C7829" w:rsidP="00693648">
            <w:pPr>
              <w:pStyle w:val="Bezodstpw"/>
              <w:numPr>
                <w:ilvl w:val="1"/>
                <w:numId w:val="31"/>
              </w:numPr>
              <w:jc w:val="left"/>
              <w:rPr>
                <w:sz w:val="12"/>
                <w:szCs w:val="12"/>
              </w:rPr>
            </w:pPr>
            <w:r w:rsidRPr="00A27178">
              <w:rPr>
                <w:sz w:val="12"/>
                <w:szCs w:val="12"/>
              </w:rPr>
              <w:t>organizacja inspekcji bezpieczeństwa,</w:t>
            </w:r>
          </w:p>
          <w:p w14:paraId="1AB50A0C" w14:textId="77777777" w:rsidR="000C7829" w:rsidRPr="00A27178" w:rsidRDefault="000C7829" w:rsidP="00693648">
            <w:pPr>
              <w:pStyle w:val="Bezodstpw"/>
              <w:numPr>
                <w:ilvl w:val="1"/>
                <w:numId w:val="31"/>
              </w:numPr>
              <w:jc w:val="left"/>
              <w:rPr>
                <w:sz w:val="12"/>
                <w:szCs w:val="12"/>
              </w:rPr>
            </w:pPr>
            <w:r w:rsidRPr="00A27178">
              <w:rPr>
                <w:sz w:val="12"/>
                <w:szCs w:val="12"/>
              </w:rPr>
              <w:t>raporty ze zdarzeń  (np. wypadków, niemal wypadków),</w:t>
            </w:r>
          </w:p>
          <w:p w14:paraId="2E4F3252" w14:textId="77777777" w:rsidR="000C7829" w:rsidRPr="00A27178" w:rsidRDefault="000C7829" w:rsidP="00693648">
            <w:pPr>
              <w:pStyle w:val="Bezodstpw"/>
              <w:numPr>
                <w:ilvl w:val="1"/>
                <w:numId w:val="31"/>
              </w:numPr>
              <w:jc w:val="left"/>
              <w:rPr>
                <w:sz w:val="12"/>
                <w:szCs w:val="12"/>
              </w:rPr>
            </w:pPr>
            <w:r w:rsidRPr="00A27178">
              <w:rPr>
                <w:sz w:val="12"/>
                <w:szCs w:val="12"/>
              </w:rPr>
              <w:t>podpisy odpowiedzialnych osób,</w:t>
            </w:r>
          </w:p>
          <w:p w14:paraId="2F4A43F7" w14:textId="77777777" w:rsidR="000C7829" w:rsidRPr="00A27178" w:rsidRDefault="000C7829" w:rsidP="00693648">
            <w:pPr>
              <w:pStyle w:val="Bezodstpw"/>
              <w:numPr>
                <w:ilvl w:val="1"/>
                <w:numId w:val="31"/>
              </w:numPr>
              <w:jc w:val="left"/>
              <w:rPr>
                <w:sz w:val="12"/>
                <w:szCs w:val="12"/>
              </w:rPr>
            </w:pPr>
            <w:r w:rsidRPr="00A27178">
              <w:rPr>
                <w:sz w:val="12"/>
                <w:szCs w:val="12"/>
              </w:rPr>
              <w:t>w danym przypadku ustalenie osoby, która koordynuje pracami (HSE – koordynacja, patrz na wymaganie BGV – przepisy dotyczące unikania wypadkom A1, BGR A1 i Budowa  V).</w:t>
            </w:r>
          </w:p>
          <w:p w14:paraId="4F1E1BD8" w14:textId="77777777" w:rsidR="000C7829" w:rsidRPr="00A27178" w:rsidRDefault="000C7829" w:rsidP="00EF3D9D">
            <w:pPr>
              <w:pStyle w:val="Bezodstpw"/>
              <w:ind w:left="1080"/>
              <w:rPr>
                <w:sz w:val="12"/>
                <w:szCs w:val="12"/>
              </w:rPr>
            </w:pPr>
          </w:p>
          <w:p w14:paraId="511F0163" w14:textId="77777777" w:rsidR="000C7829" w:rsidRPr="00A27178" w:rsidRDefault="000C7829" w:rsidP="00EF3D9D">
            <w:pPr>
              <w:pStyle w:val="Bezodstpw"/>
              <w:rPr>
                <w:b/>
                <w:bCs/>
                <w:sz w:val="12"/>
                <w:szCs w:val="12"/>
              </w:rPr>
            </w:pPr>
            <w:r w:rsidRPr="00A27178">
              <w:rPr>
                <w:b/>
                <w:bCs/>
                <w:sz w:val="12"/>
                <w:szCs w:val="12"/>
              </w:rPr>
              <w:t>Dokumenty:</w:t>
            </w:r>
          </w:p>
          <w:p w14:paraId="2D851D97" w14:textId="77777777" w:rsidR="000C7829" w:rsidRPr="00A27178" w:rsidRDefault="000C7829" w:rsidP="00693648">
            <w:pPr>
              <w:pStyle w:val="Bezodstpw"/>
              <w:numPr>
                <w:ilvl w:val="0"/>
                <w:numId w:val="46"/>
              </w:numPr>
              <w:jc w:val="left"/>
              <w:rPr>
                <w:b/>
                <w:bCs/>
                <w:sz w:val="12"/>
                <w:szCs w:val="12"/>
              </w:rPr>
            </w:pPr>
            <w:r w:rsidRPr="00A27178">
              <w:rPr>
                <w:sz w:val="12"/>
                <w:szCs w:val="12"/>
              </w:rPr>
              <w:t>zasady sporządzania wymaganych projektów planów HSE,</w:t>
            </w:r>
          </w:p>
          <w:p w14:paraId="66CCEF89" w14:textId="77777777" w:rsidR="000C7829" w:rsidRPr="00A27178" w:rsidRDefault="000C7829" w:rsidP="00693648">
            <w:pPr>
              <w:pStyle w:val="Bezodstpw"/>
              <w:numPr>
                <w:ilvl w:val="0"/>
                <w:numId w:val="46"/>
              </w:numPr>
              <w:jc w:val="left"/>
              <w:rPr>
                <w:b/>
                <w:bCs/>
                <w:sz w:val="12"/>
                <w:szCs w:val="12"/>
              </w:rPr>
            </w:pPr>
            <w:r w:rsidRPr="00A27178">
              <w:rPr>
                <w:sz w:val="12"/>
                <w:szCs w:val="12"/>
              </w:rPr>
              <w:t>plany projektów HSE,</w:t>
            </w:r>
          </w:p>
          <w:p w14:paraId="5F0E581F" w14:textId="77777777" w:rsidR="000C7829" w:rsidRPr="00A27178" w:rsidRDefault="000C7829" w:rsidP="00693648">
            <w:pPr>
              <w:pStyle w:val="Bezodstpw"/>
              <w:numPr>
                <w:ilvl w:val="0"/>
                <w:numId w:val="46"/>
              </w:numPr>
              <w:jc w:val="left"/>
              <w:rPr>
                <w:b/>
                <w:bCs/>
                <w:sz w:val="12"/>
                <w:szCs w:val="12"/>
              </w:rPr>
            </w:pPr>
            <w:r w:rsidRPr="00A27178">
              <w:rPr>
                <w:sz w:val="12"/>
                <w:szCs w:val="12"/>
              </w:rPr>
              <w:t>ewentualnie powołanie koordynatora HSE.</w:t>
            </w:r>
          </w:p>
          <w:p w14:paraId="4457990B" w14:textId="77777777" w:rsidR="000C7829" w:rsidRPr="00A27178" w:rsidRDefault="000C7829" w:rsidP="00EF3D9D">
            <w:pPr>
              <w:pStyle w:val="Bezodstpw"/>
              <w:ind w:left="360"/>
              <w:rPr>
                <w:b/>
                <w:bCs/>
                <w:sz w:val="12"/>
                <w:szCs w:val="12"/>
              </w:rPr>
            </w:pPr>
          </w:p>
          <w:p w14:paraId="6F971788" w14:textId="77777777" w:rsidR="000C7829" w:rsidRPr="00A27178" w:rsidRDefault="000C7829" w:rsidP="00EF3D9D">
            <w:pPr>
              <w:pStyle w:val="Bezodstpw"/>
              <w:rPr>
                <w:b/>
                <w:bCs/>
                <w:sz w:val="12"/>
                <w:szCs w:val="12"/>
              </w:rPr>
            </w:pPr>
            <w:r w:rsidRPr="00A27178">
              <w:rPr>
                <w:b/>
                <w:bCs/>
                <w:sz w:val="12"/>
                <w:szCs w:val="12"/>
              </w:rPr>
              <w:t>Badania i obserwacje:</w:t>
            </w:r>
          </w:p>
          <w:p w14:paraId="126EA2C3"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3966CB1D" w14:textId="77777777" w:rsidR="000C7829" w:rsidRPr="00A27178" w:rsidRDefault="000C7829" w:rsidP="00EF3D9D">
            <w:pPr>
              <w:pStyle w:val="Bezodstpw"/>
              <w:rPr>
                <w:color w:val="000000"/>
                <w:sz w:val="12"/>
                <w:szCs w:val="12"/>
              </w:rPr>
            </w:pPr>
          </w:p>
        </w:tc>
        <w:tc>
          <w:tcPr>
            <w:tcW w:w="1506" w:type="pct"/>
            <w:gridSpan w:val="2"/>
          </w:tcPr>
          <w:p w14:paraId="378ADAD2"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64F98879" w14:textId="77777777" w:rsidR="000C7829" w:rsidRPr="000C3FF7" w:rsidRDefault="000C7829" w:rsidP="00EF3D9D">
            <w:pPr>
              <w:pStyle w:val="Bezodstpw"/>
              <w:rPr>
                <w:color w:val="000000"/>
                <w:sz w:val="12"/>
                <w:szCs w:val="12"/>
              </w:rPr>
            </w:pPr>
            <w:r w:rsidRPr="000C3FF7">
              <w:rPr>
                <w:color w:val="000000"/>
                <w:sz w:val="12"/>
                <w:szCs w:val="12"/>
              </w:rPr>
              <w:t>1.Brak jest potwierdzenia sporządzania projektów planów HSE ( Plan bezpieczeństwa i ochrony zdrowia – BiOZ) w przedsiębiorstwie.</w:t>
            </w:r>
          </w:p>
          <w:p w14:paraId="53F57029" w14:textId="77777777" w:rsidR="000C7829" w:rsidRPr="00A27178" w:rsidRDefault="000C7829" w:rsidP="00EF3D9D">
            <w:pPr>
              <w:pStyle w:val="Bezodstpw"/>
              <w:rPr>
                <w:sz w:val="12"/>
                <w:szCs w:val="12"/>
              </w:rPr>
            </w:pPr>
          </w:p>
          <w:p w14:paraId="09DCA57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0C3C401" w14:textId="77777777" w:rsidR="000C7829" w:rsidRPr="00A27178" w:rsidRDefault="000C7829" w:rsidP="00EF3D9D">
            <w:pPr>
              <w:pStyle w:val="Bezodstpw"/>
              <w:rPr>
                <w:sz w:val="12"/>
                <w:szCs w:val="12"/>
              </w:rPr>
            </w:pPr>
            <w:r w:rsidRPr="00A27178">
              <w:rPr>
                <w:sz w:val="12"/>
                <w:szCs w:val="12"/>
              </w:rPr>
              <w:t>1.Sprawdzić potrzebę sporządzania planów BIOZ w przedsiębiorstwie.</w:t>
            </w:r>
          </w:p>
        </w:tc>
        <w:tc>
          <w:tcPr>
            <w:tcW w:w="305" w:type="pct"/>
          </w:tcPr>
          <w:p w14:paraId="2143400B"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1767284D" w14:textId="77777777" w:rsidR="00F84658" w:rsidRPr="00F84658" w:rsidRDefault="00F84658" w:rsidP="00F84658">
      <w:pPr>
        <w:pStyle w:val="Legenda"/>
        <w:rPr>
          <w:b w:val="0"/>
          <w:bCs w:val="0"/>
        </w:rPr>
      </w:pPr>
      <w:r w:rsidRPr="00F84658">
        <w:rPr>
          <w:b w:val="0"/>
          <w:bCs w:val="0"/>
        </w:rPr>
        <w:t>Źródło: opracowanie własne</w:t>
      </w:r>
    </w:p>
    <w:p w14:paraId="6B81CA8B" w14:textId="77777777" w:rsidR="00F1793B" w:rsidRDefault="00F1793B" w:rsidP="000C7829">
      <w:pPr>
        <w:pStyle w:val="Legenda"/>
      </w:pPr>
    </w:p>
    <w:p w14:paraId="6D4415A7" w14:textId="77777777" w:rsidR="000C7829" w:rsidRDefault="000C7829" w:rsidP="00F84658">
      <w:pPr>
        <w:pStyle w:val="Legenda"/>
      </w:pPr>
      <w:r>
        <w:t xml:space="preserve">Tabela </w:t>
      </w:r>
      <w:fldSimple w:instr=" SEQ Tabela \* ARABIC ">
        <w:r w:rsidR="00DF1767">
          <w:rPr>
            <w:noProof/>
          </w:rPr>
          <w:t>28</w:t>
        </w:r>
      </w:fldSimple>
      <w:r>
        <w:t xml:space="preserve"> </w:t>
      </w:r>
      <w:r w:rsidRPr="001245A2">
        <w:t xml:space="preserve">Opis i ocena spełnienia wymagań </w:t>
      </w:r>
      <w:r>
        <w:t>kryterium A52</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16BCC9FF" w14:textId="77777777" w:rsidTr="00F84658">
        <w:tc>
          <w:tcPr>
            <w:tcW w:w="282" w:type="pct"/>
          </w:tcPr>
          <w:p w14:paraId="67FF9BE1"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540BFC73"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6AE0AF53"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8B30467"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CEB4AA1" w14:textId="77777777" w:rsidTr="00F84658">
        <w:tc>
          <w:tcPr>
            <w:tcW w:w="282" w:type="pct"/>
          </w:tcPr>
          <w:p w14:paraId="639E08A9" w14:textId="77777777" w:rsidR="000C7829" w:rsidRPr="00A27178" w:rsidRDefault="000C7829" w:rsidP="00EF3D9D">
            <w:pPr>
              <w:pStyle w:val="Bezodstpw"/>
              <w:rPr>
                <w:color w:val="000000"/>
                <w:sz w:val="12"/>
                <w:szCs w:val="12"/>
              </w:rPr>
            </w:pPr>
            <w:r w:rsidRPr="00A27178">
              <w:rPr>
                <w:color w:val="000000"/>
                <w:sz w:val="12"/>
                <w:szCs w:val="12"/>
              </w:rPr>
              <w:t>5.2</w:t>
            </w:r>
          </w:p>
        </w:tc>
        <w:tc>
          <w:tcPr>
            <w:tcW w:w="2906" w:type="pct"/>
            <w:gridSpan w:val="2"/>
          </w:tcPr>
          <w:p w14:paraId="40BF311B" w14:textId="77777777" w:rsidR="000C7829" w:rsidRPr="00A27178" w:rsidRDefault="000C7829" w:rsidP="00EF3D9D">
            <w:pPr>
              <w:pStyle w:val="Bezodstpw"/>
              <w:rPr>
                <w:b/>
                <w:bCs/>
                <w:color w:val="000000"/>
                <w:sz w:val="12"/>
                <w:szCs w:val="12"/>
              </w:rPr>
            </w:pPr>
            <w:r w:rsidRPr="00A27178">
              <w:rPr>
                <w:b/>
                <w:bCs/>
                <w:color w:val="000000"/>
                <w:sz w:val="12"/>
                <w:szCs w:val="12"/>
              </w:rPr>
              <w:t>Czy zatrudnieni zostali poinstruowani w zakresie projektu planu HSE?</w:t>
            </w:r>
          </w:p>
          <w:p w14:paraId="01CBC05D"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009F6450"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DD81133" w14:textId="77777777" w:rsidR="000C7829" w:rsidRPr="00A27178" w:rsidRDefault="000C7829" w:rsidP="00EF3D9D">
            <w:pPr>
              <w:pStyle w:val="Bezodstpw"/>
              <w:rPr>
                <w:color w:val="000000"/>
                <w:sz w:val="12"/>
                <w:szCs w:val="12"/>
              </w:rPr>
            </w:pPr>
            <w:r w:rsidRPr="00A27178">
              <w:rPr>
                <w:color w:val="000000"/>
                <w:sz w:val="12"/>
                <w:szCs w:val="12"/>
              </w:rPr>
              <w:t xml:space="preserve">Zatrudnieni  znają specjalne zagrożeniach HSE oraz zostali poinformowani o odpowiednich środkach zapewnienia bezpieczeństwo. </w:t>
            </w:r>
          </w:p>
          <w:p w14:paraId="6518D4F2" w14:textId="77777777" w:rsidR="000C7829" w:rsidRPr="00A27178" w:rsidRDefault="000C7829" w:rsidP="00EF3D9D">
            <w:pPr>
              <w:pStyle w:val="Bezodstpw"/>
              <w:rPr>
                <w:b/>
                <w:bCs/>
                <w:color w:val="000000"/>
                <w:sz w:val="12"/>
                <w:szCs w:val="12"/>
              </w:rPr>
            </w:pPr>
          </w:p>
          <w:p w14:paraId="04AE25A7"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27E73410" w14:textId="77777777" w:rsidR="000C7829" w:rsidRPr="00A27178" w:rsidRDefault="000C7829" w:rsidP="00693648">
            <w:pPr>
              <w:pStyle w:val="Bezodstpw"/>
              <w:numPr>
                <w:ilvl w:val="0"/>
                <w:numId w:val="31"/>
              </w:numPr>
              <w:jc w:val="left"/>
              <w:rPr>
                <w:b/>
                <w:bCs/>
                <w:color w:val="000000"/>
                <w:sz w:val="12"/>
                <w:szCs w:val="12"/>
              </w:rPr>
            </w:pPr>
            <w:r w:rsidRPr="00A27178">
              <w:rPr>
                <w:color w:val="000000"/>
                <w:sz w:val="12"/>
                <w:szCs w:val="12"/>
              </w:rPr>
              <w:t>wszyscy zatrudnieni, których to dotyczy zostaną przed rozpoczęciem pracy poinformowani o wymaganiach projektu planu  HSE co zostanie udokumentowane podpisem.</w:t>
            </w:r>
          </w:p>
          <w:p w14:paraId="6BC50CB9" w14:textId="77777777" w:rsidR="000C7829" w:rsidRPr="00A27178" w:rsidRDefault="000C7829" w:rsidP="00EF3D9D">
            <w:pPr>
              <w:pStyle w:val="Bezodstpw"/>
              <w:rPr>
                <w:b/>
                <w:bCs/>
                <w:color w:val="000000"/>
                <w:sz w:val="12"/>
                <w:szCs w:val="12"/>
              </w:rPr>
            </w:pPr>
          </w:p>
          <w:p w14:paraId="0185F6EB" w14:textId="77777777" w:rsidR="000C7829" w:rsidRPr="00A27178" w:rsidRDefault="000C7829" w:rsidP="00EF3D9D">
            <w:pPr>
              <w:pStyle w:val="Bezodstpw"/>
              <w:rPr>
                <w:b/>
                <w:bCs/>
                <w:sz w:val="12"/>
                <w:szCs w:val="12"/>
              </w:rPr>
            </w:pPr>
            <w:r w:rsidRPr="00A27178">
              <w:rPr>
                <w:b/>
                <w:bCs/>
                <w:sz w:val="12"/>
                <w:szCs w:val="12"/>
              </w:rPr>
              <w:t>Dokumenty:</w:t>
            </w:r>
          </w:p>
          <w:p w14:paraId="0B5E4375" w14:textId="77777777" w:rsidR="000C7829" w:rsidRPr="00A27178" w:rsidRDefault="000C7829" w:rsidP="00693648">
            <w:pPr>
              <w:pStyle w:val="Bezodstpw"/>
              <w:numPr>
                <w:ilvl w:val="0"/>
                <w:numId w:val="31"/>
              </w:numPr>
              <w:jc w:val="left"/>
              <w:rPr>
                <w:sz w:val="12"/>
                <w:szCs w:val="12"/>
              </w:rPr>
            </w:pPr>
            <w:r w:rsidRPr="00A27178">
              <w:rPr>
                <w:sz w:val="12"/>
                <w:szCs w:val="12"/>
              </w:rPr>
              <w:t>lista uczestników instruowania  z podpisami.</w:t>
            </w:r>
          </w:p>
          <w:p w14:paraId="3A4E87D1" w14:textId="77777777" w:rsidR="000C7829" w:rsidRPr="00A27178" w:rsidRDefault="000C7829" w:rsidP="00EF3D9D">
            <w:pPr>
              <w:pStyle w:val="Bezodstpw"/>
              <w:rPr>
                <w:b/>
                <w:bCs/>
                <w:sz w:val="12"/>
                <w:szCs w:val="12"/>
              </w:rPr>
            </w:pPr>
            <w:r w:rsidRPr="00A27178">
              <w:rPr>
                <w:b/>
                <w:bCs/>
                <w:sz w:val="12"/>
                <w:szCs w:val="12"/>
              </w:rPr>
              <w:t>Badania i obserwacje:</w:t>
            </w:r>
          </w:p>
          <w:p w14:paraId="71BD37A0"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tc>
        <w:tc>
          <w:tcPr>
            <w:tcW w:w="1506" w:type="pct"/>
            <w:gridSpan w:val="2"/>
          </w:tcPr>
          <w:p w14:paraId="030BDD6E"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793A7270" w14:textId="77777777" w:rsidR="000C7829" w:rsidRPr="000C3FF7" w:rsidRDefault="000C7829" w:rsidP="00EF3D9D">
            <w:pPr>
              <w:pStyle w:val="Bezodstpw"/>
              <w:rPr>
                <w:color w:val="000000"/>
                <w:sz w:val="12"/>
                <w:szCs w:val="12"/>
              </w:rPr>
            </w:pPr>
            <w:r w:rsidRPr="000C3FF7">
              <w:rPr>
                <w:color w:val="000000"/>
                <w:sz w:val="12"/>
                <w:szCs w:val="12"/>
              </w:rPr>
              <w:t>1.Brak jest potwierdzenia instruowania pracowników w zakresie planu BiOZ na budowach</w:t>
            </w:r>
          </w:p>
          <w:p w14:paraId="52453CB5" w14:textId="77777777" w:rsidR="000C7829" w:rsidRPr="00A27178" w:rsidRDefault="000C7829" w:rsidP="00EF3D9D">
            <w:pPr>
              <w:pStyle w:val="Bezodstpw"/>
              <w:rPr>
                <w:sz w:val="12"/>
                <w:szCs w:val="12"/>
              </w:rPr>
            </w:pPr>
          </w:p>
          <w:p w14:paraId="4536CCA3"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62555DBB" w14:textId="77777777" w:rsidR="000C7829" w:rsidRPr="00A27178" w:rsidRDefault="000C7829" w:rsidP="00EF3D9D">
            <w:pPr>
              <w:pStyle w:val="Bezodstpw"/>
              <w:rPr>
                <w:sz w:val="12"/>
                <w:szCs w:val="12"/>
              </w:rPr>
            </w:pPr>
            <w:r w:rsidRPr="00A27178">
              <w:rPr>
                <w:sz w:val="12"/>
                <w:szCs w:val="12"/>
              </w:rPr>
              <w:t>1.Potwierdzić poprzez listę podpisów uczestników szkolenia odbycie przez pracowników instruktarzu w zakresie obowiązującego na danej budowie planu BiOZ.</w:t>
            </w:r>
          </w:p>
        </w:tc>
        <w:tc>
          <w:tcPr>
            <w:tcW w:w="305" w:type="pct"/>
          </w:tcPr>
          <w:p w14:paraId="7FF9CAF0"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599ADCA0" w14:textId="77777777" w:rsidR="00F84658" w:rsidRPr="00F84658" w:rsidRDefault="00F84658" w:rsidP="00F84658">
      <w:pPr>
        <w:pStyle w:val="Legenda"/>
        <w:rPr>
          <w:b w:val="0"/>
          <w:bCs w:val="0"/>
        </w:rPr>
      </w:pPr>
      <w:r w:rsidRPr="00F84658">
        <w:rPr>
          <w:b w:val="0"/>
          <w:bCs w:val="0"/>
        </w:rPr>
        <w:t>Źródło: opracowanie własne</w:t>
      </w:r>
    </w:p>
    <w:p w14:paraId="250ED3AC" w14:textId="77777777" w:rsidR="000C7829" w:rsidRDefault="000C7829" w:rsidP="000C7829"/>
    <w:p w14:paraId="44DB3664" w14:textId="77777777" w:rsidR="000C7829" w:rsidRDefault="000C7829" w:rsidP="00F84658">
      <w:pPr>
        <w:pStyle w:val="Legenda"/>
      </w:pPr>
      <w:r>
        <w:t xml:space="preserve">Tabela </w:t>
      </w:r>
      <w:fldSimple w:instr=" SEQ Tabela \* ARABIC ">
        <w:r w:rsidR="00DF1767">
          <w:rPr>
            <w:noProof/>
          </w:rPr>
          <w:t>29</w:t>
        </w:r>
      </w:fldSimple>
      <w:r>
        <w:t xml:space="preserve"> </w:t>
      </w:r>
      <w:r w:rsidRPr="001245A2">
        <w:t xml:space="preserve">Opis i ocena spełnienia wymagań </w:t>
      </w:r>
      <w:r>
        <w:t>kryterium A53</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47E0DFFD" w14:textId="77777777" w:rsidTr="00F84658">
        <w:tc>
          <w:tcPr>
            <w:tcW w:w="282" w:type="pct"/>
          </w:tcPr>
          <w:p w14:paraId="28C26A0E"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456B58C0"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4238AA65"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12EDCD12"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D8ED6BA" w14:textId="77777777" w:rsidTr="00F84658">
        <w:tc>
          <w:tcPr>
            <w:tcW w:w="282" w:type="pct"/>
          </w:tcPr>
          <w:p w14:paraId="18FDCC72" w14:textId="77777777" w:rsidR="000C7829" w:rsidRPr="00A27178" w:rsidRDefault="000C7829" w:rsidP="00EF3D9D">
            <w:pPr>
              <w:pStyle w:val="Bezodstpw"/>
              <w:rPr>
                <w:color w:val="000000"/>
                <w:sz w:val="12"/>
                <w:szCs w:val="12"/>
              </w:rPr>
            </w:pPr>
            <w:r w:rsidRPr="00A27178">
              <w:rPr>
                <w:color w:val="000000"/>
                <w:sz w:val="12"/>
                <w:szCs w:val="12"/>
              </w:rPr>
              <w:t>5.3</w:t>
            </w:r>
          </w:p>
        </w:tc>
        <w:tc>
          <w:tcPr>
            <w:tcW w:w="2906" w:type="pct"/>
            <w:gridSpan w:val="2"/>
          </w:tcPr>
          <w:p w14:paraId="5B98FB97" w14:textId="77777777" w:rsidR="000C7829" w:rsidRPr="00A27178" w:rsidRDefault="000C7829" w:rsidP="00EF3D9D">
            <w:pPr>
              <w:pStyle w:val="Bezodstpw"/>
              <w:rPr>
                <w:b/>
                <w:bCs/>
                <w:color w:val="000000"/>
                <w:sz w:val="12"/>
                <w:szCs w:val="12"/>
              </w:rPr>
            </w:pPr>
            <w:r w:rsidRPr="00A27178">
              <w:rPr>
                <w:b/>
                <w:bCs/>
                <w:color w:val="000000"/>
                <w:sz w:val="12"/>
                <w:szCs w:val="12"/>
              </w:rPr>
              <w:t>Czy zatrudnieni w subprzedsiębiorstwie</w:t>
            </w:r>
            <w:r w:rsidRPr="00A27178">
              <w:rPr>
                <w:b/>
                <w:bCs/>
                <w:color w:val="000000"/>
                <w:sz w:val="12"/>
                <w:szCs w:val="12"/>
                <w:vertAlign w:val="superscript"/>
              </w:rPr>
              <w:t>11</w:t>
            </w:r>
            <w:r w:rsidRPr="00A27178">
              <w:rPr>
                <w:b/>
                <w:bCs/>
                <w:color w:val="000000"/>
                <w:sz w:val="12"/>
                <w:szCs w:val="12"/>
              </w:rPr>
              <w:t xml:space="preserve"> zostali poinstruowani w zakresie projektu planu HSE?</w:t>
            </w:r>
          </w:p>
          <w:p w14:paraId="16F8C951"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614FECC2"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23AC17E" w14:textId="77777777" w:rsidR="000C7829" w:rsidRPr="00A27178" w:rsidRDefault="000C7829" w:rsidP="00EF3D9D">
            <w:pPr>
              <w:pStyle w:val="Bezodstpw"/>
              <w:rPr>
                <w:color w:val="000000"/>
                <w:sz w:val="12"/>
                <w:szCs w:val="12"/>
              </w:rPr>
            </w:pPr>
            <w:r w:rsidRPr="00A27178">
              <w:rPr>
                <w:color w:val="000000"/>
                <w:sz w:val="12"/>
                <w:szCs w:val="12"/>
              </w:rPr>
              <w:t xml:space="preserve">Zatrudnieni w subprzedsiębiorstwie znają specjalne zagrożenia HSE oraz zostali poinformowani o odpowiednich środkach zapewnienia bezpieczeństwa. </w:t>
            </w:r>
          </w:p>
          <w:p w14:paraId="331DD1A5" w14:textId="77777777" w:rsidR="000C7829" w:rsidRPr="00A27178" w:rsidRDefault="000C7829" w:rsidP="00EF3D9D">
            <w:pPr>
              <w:pStyle w:val="Bezodstpw"/>
              <w:rPr>
                <w:b/>
                <w:bCs/>
                <w:color w:val="000000"/>
                <w:sz w:val="12"/>
                <w:szCs w:val="12"/>
              </w:rPr>
            </w:pPr>
          </w:p>
          <w:p w14:paraId="1A007CB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1FBE1150"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 xml:space="preserve">kadra kierownicza w subprzedsiębiorstwie otrzymuje wszystkie wymagane informacje, aby przeprowadzić wśród swoich zatrudnionych zgodnie z punktem 5.2 odpowiednie szkolenie, </w:t>
            </w:r>
          </w:p>
          <w:p w14:paraId="59AAFBCF" w14:textId="77777777" w:rsidR="000C7829" w:rsidRPr="00A27178" w:rsidRDefault="000C7829" w:rsidP="00693648">
            <w:pPr>
              <w:pStyle w:val="Bezodstpw"/>
              <w:numPr>
                <w:ilvl w:val="0"/>
                <w:numId w:val="31"/>
              </w:numPr>
              <w:jc w:val="left"/>
              <w:rPr>
                <w:b/>
                <w:bCs/>
                <w:color w:val="000000"/>
                <w:sz w:val="12"/>
                <w:szCs w:val="12"/>
              </w:rPr>
            </w:pPr>
            <w:r w:rsidRPr="00A27178">
              <w:rPr>
                <w:color w:val="000000"/>
                <w:sz w:val="12"/>
                <w:szCs w:val="12"/>
              </w:rPr>
              <w:t>wszyscy zatrudnieni w subprzedsiębiorstwie, których to dotyczy zostaną przed rozpoczęciem pracy poinformowani o wymaganiach projektu planu  HSE co zostanie udokumentowane podpisem.</w:t>
            </w:r>
          </w:p>
          <w:p w14:paraId="0F8B148F" w14:textId="77777777" w:rsidR="000C7829" w:rsidRPr="00A27178" w:rsidRDefault="000C7829" w:rsidP="00EF3D9D">
            <w:pPr>
              <w:pStyle w:val="Bezodstpw"/>
              <w:rPr>
                <w:b/>
                <w:bCs/>
                <w:color w:val="000000"/>
                <w:sz w:val="12"/>
                <w:szCs w:val="12"/>
              </w:rPr>
            </w:pPr>
          </w:p>
          <w:p w14:paraId="65A07C0D" w14:textId="77777777" w:rsidR="000C7829" w:rsidRPr="00A27178" w:rsidRDefault="000C7829" w:rsidP="00EF3D9D">
            <w:pPr>
              <w:pStyle w:val="Bezodstpw"/>
              <w:rPr>
                <w:b/>
                <w:bCs/>
                <w:sz w:val="12"/>
                <w:szCs w:val="12"/>
              </w:rPr>
            </w:pPr>
            <w:r w:rsidRPr="00A27178">
              <w:rPr>
                <w:b/>
                <w:bCs/>
                <w:sz w:val="12"/>
                <w:szCs w:val="12"/>
              </w:rPr>
              <w:t>Dokumenty:</w:t>
            </w:r>
          </w:p>
          <w:p w14:paraId="58C3F136" w14:textId="77777777" w:rsidR="000C7829" w:rsidRPr="00A27178" w:rsidRDefault="000C7829" w:rsidP="00693648">
            <w:pPr>
              <w:pStyle w:val="Bezodstpw"/>
              <w:numPr>
                <w:ilvl w:val="0"/>
                <w:numId w:val="31"/>
              </w:numPr>
              <w:jc w:val="left"/>
              <w:rPr>
                <w:sz w:val="12"/>
                <w:szCs w:val="12"/>
              </w:rPr>
            </w:pPr>
            <w:r w:rsidRPr="00A27178">
              <w:rPr>
                <w:sz w:val="12"/>
                <w:szCs w:val="12"/>
              </w:rPr>
              <w:t>lista uczestników instruowania subprzedsiębiorstwa z podpisami.</w:t>
            </w:r>
          </w:p>
          <w:p w14:paraId="7009936F" w14:textId="77777777" w:rsidR="000C7829" w:rsidRPr="00A27178" w:rsidRDefault="000C7829" w:rsidP="00EF3D9D">
            <w:pPr>
              <w:pStyle w:val="Bezodstpw"/>
              <w:rPr>
                <w:b/>
                <w:bCs/>
                <w:sz w:val="12"/>
                <w:szCs w:val="12"/>
              </w:rPr>
            </w:pPr>
          </w:p>
          <w:p w14:paraId="3A69FBF7" w14:textId="77777777" w:rsidR="000C7829" w:rsidRPr="00A27178" w:rsidRDefault="000C7829" w:rsidP="00EF3D9D">
            <w:pPr>
              <w:pStyle w:val="Bezodstpw"/>
              <w:rPr>
                <w:b/>
                <w:bCs/>
                <w:sz w:val="12"/>
                <w:szCs w:val="12"/>
              </w:rPr>
            </w:pPr>
            <w:r w:rsidRPr="00A27178">
              <w:rPr>
                <w:b/>
                <w:bCs/>
                <w:sz w:val="12"/>
                <w:szCs w:val="12"/>
              </w:rPr>
              <w:t>Badania i obserwacje:</w:t>
            </w:r>
          </w:p>
          <w:p w14:paraId="0EF40947"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 w subprzedsiębiorstwie.</w:t>
            </w:r>
          </w:p>
          <w:p w14:paraId="43149467" w14:textId="77777777" w:rsidR="000C7829" w:rsidRPr="00A27178" w:rsidRDefault="000C7829" w:rsidP="00EF3D9D">
            <w:pPr>
              <w:pStyle w:val="Bezodstpw"/>
              <w:rPr>
                <w:sz w:val="12"/>
                <w:szCs w:val="12"/>
              </w:rPr>
            </w:pPr>
          </w:p>
          <w:p w14:paraId="078E0252" w14:textId="77777777" w:rsidR="000C7829" w:rsidRPr="00A27178" w:rsidRDefault="000C7829" w:rsidP="00EF3D9D">
            <w:pPr>
              <w:pStyle w:val="Bezodstpw"/>
              <w:rPr>
                <w:sz w:val="12"/>
                <w:szCs w:val="12"/>
              </w:rPr>
            </w:pPr>
            <w:r w:rsidRPr="00A27178">
              <w:rPr>
                <w:sz w:val="12"/>
                <w:szCs w:val="12"/>
              </w:rPr>
              <w:t xml:space="preserve">11/ W przypadku gdy nie będzie występowało subprzedsiębiorstwo jako kontraktujący, ze strony głównego zleceniodawcy, wtedy należy traktować odpowiedź na to pytanie jako pozytywną. </w:t>
            </w:r>
          </w:p>
          <w:p w14:paraId="6DFBC187" w14:textId="77777777" w:rsidR="000C7829" w:rsidRPr="00A27178" w:rsidRDefault="000C7829" w:rsidP="00EF3D9D">
            <w:pPr>
              <w:pStyle w:val="Bezodstpw"/>
              <w:rPr>
                <w:color w:val="000000"/>
                <w:sz w:val="12"/>
                <w:szCs w:val="12"/>
              </w:rPr>
            </w:pPr>
          </w:p>
        </w:tc>
        <w:tc>
          <w:tcPr>
            <w:tcW w:w="1506" w:type="pct"/>
            <w:gridSpan w:val="2"/>
          </w:tcPr>
          <w:p w14:paraId="6E3C4BA8"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1A2F505D" w14:textId="77777777" w:rsidR="000C7829" w:rsidRPr="000C3FF7" w:rsidRDefault="000C7829" w:rsidP="00EF3D9D">
            <w:pPr>
              <w:pStyle w:val="Bezodstpw"/>
              <w:rPr>
                <w:color w:val="000000"/>
                <w:sz w:val="12"/>
                <w:szCs w:val="12"/>
              </w:rPr>
            </w:pPr>
            <w:r w:rsidRPr="000C3FF7">
              <w:rPr>
                <w:color w:val="000000"/>
                <w:sz w:val="12"/>
                <w:szCs w:val="12"/>
              </w:rPr>
              <w:t>1.Brak jest potwierdzenia instruowania pracowników o szczególnych zagrożeniach zaprezentowanych w planie BiOZ na budowach.</w:t>
            </w:r>
          </w:p>
          <w:p w14:paraId="242ABBA8" w14:textId="77777777" w:rsidR="000C7829" w:rsidRPr="00A27178" w:rsidRDefault="000C7829" w:rsidP="00EF3D9D">
            <w:pPr>
              <w:pStyle w:val="Bezodstpw"/>
              <w:rPr>
                <w:sz w:val="12"/>
                <w:szCs w:val="12"/>
              </w:rPr>
            </w:pPr>
          </w:p>
          <w:p w14:paraId="166DD488"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E7F173D" w14:textId="77777777" w:rsidR="000C7829" w:rsidRPr="00A27178" w:rsidRDefault="000C7829" w:rsidP="00EF3D9D">
            <w:pPr>
              <w:pStyle w:val="Bezodstpw"/>
              <w:rPr>
                <w:sz w:val="12"/>
                <w:szCs w:val="12"/>
              </w:rPr>
            </w:pPr>
            <w:r w:rsidRPr="00A27178">
              <w:rPr>
                <w:sz w:val="12"/>
                <w:szCs w:val="12"/>
              </w:rPr>
              <w:t>1.Potwierdzić poprzez listę podpisów uczestników szkolenia odbycie przez pracowników instruktarzu o występujących zagrożeniach na danej budowie wg planu BiOZ.</w:t>
            </w:r>
          </w:p>
        </w:tc>
        <w:tc>
          <w:tcPr>
            <w:tcW w:w="305" w:type="pct"/>
          </w:tcPr>
          <w:p w14:paraId="3CAB2A9E"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3BD0638E" w14:textId="77777777" w:rsidR="00F84658" w:rsidRPr="00F84658" w:rsidRDefault="00F84658" w:rsidP="00F84658">
      <w:pPr>
        <w:pStyle w:val="Legenda"/>
        <w:rPr>
          <w:b w:val="0"/>
          <w:bCs w:val="0"/>
        </w:rPr>
      </w:pPr>
      <w:r w:rsidRPr="00F84658">
        <w:rPr>
          <w:b w:val="0"/>
          <w:bCs w:val="0"/>
        </w:rPr>
        <w:t>Źródło: opracowanie własne</w:t>
      </w:r>
    </w:p>
    <w:p w14:paraId="44880B16" w14:textId="77777777" w:rsidR="000C7829" w:rsidRDefault="000C7829" w:rsidP="000C7829"/>
    <w:p w14:paraId="321E364A" w14:textId="77777777" w:rsidR="000C7829" w:rsidRDefault="000C7829" w:rsidP="00F84658">
      <w:pPr>
        <w:pStyle w:val="Legenda"/>
      </w:pPr>
      <w:r>
        <w:lastRenderedPageBreak/>
        <w:t xml:space="preserve">Tabela </w:t>
      </w:r>
      <w:fldSimple w:instr=" SEQ Tabela \* ARABIC ">
        <w:r w:rsidR="00DF1767">
          <w:rPr>
            <w:noProof/>
          </w:rPr>
          <w:t>30</w:t>
        </w:r>
      </w:fldSimple>
      <w:r>
        <w:t xml:space="preserve"> </w:t>
      </w:r>
      <w:r w:rsidRPr="001245A2">
        <w:t xml:space="preserve">Opis i ocena spełnienia wymagań </w:t>
      </w:r>
      <w:r>
        <w:t>kryterium A54</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692C3F44" w14:textId="77777777" w:rsidTr="00F84658">
        <w:tc>
          <w:tcPr>
            <w:tcW w:w="282" w:type="pct"/>
          </w:tcPr>
          <w:p w14:paraId="4C1592EB"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72B219A2"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358E5B01"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314618A5"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73B9E760" w14:textId="77777777" w:rsidTr="00F84658">
        <w:tc>
          <w:tcPr>
            <w:tcW w:w="282" w:type="pct"/>
          </w:tcPr>
          <w:p w14:paraId="6183FEEC" w14:textId="77777777" w:rsidR="000C7829" w:rsidRPr="00A27178" w:rsidRDefault="000C7829" w:rsidP="00EF3D9D">
            <w:pPr>
              <w:pStyle w:val="Bezodstpw"/>
              <w:rPr>
                <w:color w:val="000000"/>
                <w:sz w:val="12"/>
                <w:szCs w:val="12"/>
              </w:rPr>
            </w:pPr>
            <w:r w:rsidRPr="00A27178">
              <w:rPr>
                <w:color w:val="000000"/>
                <w:sz w:val="12"/>
                <w:szCs w:val="12"/>
              </w:rPr>
              <w:t>5.4</w:t>
            </w:r>
          </w:p>
        </w:tc>
        <w:tc>
          <w:tcPr>
            <w:tcW w:w="2906" w:type="pct"/>
            <w:gridSpan w:val="2"/>
          </w:tcPr>
          <w:p w14:paraId="1FD7A12B" w14:textId="77777777" w:rsidR="000C7829" w:rsidRPr="00A27178" w:rsidRDefault="000C7829" w:rsidP="00EF3D9D">
            <w:pPr>
              <w:pStyle w:val="Bezodstpw"/>
              <w:rPr>
                <w:b/>
                <w:bCs/>
                <w:color w:val="000000"/>
                <w:sz w:val="12"/>
                <w:szCs w:val="12"/>
              </w:rPr>
            </w:pPr>
            <w:r w:rsidRPr="00A27178">
              <w:rPr>
                <w:b/>
                <w:bCs/>
                <w:color w:val="000000"/>
                <w:sz w:val="12"/>
                <w:szCs w:val="12"/>
              </w:rPr>
              <w:t>Czy projekt planu HSE jest uzgodniony ze zleceniodawcą?</w:t>
            </w:r>
          </w:p>
          <w:p w14:paraId="2E4EA4A5"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A0F265C"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23F57C9" w14:textId="77777777" w:rsidR="000C7829" w:rsidRPr="00A27178" w:rsidRDefault="000C7829" w:rsidP="00EF3D9D">
            <w:pPr>
              <w:pStyle w:val="Bezodstpw"/>
              <w:rPr>
                <w:color w:val="000000"/>
                <w:sz w:val="12"/>
                <w:szCs w:val="12"/>
              </w:rPr>
            </w:pPr>
            <w:r w:rsidRPr="00A27178">
              <w:rPr>
                <w:color w:val="000000"/>
                <w:sz w:val="12"/>
                <w:szCs w:val="12"/>
              </w:rPr>
              <w:t xml:space="preserve">Uzgodnienia ze zleceniodawcą przed rozpoczęciem pracy w nawiązaniu do niezbędnych wymagań HSE w projekcie wymagań w zakresie środków bezpieczeństwa pracy. </w:t>
            </w:r>
          </w:p>
          <w:p w14:paraId="631794FB" w14:textId="77777777" w:rsidR="000C7829" w:rsidRPr="00A27178" w:rsidRDefault="000C7829" w:rsidP="00EF3D9D">
            <w:pPr>
              <w:pStyle w:val="Bezodstpw"/>
              <w:rPr>
                <w:b/>
                <w:bCs/>
                <w:color w:val="000000"/>
                <w:sz w:val="12"/>
                <w:szCs w:val="12"/>
              </w:rPr>
            </w:pPr>
          </w:p>
          <w:p w14:paraId="1ABB4EA8"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1EC544F8"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uzgodnienia w projekcie planu HSE ze zleceniodawcą,</w:t>
            </w:r>
          </w:p>
          <w:p w14:paraId="10F3B1F1"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omówienie ze zleceniodawcą sposobów sprawdzenia projektu planu HSE i ewentualnie środków postępowania.</w:t>
            </w:r>
          </w:p>
          <w:p w14:paraId="6FFE27D7" w14:textId="77777777" w:rsidR="000C7829" w:rsidRPr="00A27178" w:rsidRDefault="000C7829" w:rsidP="00EF3D9D">
            <w:pPr>
              <w:pStyle w:val="Bezodstpw"/>
              <w:ind w:left="360"/>
              <w:rPr>
                <w:color w:val="000000"/>
                <w:sz w:val="12"/>
                <w:szCs w:val="12"/>
              </w:rPr>
            </w:pPr>
            <w:r w:rsidRPr="00A27178">
              <w:rPr>
                <w:color w:val="000000"/>
                <w:sz w:val="12"/>
                <w:szCs w:val="12"/>
              </w:rPr>
              <w:t xml:space="preserve"> </w:t>
            </w:r>
          </w:p>
          <w:p w14:paraId="044B5347" w14:textId="77777777" w:rsidR="000C7829" w:rsidRPr="00A27178" w:rsidRDefault="000C7829" w:rsidP="00EF3D9D">
            <w:pPr>
              <w:pStyle w:val="Bezodstpw"/>
              <w:rPr>
                <w:b/>
                <w:bCs/>
                <w:sz w:val="12"/>
                <w:szCs w:val="12"/>
              </w:rPr>
            </w:pPr>
            <w:r w:rsidRPr="00A27178">
              <w:rPr>
                <w:b/>
                <w:bCs/>
                <w:sz w:val="12"/>
                <w:szCs w:val="12"/>
              </w:rPr>
              <w:t>Dokumenty:</w:t>
            </w:r>
          </w:p>
          <w:p w14:paraId="58C67B1F" w14:textId="77777777" w:rsidR="000C7829" w:rsidRPr="00A27178" w:rsidRDefault="000C7829" w:rsidP="00693648">
            <w:pPr>
              <w:pStyle w:val="Bezodstpw"/>
              <w:numPr>
                <w:ilvl w:val="0"/>
                <w:numId w:val="31"/>
              </w:numPr>
              <w:jc w:val="left"/>
              <w:rPr>
                <w:sz w:val="12"/>
                <w:szCs w:val="12"/>
              </w:rPr>
            </w:pPr>
            <w:r w:rsidRPr="00A27178">
              <w:rPr>
                <w:sz w:val="12"/>
                <w:szCs w:val="12"/>
              </w:rPr>
              <w:t>protokoły z rozmów.</w:t>
            </w:r>
          </w:p>
          <w:p w14:paraId="516E342B" w14:textId="77777777" w:rsidR="000C7829" w:rsidRPr="00A27178" w:rsidRDefault="000C7829" w:rsidP="00EF3D9D">
            <w:pPr>
              <w:pStyle w:val="Bezodstpw"/>
              <w:rPr>
                <w:b/>
                <w:bCs/>
                <w:sz w:val="12"/>
                <w:szCs w:val="12"/>
              </w:rPr>
            </w:pPr>
          </w:p>
          <w:p w14:paraId="0BD442A5" w14:textId="77777777" w:rsidR="000C7829" w:rsidRPr="00A27178" w:rsidRDefault="000C7829" w:rsidP="00EF3D9D">
            <w:pPr>
              <w:pStyle w:val="Bezodstpw"/>
              <w:rPr>
                <w:b/>
                <w:bCs/>
                <w:sz w:val="12"/>
                <w:szCs w:val="12"/>
              </w:rPr>
            </w:pPr>
            <w:r w:rsidRPr="00A27178">
              <w:rPr>
                <w:b/>
                <w:bCs/>
                <w:sz w:val="12"/>
                <w:szCs w:val="12"/>
              </w:rPr>
              <w:t>Badania i obserwacje:</w:t>
            </w:r>
          </w:p>
          <w:p w14:paraId="690D726E" w14:textId="77777777" w:rsidR="000C7829" w:rsidRPr="00A27178" w:rsidRDefault="000C7829" w:rsidP="00693648">
            <w:pPr>
              <w:pStyle w:val="Bezodstpw"/>
              <w:numPr>
                <w:ilvl w:val="0"/>
                <w:numId w:val="31"/>
              </w:numPr>
              <w:jc w:val="left"/>
              <w:rPr>
                <w:sz w:val="12"/>
                <w:szCs w:val="12"/>
              </w:rPr>
            </w:pPr>
            <w:r w:rsidRPr="00A27178">
              <w:rPr>
                <w:sz w:val="12"/>
                <w:szCs w:val="12"/>
              </w:rPr>
              <w:t>zapytania do kadry kierowniczej.</w:t>
            </w:r>
          </w:p>
          <w:p w14:paraId="43EBD288" w14:textId="77777777" w:rsidR="000C7829" w:rsidRPr="00A27178" w:rsidRDefault="000C7829" w:rsidP="00EF3D9D">
            <w:pPr>
              <w:pStyle w:val="Bezodstpw"/>
              <w:rPr>
                <w:color w:val="000000"/>
                <w:sz w:val="12"/>
                <w:szCs w:val="12"/>
              </w:rPr>
            </w:pPr>
          </w:p>
        </w:tc>
        <w:tc>
          <w:tcPr>
            <w:tcW w:w="1506" w:type="pct"/>
            <w:gridSpan w:val="2"/>
          </w:tcPr>
          <w:p w14:paraId="48F88CD0"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23EE680" w14:textId="77777777" w:rsidR="000C7829" w:rsidRPr="000C3FF7" w:rsidRDefault="000C7829" w:rsidP="00EF3D9D">
            <w:pPr>
              <w:pStyle w:val="Bezodstpw"/>
              <w:rPr>
                <w:color w:val="000000"/>
                <w:sz w:val="12"/>
                <w:szCs w:val="12"/>
              </w:rPr>
            </w:pPr>
            <w:r w:rsidRPr="000C3FF7">
              <w:rPr>
                <w:color w:val="000000"/>
                <w:sz w:val="12"/>
                <w:szCs w:val="12"/>
              </w:rPr>
              <w:t>1.Brak jest potwierdzenia uzgodnienia  planu BiOZ ze zleceniodawcą.</w:t>
            </w:r>
          </w:p>
          <w:p w14:paraId="421D754C" w14:textId="77777777" w:rsidR="000C7829" w:rsidRPr="00A27178" w:rsidRDefault="000C7829" w:rsidP="00EF3D9D">
            <w:pPr>
              <w:pStyle w:val="Bezodstpw"/>
              <w:rPr>
                <w:sz w:val="12"/>
                <w:szCs w:val="12"/>
              </w:rPr>
            </w:pPr>
          </w:p>
          <w:p w14:paraId="7F29B24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DAA7F66" w14:textId="77777777" w:rsidR="000C7829" w:rsidRPr="00A27178" w:rsidRDefault="000C7829" w:rsidP="00EF3D9D">
            <w:pPr>
              <w:pStyle w:val="Bezodstpw"/>
              <w:rPr>
                <w:sz w:val="12"/>
                <w:szCs w:val="12"/>
              </w:rPr>
            </w:pPr>
            <w:r w:rsidRPr="00A27178">
              <w:rPr>
                <w:sz w:val="12"/>
                <w:szCs w:val="12"/>
              </w:rPr>
              <w:t>1.Przestawić potwierdzoną podpisami notatką o uzgodnieniach w projekcie planu HSE z zleceniodawcą.</w:t>
            </w:r>
          </w:p>
        </w:tc>
        <w:tc>
          <w:tcPr>
            <w:tcW w:w="305" w:type="pct"/>
          </w:tcPr>
          <w:p w14:paraId="10E67241"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3DEE3DD1" w14:textId="77777777" w:rsidR="00F84658" w:rsidRPr="00F84658" w:rsidRDefault="00F84658" w:rsidP="00F84658">
      <w:pPr>
        <w:pStyle w:val="Legenda"/>
        <w:rPr>
          <w:b w:val="0"/>
          <w:bCs w:val="0"/>
        </w:rPr>
      </w:pPr>
      <w:r w:rsidRPr="00F84658">
        <w:rPr>
          <w:b w:val="0"/>
          <w:bCs w:val="0"/>
        </w:rPr>
        <w:t>Źródło: opracowanie własne</w:t>
      </w:r>
    </w:p>
    <w:p w14:paraId="77C66326" w14:textId="77777777" w:rsidR="003B2213" w:rsidRDefault="003B2213" w:rsidP="000C7829">
      <w:pPr>
        <w:pStyle w:val="Legenda"/>
      </w:pPr>
    </w:p>
    <w:p w14:paraId="10D69C0C" w14:textId="77777777" w:rsidR="000C7829" w:rsidRDefault="000C7829" w:rsidP="00F84658">
      <w:pPr>
        <w:pStyle w:val="Legenda"/>
      </w:pPr>
      <w:r>
        <w:t xml:space="preserve">Tabela </w:t>
      </w:r>
      <w:fldSimple w:instr=" SEQ Tabela \* ARABIC ">
        <w:r w:rsidR="00DF1767">
          <w:rPr>
            <w:noProof/>
          </w:rPr>
          <w:t>31</w:t>
        </w:r>
      </w:fldSimple>
      <w:r>
        <w:t xml:space="preserve"> </w:t>
      </w:r>
      <w:r w:rsidRPr="001245A2">
        <w:t xml:space="preserve">Opis i ocena spełnienia wymagań </w:t>
      </w:r>
      <w:r>
        <w:t>kryterium A55</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19B65BC8" w14:textId="77777777" w:rsidTr="00F84658">
        <w:tc>
          <w:tcPr>
            <w:tcW w:w="282" w:type="pct"/>
          </w:tcPr>
          <w:p w14:paraId="142D39ED"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2613EA1A"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6508B957"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1ABB2CE7"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6156CED6" w14:textId="77777777" w:rsidTr="00F84658">
        <w:tc>
          <w:tcPr>
            <w:tcW w:w="282" w:type="pct"/>
          </w:tcPr>
          <w:p w14:paraId="03EBD489" w14:textId="77777777" w:rsidR="000C7829" w:rsidRPr="00A27178" w:rsidRDefault="000C7829" w:rsidP="00EF3D9D">
            <w:pPr>
              <w:pStyle w:val="Bezodstpw"/>
              <w:rPr>
                <w:color w:val="000000"/>
                <w:sz w:val="12"/>
                <w:szCs w:val="12"/>
              </w:rPr>
            </w:pPr>
            <w:r w:rsidRPr="00A27178">
              <w:rPr>
                <w:color w:val="000000"/>
                <w:sz w:val="12"/>
                <w:szCs w:val="12"/>
              </w:rPr>
              <w:t>5.5</w:t>
            </w:r>
          </w:p>
        </w:tc>
        <w:tc>
          <w:tcPr>
            <w:tcW w:w="2906" w:type="pct"/>
            <w:gridSpan w:val="2"/>
          </w:tcPr>
          <w:p w14:paraId="09454D30" w14:textId="77777777" w:rsidR="000C7829" w:rsidRPr="00A27178" w:rsidRDefault="000C7829" w:rsidP="00EF3D9D">
            <w:pPr>
              <w:pStyle w:val="Bezodstpw"/>
              <w:rPr>
                <w:b/>
                <w:bCs/>
                <w:color w:val="000000"/>
                <w:sz w:val="12"/>
                <w:szCs w:val="12"/>
              </w:rPr>
            </w:pPr>
            <w:r w:rsidRPr="00A27178">
              <w:rPr>
                <w:b/>
                <w:bCs/>
                <w:color w:val="000000"/>
                <w:sz w:val="12"/>
                <w:szCs w:val="12"/>
              </w:rPr>
              <w:t>Czy w planie projektu został włączony przedstawiciel bezpieczeństwa oraz przedstawiciel ochrony zdrowia?</w:t>
            </w:r>
          </w:p>
          <w:p w14:paraId="42AECD81"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70EA800"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84FF58C" w14:textId="77777777" w:rsidR="000C7829" w:rsidRPr="00A27178" w:rsidRDefault="000C7829" w:rsidP="00EF3D9D">
            <w:pPr>
              <w:pStyle w:val="Bezodstpw"/>
              <w:rPr>
                <w:color w:val="000000"/>
                <w:sz w:val="12"/>
                <w:szCs w:val="12"/>
              </w:rPr>
            </w:pPr>
            <w:r w:rsidRPr="00A27178">
              <w:rPr>
                <w:color w:val="000000"/>
                <w:sz w:val="12"/>
                <w:szCs w:val="12"/>
              </w:rPr>
              <w:t>Koordynacja w trakcie wykonywania pracy aspektów bezpieczeństwa i aspektów ochrony zdrowia w ramach wykonywania projektu we współpracy ze zleceniodawcą, w danym przypadku z SiGeKo – koordynatorem ds. bezpieczeństwa i ochrony zdrowia.</w:t>
            </w:r>
          </w:p>
          <w:p w14:paraId="4E8BC4C4" w14:textId="77777777" w:rsidR="000C7829" w:rsidRPr="00A27178" w:rsidRDefault="000C7829" w:rsidP="00EF3D9D">
            <w:pPr>
              <w:pStyle w:val="Bezodstpw"/>
              <w:rPr>
                <w:color w:val="000000"/>
                <w:sz w:val="12"/>
                <w:szCs w:val="12"/>
              </w:rPr>
            </w:pPr>
          </w:p>
          <w:p w14:paraId="630862E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53C80220"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opis funkcjonalny  (zadania, odpowiedzialności, uprawnienia),</w:t>
            </w:r>
          </w:p>
          <w:p w14:paraId="3B067246"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potwierdzenia wymaganej wiedzy fachowej,</w:t>
            </w:r>
          </w:p>
          <w:p w14:paraId="015AA972"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praca na miejscu.</w:t>
            </w:r>
          </w:p>
          <w:p w14:paraId="0E232EDE" w14:textId="77777777" w:rsidR="000C7829" w:rsidRPr="00A27178" w:rsidRDefault="000C7829" w:rsidP="00EF3D9D">
            <w:pPr>
              <w:pStyle w:val="Bezodstpw"/>
              <w:rPr>
                <w:color w:val="000000"/>
                <w:sz w:val="12"/>
                <w:szCs w:val="12"/>
              </w:rPr>
            </w:pPr>
          </w:p>
          <w:p w14:paraId="76C9B3D1" w14:textId="77777777" w:rsidR="000C7829" w:rsidRPr="00A27178" w:rsidRDefault="000C7829" w:rsidP="00EF3D9D">
            <w:pPr>
              <w:pStyle w:val="Bezodstpw"/>
              <w:rPr>
                <w:b/>
                <w:bCs/>
                <w:sz w:val="12"/>
                <w:szCs w:val="12"/>
              </w:rPr>
            </w:pPr>
            <w:r w:rsidRPr="00A27178">
              <w:rPr>
                <w:b/>
                <w:bCs/>
                <w:sz w:val="12"/>
                <w:szCs w:val="12"/>
              </w:rPr>
              <w:t>Dokumenty:</w:t>
            </w:r>
          </w:p>
          <w:p w14:paraId="330454F8" w14:textId="77777777" w:rsidR="000C7829" w:rsidRPr="00A27178" w:rsidRDefault="000C7829" w:rsidP="00693648">
            <w:pPr>
              <w:pStyle w:val="Bezodstpw"/>
              <w:numPr>
                <w:ilvl w:val="0"/>
                <w:numId w:val="31"/>
              </w:numPr>
              <w:jc w:val="left"/>
              <w:rPr>
                <w:sz w:val="12"/>
                <w:szCs w:val="12"/>
              </w:rPr>
            </w:pPr>
            <w:r w:rsidRPr="00A27178">
              <w:rPr>
                <w:sz w:val="12"/>
                <w:szCs w:val="12"/>
              </w:rPr>
              <w:t>struktura organizacyjna,</w:t>
            </w:r>
          </w:p>
          <w:p w14:paraId="483C8FE0" w14:textId="77777777" w:rsidR="000C7829" w:rsidRPr="00A27178" w:rsidRDefault="000C7829" w:rsidP="00693648">
            <w:pPr>
              <w:pStyle w:val="Bezodstpw"/>
              <w:numPr>
                <w:ilvl w:val="0"/>
                <w:numId w:val="31"/>
              </w:numPr>
              <w:jc w:val="left"/>
              <w:rPr>
                <w:sz w:val="12"/>
                <w:szCs w:val="12"/>
              </w:rPr>
            </w:pPr>
            <w:r w:rsidRPr="00A27178">
              <w:rPr>
                <w:sz w:val="12"/>
                <w:szCs w:val="12"/>
              </w:rPr>
              <w:t>zamówienia (nazwisko, funkcja),</w:t>
            </w:r>
          </w:p>
          <w:p w14:paraId="56685FC9" w14:textId="77777777" w:rsidR="000C7829" w:rsidRPr="00A27178" w:rsidRDefault="000C7829" w:rsidP="00693648">
            <w:pPr>
              <w:pStyle w:val="Bezodstpw"/>
              <w:numPr>
                <w:ilvl w:val="0"/>
                <w:numId w:val="31"/>
              </w:numPr>
              <w:jc w:val="left"/>
              <w:rPr>
                <w:sz w:val="12"/>
                <w:szCs w:val="12"/>
              </w:rPr>
            </w:pPr>
            <w:r w:rsidRPr="00A27178">
              <w:rPr>
                <w:sz w:val="12"/>
                <w:szCs w:val="12"/>
              </w:rPr>
              <w:t>protokoły oględzin lokalnych.</w:t>
            </w:r>
          </w:p>
          <w:p w14:paraId="7D2F92EF" w14:textId="77777777" w:rsidR="000C7829" w:rsidRPr="00A27178" w:rsidRDefault="000C7829" w:rsidP="00EF3D9D">
            <w:pPr>
              <w:pStyle w:val="Bezodstpw"/>
              <w:rPr>
                <w:b/>
                <w:bCs/>
                <w:sz w:val="12"/>
                <w:szCs w:val="12"/>
              </w:rPr>
            </w:pPr>
          </w:p>
          <w:p w14:paraId="2524D0C3" w14:textId="77777777" w:rsidR="000C7829" w:rsidRPr="00A27178" w:rsidRDefault="000C7829" w:rsidP="00EF3D9D">
            <w:pPr>
              <w:pStyle w:val="Bezodstpw"/>
              <w:rPr>
                <w:b/>
                <w:bCs/>
                <w:sz w:val="12"/>
                <w:szCs w:val="12"/>
              </w:rPr>
            </w:pPr>
            <w:r w:rsidRPr="00A27178">
              <w:rPr>
                <w:b/>
                <w:bCs/>
                <w:sz w:val="12"/>
                <w:szCs w:val="12"/>
              </w:rPr>
              <w:t>Badania i obserwacje:</w:t>
            </w:r>
          </w:p>
          <w:p w14:paraId="10699F16" w14:textId="77777777" w:rsidR="000C7829" w:rsidRPr="00A27178" w:rsidRDefault="000C7829" w:rsidP="00693648">
            <w:pPr>
              <w:pStyle w:val="Bezodstpw"/>
              <w:numPr>
                <w:ilvl w:val="0"/>
                <w:numId w:val="31"/>
              </w:numPr>
              <w:jc w:val="left"/>
              <w:rPr>
                <w:sz w:val="12"/>
                <w:szCs w:val="12"/>
              </w:rPr>
            </w:pPr>
            <w:r w:rsidRPr="00A27178">
              <w:rPr>
                <w:sz w:val="12"/>
                <w:szCs w:val="12"/>
              </w:rPr>
              <w:t>zapytania do odpowiedzialnej osoby.</w:t>
            </w:r>
          </w:p>
          <w:p w14:paraId="3F08C517" w14:textId="77777777" w:rsidR="000C7829" w:rsidRPr="00A27178" w:rsidRDefault="000C7829" w:rsidP="00EF3D9D">
            <w:pPr>
              <w:pStyle w:val="Bezodstpw"/>
              <w:rPr>
                <w:color w:val="000000"/>
                <w:sz w:val="12"/>
                <w:szCs w:val="12"/>
              </w:rPr>
            </w:pPr>
          </w:p>
        </w:tc>
        <w:tc>
          <w:tcPr>
            <w:tcW w:w="1506" w:type="pct"/>
            <w:gridSpan w:val="2"/>
          </w:tcPr>
          <w:p w14:paraId="4E7DE2BD"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E704F44" w14:textId="77777777" w:rsidR="000C7829" w:rsidRPr="000C3FF7" w:rsidRDefault="000C7829" w:rsidP="00EF3D9D">
            <w:pPr>
              <w:pStyle w:val="Bezodstpw"/>
              <w:rPr>
                <w:color w:val="000000"/>
                <w:sz w:val="12"/>
                <w:szCs w:val="12"/>
              </w:rPr>
            </w:pPr>
            <w:r w:rsidRPr="000C3FF7">
              <w:rPr>
                <w:color w:val="000000"/>
                <w:sz w:val="12"/>
                <w:szCs w:val="12"/>
              </w:rPr>
              <w:t>1.Brak jest potwierdzenia udziału przedstawicieli bezpieczeństwa pracy oraz ochrony zdrowia w projekt planu HSE.</w:t>
            </w:r>
          </w:p>
          <w:p w14:paraId="459DBF0A" w14:textId="77777777" w:rsidR="000C7829" w:rsidRPr="00A27178" w:rsidRDefault="000C7829" w:rsidP="00EF3D9D">
            <w:pPr>
              <w:pStyle w:val="Bezodstpw"/>
              <w:rPr>
                <w:sz w:val="12"/>
                <w:szCs w:val="12"/>
              </w:rPr>
            </w:pPr>
          </w:p>
          <w:p w14:paraId="4FB6CC95"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2D343D3" w14:textId="77777777" w:rsidR="000C7829" w:rsidRPr="00A27178" w:rsidRDefault="000C7829" w:rsidP="00EF3D9D">
            <w:pPr>
              <w:pStyle w:val="Bezodstpw"/>
              <w:rPr>
                <w:sz w:val="12"/>
                <w:szCs w:val="12"/>
              </w:rPr>
            </w:pPr>
            <w:r w:rsidRPr="00A27178">
              <w:rPr>
                <w:sz w:val="12"/>
                <w:szCs w:val="12"/>
              </w:rPr>
              <w:t>1.Przestawić opis zadań przedstawiciela bezpieczeństwa oraz ochrony zdrowia w ramach uzgodnień projektu HSE.</w:t>
            </w:r>
          </w:p>
          <w:p w14:paraId="6DDDCB5E" w14:textId="77777777" w:rsidR="000C7829" w:rsidRPr="00A27178" w:rsidRDefault="000C7829" w:rsidP="00EF3D9D">
            <w:pPr>
              <w:pStyle w:val="Bezodstpw"/>
              <w:rPr>
                <w:sz w:val="12"/>
                <w:szCs w:val="12"/>
              </w:rPr>
            </w:pPr>
          </w:p>
          <w:p w14:paraId="70CFCD8E" w14:textId="77777777" w:rsidR="000C7829" w:rsidRPr="00A27178" w:rsidRDefault="000C7829" w:rsidP="00EF3D9D">
            <w:pPr>
              <w:pStyle w:val="Bezodstpw"/>
              <w:rPr>
                <w:sz w:val="12"/>
                <w:szCs w:val="12"/>
              </w:rPr>
            </w:pPr>
            <w:r w:rsidRPr="00A27178">
              <w:rPr>
                <w:sz w:val="12"/>
                <w:szCs w:val="12"/>
              </w:rPr>
              <w:t>2. Przedstawić umiejscowienie w strukturze organizacyjnej, zamówienie na wykonywaną usługę.</w:t>
            </w:r>
          </w:p>
          <w:p w14:paraId="6F0DBCE4" w14:textId="77777777" w:rsidR="000C7829" w:rsidRPr="00A27178" w:rsidRDefault="000C7829" w:rsidP="00EF3D9D">
            <w:pPr>
              <w:pStyle w:val="Bezodstpw"/>
              <w:rPr>
                <w:sz w:val="12"/>
                <w:szCs w:val="12"/>
              </w:rPr>
            </w:pPr>
          </w:p>
          <w:p w14:paraId="7D145DDA" w14:textId="77777777" w:rsidR="000C7829" w:rsidRPr="00A27178" w:rsidRDefault="000C7829" w:rsidP="00EF3D9D">
            <w:pPr>
              <w:pStyle w:val="Bezodstpw"/>
              <w:rPr>
                <w:sz w:val="12"/>
                <w:szCs w:val="12"/>
              </w:rPr>
            </w:pPr>
            <w:r w:rsidRPr="00A27178">
              <w:rPr>
                <w:sz w:val="12"/>
                <w:szCs w:val="12"/>
              </w:rPr>
              <w:t>3. Przedstawić protokoły z oględzin miejsc wykonywania usług.</w:t>
            </w:r>
          </w:p>
        </w:tc>
        <w:tc>
          <w:tcPr>
            <w:tcW w:w="305" w:type="pct"/>
          </w:tcPr>
          <w:p w14:paraId="11616B1C"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5A49D463" w14:textId="77777777" w:rsidR="00F84658" w:rsidRPr="00F84658" w:rsidRDefault="00F84658" w:rsidP="00F84658">
      <w:pPr>
        <w:pStyle w:val="Legenda"/>
        <w:rPr>
          <w:b w:val="0"/>
          <w:bCs w:val="0"/>
        </w:rPr>
      </w:pPr>
      <w:r w:rsidRPr="00F84658">
        <w:rPr>
          <w:b w:val="0"/>
          <w:bCs w:val="0"/>
        </w:rPr>
        <w:t>Źródło: opracowanie własne</w:t>
      </w:r>
    </w:p>
    <w:p w14:paraId="5D65C257" w14:textId="77777777" w:rsidR="000C7829" w:rsidRDefault="000C7829" w:rsidP="00F84658">
      <w:pPr>
        <w:pStyle w:val="Legenda"/>
      </w:pPr>
      <w:r>
        <w:t xml:space="preserve">Tabela </w:t>
      </w:r>
      <w:fldSimple w:instr=" SEQ Tabela \* ARABIC ">
        <w:r w:rsidR="00DF1767">
          <w:rPr>
            <w:noProof/>
          </w:rPr>
          <w:t>32</w:t>
        </w:r>
      </w:fldSimple>
      <w:r>
        <w:t xml:space="preserve"> </w:t>
      </w:r>
      <w:r w:rsidRPr="001245A2">
        <w:t xml:space="preserve">Opis i ocena spełnienia wymagań </w:t>
      </w:r>
      <w:r>
        <w:t>kryterium A61</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66172661" w14:textId="77777777" w:rsidTr="00F84658">
        <w:tc>
          <w:tcPr>
            <w:tcW w:w="282" w:type="pct"/>
          </w:tcPr>
          <w:p w14:paraId="23DD5E6C"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7E7C0E67"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784175F5"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0257319E"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D8979B3" w14:textId="77777777" w:rsidTr="00F84658">
        <w:tc>
          <w:tcPr>
            <w:tcW w:w="282" w:type="pct"/>
          </w:tcPr>
          <w:p w14:paraId="212848FC" w14:textId="77777777" w:rsidR="000C7829" w:rsidRPr="00A27178" w:rsidRDefault="000C7829" w:rsidP="00EF3D9D">
            <w:pPr>
              <w:pStyle w:val="Bezodstpw"/>
              <w:rPr>
                <w:sz w:val="12"/>
                <w:szCs w:val="12"/>
              </w:rPr>
            </w:pPr>
            <w:r w:rsidRPr="00A27178">
              <w:rPr>
                <w:sz w:val="12"/>
                <w:szCs w:val="12"/>
              </w:rPr>
              <w:t>6.</w:t>
            </w:r>
          </w:p>
        </w:tc>
        <w:tc>
          <w:tcPr>
            <w:tcW w:w="2901" w:type="pct"/>
          </w:tcPr>
          <w:p w14:paraId="2184ABB0" w14:textId="77777777" w:rsidR="000C7829" w:rsidRPr="00A27178" w:rsidRDefault="000C7829" w:rsidP="00EF3D9D">
            <w:pPr>
              <w:pStyle w:val="Bezodstpw"/>
              <w:rPr>
                <w:b/>
                <w:bCs/>
                <w:sz w:val="12"/>
                <w:szCs w:val="12"/>
              </w:rPr>
            </w:pPr>
            <w:r w:rsidRPr="00A27178">
              <w:rPr>
                <w:b/>
                <w:bCs/>
                <w:sz w:val="12"/>
                <w:szCs w:val="12"/>
              </w:rPr>
              <w:t>Ochrona środowiska</w:t>
            </w:r>
          </w:p>
          <w:p w14:paraId="79BB44FE" w14:textId="77777777" w:rsidR="000C7829" w:rsidRPr="00A27178" w:rsidRDefault="000C7829" w:rsidP="00EF3D9D">
            <w:pPr>
              <w:pStyle w:val="Bezodstpw"/>
              <w:rPr>
                <w:sz w:val="12"/>
                <w:szCs w:val="12"/>
              </w:rPr>
            </w:pPr>
            <w:r w:rsidRPr="00A27178">
              <w:rPr>
                <w:sz w:val="12"/>
                <w:szCs w:val="12"/>
              </w:rPr>
              <w:t>Zapobieganie szkodom w środowisku</w:t>
            </w:r>
          </w:p>
        </w:tc>
        <w:tc>
          <w:tcPr>
            <w:tcW w:w="1504" w:type="pct"/>
            <w:gridSpan w:val="2"/>
          </w:tcPr>
          <w:p w14:paraId="2052BE1C" w14:textId="77777777" w:rsidR="000C7829" w:rsidRPr="00A27178" w:rsidRDefault="000C7829" w:rsidP="00EF3D9D">
            <w:pPr>
              <w:pStyle w:val="Bezodstpw"/>
              <w:rPr>
                <w:sz w:val="12"/>
                <w:szCs w:val="12"/>
              </w:rPr>
            </w:pPr>
          </w:p>
        </w:tc>
        <w:tc>
          <w:tcPr>
            <w:tcW w:w="312" w:type="pct"/>
            <w:gridSpan w:val="2"/>
          </w:tcPr>
          <w:p w14:paraId="2153F923" w14:textId="77777777" w:rsidR="000C7829" w:rsidRPr="00A27178" w:rsidRDefault="000C7829" w:rsidP="00EF3D9D">
            <w:pPr>
              <w:pStyle w:val="Bezodstpw"/>
              <w:rPr>
                <w:sz w:val="12"/>
                <w:szCs w:val="12"/>
              </w:rPr>
            </w:pPr>
          </w:p>
        </w:tc>
      </w:tr>
      <w:tr w:rsidR="000C7829" w:rsidRPr="00A27178" w14:paraId="6B332C7C" w14:textId="77777777" w:rsidTr="00F84658">
        <w:tc>
          <w:tcPr>
            <w:tcW w:w="282" w:type="pct"/>
          </w:tcPr>
          <w:p w14:paraId="0E0E9488" w14:textId="77777777" w:rsidR="000C7829" w:rsidRPr="00A27178" w:rsidRDefault="000C7829" w:rsidP="00EF3D9D">
            <w:pPr>
              <w:pStyle w:val="Bezodstpw"/>
              <w:rPr>
                <w:color w:val="000000"/>
                <w:sz w:val="12"/>
                <w:szCs w:val="12"/>
              </w:rPr>
            </w:pPr>
            <w:r w:rsidRPr="00A27178">
              <w:rPr>
                <w:color w:val="000000"/>
                <w:sz w:val="12"/>
                <w:szCs w:val="12"/>
              </w:rPr>
              <w:t>6.1</w:t>
            </w:r>
          </w:p>
        </w:tc>
        <w:tc>
          <w:tcPr>
            <w:tcW w:w="2906" w:type="pct"/>
            <w:gridSpan w:val="2"/>
          </w:tcPr>
          <w:p w14:paraId="6064EA57" w14:textId="77777777" w:rsidR="000C7829" w:rsidRPr="00A27178" w:rsidRDefault="000C7829" w:rsidP="00EF3D9D">
            <w:pPr>
              <w:pStyle w:val="Bezodstpw"/>
              <w:rPr>
                <w:b/>
                <w:bCs/>
                <w:color w:val="000000"/>
                <w:sz w:val="12"/>
                <w:szCs w:val="12"/>
              </w:rPr>
            </w:pPr>
            <w:r w:rsidRPr="00A27178">
              <w:rPr>
                <w:b/>
                <w:bCs/>
                <w:color w:val="000000"/>
                <w:sz w:val="12"/>
                <w:szCs w:val="12"/>
              </w:rPr>
              <w:t>Czy są stosowane wystarczające środki dla ochrony środowiska ze szczególnym ukierunkowaniem na zapobieganie szkodom w środowisku jak również utylizacją odpadów i unieszkodliwianie odpadów?</w:t>
            </w:r>
          </w:p>
          <w:p w14:paraId="1A7EE9A5"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1D610D9"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C510742" w14:textId="77777777" w:rsidR="000C7829" w:rsidRPr="00A27178" w:rsidRDefault="000C7829" w:rsidP="00EF3D9D">
            <w:pPr>
              <w:pStyle w:val="Bezodstpw"/>
              <w:rPr>
                <w:color w:val="000000"/>
                <w:sz w:val="12"/>
                <w:szCs w:val="12"/>
              </w:rPr>
            </w:pPr>
            <w:r w:rsidRPr="00A27178">
              <w:rPr>
                <w:color w:val="000000"/>
                <w:sz w:val="12"/>
                <w:szCs w:val="12"/>
              </w:rPr>
              <w:t>Zapobieganie szkodom środowiska i postępowanie w zakresie ochrony środowiska  oraz z odpadami.</w:t>
            </w:r>
          </w:p>
          <w:p w14:paraId="2B90522F" w14:textId="77777777" w:rsidR="000C7829" w:rsidRPr="00A27178" w:rsidRDefault="000C7829" w:rsidP="00EF3D9D">
            <w:pPr>
              <w:pStyle w:val="Bezodstpw"/>
              <w:rPr>
                <w:color w:val="000000"/>
                <w:sz w:val="12"/>
                <w:szCs w:val="12"/>
              </w:rPr>
            </w:pPr>
          </w:p>
          <w:p w14:paraId="5AAD9B6E"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5130BA4E" w14:textId="77777777" w:rsidR="000C7829" w:rsidRPr="00A27178" w:rsidRDefault="000C7829" w:rsidP="00693648">
            <w:pPr>
              <w:pStyle w:val="Bezodstpw"/>
              <w:numPr>
                <w:ilvl w:val="0"/>
                <w:numId w:val="31"/>
              </w:numPr>
              <w:jc w:val="left"/>
              <w:rPr>
                <w:sz w:val="12"/>
                <w:szCs w:val="12"/>
              </w:rPr>
            </w:pPr>
            <w:r w:rsidRPr="00A27178">
              <w:rPr>
                <w:sz w:val="12"/>
                <w:szCs w:val="12"/>
              </w:rPr>
              <w:t>ustalenie instrukcji unikania odpadów oraz postępowania z odpadami (separacja, odzyskiwanie, odpowiedzialności itp.),</w:t>
            </w:r>
          </w:p>
          <w:p w14:paraId="55681907" w14:textId="77777777" w:rsidR="000C7829" w:rsidRPr="00A27178" w:rsidRDefault="000C7829" w:rsidP="00693648">
            <w:pPr>
              <w:pStyle w:val="Bezodstpw"/>
              <w:numPr>
                <w:ilvl w:val="0"/>
                <w:numId w:val="31"/>
              </w:numPr>
              <w:jc w:val="left"/>
              <w:rPr>
                <w:sz w:val="12"/>
                <w:szCs w:val="12"/>
              </w:rPr>
            </w:pPr>
            <w:r w:rsidRPr="00A27178">
              <w:rPr>
                <w:sz w:val="12"/>
                <w:szCs w:val="12"/>
              </w:rPr>
              <w:t>wiedza o potencjalnych zagrożeniach dla środowiska,</w:t>
            </w:r>
          </w:p>
          <w:p w14:paraId="15950174" w14:textId="77777777" w:rsidR="000C7829" w:rsidRPr="00A27178" w:rsidRDefault="000C7829" w:rsidP="00693648">
            <w:pPr>
              <w:pStyle w:val="Bezodstpw"/>
              <w:numPr>
                <w:ilvl w:val="0"/>
                <w:numId w:val="31"/>
              </w:numPr>
              <w:jc w:val="left"/>
              <w:rPr>
                <w:sz w:val="12"/>
                <w:szCs w:val="12"/>
              </w:rPr>
            </w:pPr>
            <w:r w:rsidRPr="00A27178">
              <w:rPr>
                <w:sz w:val="12"/>
                <w:szCs w:val="12"/>
              </w:rPr>
              <w:t>ustalenie niezbędnych sposobów utylizacji,</w:t>
            </w:r>
          </w:p>
          <w:p w14:paraId="106585CD" w14:textId="77777777" w:rsidR="000C7829" w:rsidRPr="00A27178" w:rsidRDefault="000C7829" w:rsidP="00693648">
            <w:pPr>
              <w:pStyle w:val="Bezodstpw"/>
              <w:numPr>
                <w:ilvl w:val="0"/>
                <w:numId w:val="31"/>
              </w:numPr>
              <w:jc w:val="left"/>
              <w:rPr>
                <w:sz w:val="12"/>
                <w:szCs w:val="12"/>
              </w:rPr>
            </w:pPr>
            <w:r w:rsidRPr="00A27178">
              <w:rPr>
                <w:sz w:val="12"/>
                <w:szCs w:val="12"/>
              </w:rPr>
              <w:t>uzgodnienia z zleceniodawcą / wytwórcą odpadów,</w:t>
            </w:r>
          </w:p>
          <w:p w14:paraId="21CAC7F7" w14:textId="77777777" w:rsidR="000C7829" w:rsidRPr="00A27178" w:rsidRDefault="000C7829" w:rsidP="00693648">
            <w:pPr>
              <w:pStyle w:val="Bezodstpw"/>
              <w:numPr>
                <w:ilvl w:val="0"/>
                <w:numId w:val="31"/>
              </w:numPr>
              <w:jc w:val="left"/>
              <w:rPr>
                <w:sz w:val="12"/>
                <w:szCs w:val="12"/>
              </w:rPr>
            </w:pPr>
            <w:r w:rsidRPr="00A27178">
              <w:rPr>
                <w:sz w:val="12"/>
                <w:szCs w:val="12"/>
              </w:rPr>
              <w:t>jeśli to konieczne, ustalenia pełnomocnika ds. odpadów.</w:t>
            </w:r>
          </w:p>
          <w:p w14:paraId="7B6614EF" w14:textId="77777777" w:rsidR="000C7829" w:rsidRPr="00A27178" w:rsidRDefault="000C7829" w:rsidP="00EF3D9D">
            <w:pPr>
              <w:pStyle w:val="Bezodstpw"/>
              <w:ind w:left="360"/>
              <w:rPr>
                <w:sz w:val="12"/>
                <w:szCs w:val="12"/>
              </w:rPr>
            </w:pPr>
          </w:p>
          <w:p w14:paraId="163E1C99" w14:textId="77777777" w:rsidR="000C7829" w:rsidRPr="00A27178" w:rsidRDefault="000C7829" w:rsidP="00EF3D9D">
            <w:pPr>
              <w:pStyle w:val="Bezodstpw"/>
              <w:rPr>
                <w:b/>
                <w:bCs/>
                <w:sz w:val="12"/>
                <w:szCs w:val="12"/>
              </w:rPr>
            </w:pPr>
            <w:r w:rsidRPr="00A27178">
              <w:rPr>
                <w:b/>
                <w:bCs/>
                <w:sz w:val="12"/>
                <w:szCs w:val="12"/>
              </w:rPr>
              <w:t>Dokumenty:</w:t>
            </w:r>
          </w:p>
          <w:p w14:paraId="67DBD227" w14:textId="77777777" w:rsidR="000C7829" w:rsidRPr="00A27178" w:rsidRDefault="000C7829" w:rsidP="00693648">
            <w:pPr>
              <w:pStyle w:val="Bezodstpw"/>
              <w:numPr>
                <w:ilvl w:val="0"/>
                <w:numId w:val="46"/>
              </w:numPr>
              <w:jc w:val="left"/>
              <w:rPr>
                <w:b/>
                <w:bCs/>
                <w:sz w:val="12"/>
                <w:szCs w:val="12"/>
              </w:rPr>
            </w:pPr>
            <w:r w:rsidRPr="00A27178">
              <w:rPr>
                <w:sz w:val="12"/>
                <w:szCs w:val="12"/>
              </w:rPr>
              <w:t>ustalona instrukcja unikania i postępowania z odpadami (np. instrukcja zakładowa),</w:t>
            </w:r>
          </w:p>
          <w:p w14:paraId="771A0153" w14:textId="77777777" w:rsidR="000C7829" w:rsidRPr="00A27178" w:rsidRDefault="000C7829" w:rsidP="00693648">
            <w:pPr>
              <w:pStyle w:val="Bezodstpw"/>
              <w:numPr>
                <w:ilvl w:val="0"/>
                <w:numId w:val="46"/>
              </w:numPr>
              <w:jc w:val="left"/>
              <w:rPr>
                <w:b/>
                <w:bCs/>
                <w:sz w:val="12"/>
                <w:szCs w:val="12"/>
              </w:rPr>
            </w:pPr>
            <w:r w:rsidRPr="00A27178">
              <w:rPr>
                <w:sz w:val="12"/>
                <w:szCs w:val="12"/>
              </w:rPr>
              <w:t>zestawienie potencjalnych szkód dla środowiska (np. substancje zanieczyszczające środowisko, substancje niebezpieczne),</w:t>
            </w:r>
          </w:p>
          <w:p w14:paraId="3BB1C138" w14:textId="77777777" w:rsidR="000C7829" w:rsidRPr="00A27178" w:rsidRDefault="000C7829" w:rsidP="00693648">
            <w:pPr>
              <w:pStyle w:val="Bezodstpw"/>
              <w:numPr>
                <w:ilvl w:val="0"/>
                <w:numId w:val="46"/>
              </w:numPr>
              <w:jc w:val="left"/>
              <w:rPr>
                <w:b/>
                <w:bCs/>
                <w:sz w:val="12"/>
                <w:szCs w:val="12"/>
              </w:rPr>
            </w:pPr>
            <w:r w:rsidRPr="00A27178">
              <w:rPr>
                <w:sz w:val="12"/>
                <w:szCs w:val="12"/>
              </w:rPr>
              <w:t>w danym przypadku unieszkodliwianie odpadów, odzyskiwanie, lista kwalifikowanych odbiorców odpadów,</w:t>
            </w:r>
          </w:p>
          <w:p w14:paraId="2D4E42C2" w14:textId="77777777" w:rsidR="000C7829" w:rsidRPr="00A27178" w:rsidRDefault="000C7829" w:rsidP="00693648">
            <w:pPr>
              <w:pStyle w:val="Bezodstpw"/>
              <w:numPr>
                <w:ilvl w:val="0"/>
                <w:numId w:val="46"/>
              </w:numPr>
              <w:jc w:val="left"/>
              <w:rPr>
                <w:b/>
                <w:bCs/>
                <w:sz w:val="12"/>
                <w:szCs w:val="12"/>
              </w:rPr>
            </w:pPr>
            <w:r w:rsidRPr="00A27178">
              <w:rPr>
                <w:sz w:val="12"/>
                <w:szCs w:val="12"/>
              </w:rPr>
              <w:t>w danym przypadku pismo pełnomocnika ds. odpadów,</w:t>
            </w:r>
          </w:p>
          <w:p w14:paraId="2E63D5E8" w14:textId="77777777" w:rsidR="000C7829" w:rsidRPr="00A27178" w:rsidRDefault="000C7829" w:rsidP="00693648">
            <w:pPr>
              <w:pStyle w:val="Bezodstpw"/>
              <w:numPr>
                <w:ilvl w:val="0"/>
                <w:numId w:val="46"/>
              </w:numPr>
              <w:jc w:val="left"/>
              <w:rPr>
                <w:b/>
                <w:bCs/>
                <w:sz w:val="12"/>
                <w:szCs w:val="12"/>
              </w:rPr>
            </w:pPr>
            <w:r w:rsidRPr="00A27178">
              <w:rPr>
                <w:sz w:val="12"/>
                <w:szCs w:val="12"/>
              </w:rPr>
              <w:t>w danym przypadku potwierdzenie instruktarzu dla zatrudnionych.</w:t>
            </w:r>
          </w:p>
          <w:p w14:paraId="4711FF6B" w14:textId="77777777" w:rsidR="000C7829" w:rsidRPr="00A27178" w:rsidRDefault="000C7829" w:rsidP="00EF3D9D">
            <w:pPr>
              <w:pStyle w:val="Bezodstpw"/>
              <w:ind w:left="360"/>
              <w:rPr>
                <w:b/>
                <w:bCs/>
                <w:sz w:val="12"/>
                <w:szCs w:val="12"/>
              </w:rPr>
            </w:pPr>
          </w:p>
          <w:p w14:paraId="1880996B" w14:textId="77777777" w:rsidR="000C7829" w:rsidRPr="00A27178" w:rsidRDefault="000C7829" w:rsidP="00EF3D9D">
            <w:pPr>
              <w:pStyle w:val="Bezodstpw"/>
              <w:rPr>
                <w:b/>
                <w:bCs/>
                <w:sz w:val="12"/>
                <w:szCs w:val="12"/>
              </w:rPr>
            </w:pPr>
            <w:r w:rsidRPr="00A27178">
              <w:rPr>
                <w:b/>
                <w:bCs/>
                <w:sz w:val="12"/>
                <w:szCs w:val="12"/>
              </w:rPr>
              <w:t>Badania i obserwacje:</w:t>
            </w:r>
          </w:p>
          <w:p w14:paraId="188A66C7"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1095B005" w14:textId="77777777" w:rsidR="000C7829" w:rsidRPr="00A27178" w:rsidRDefault="000C7829" w:rsidP="00693648">
            <w:pPr>
              <w:pStyle w:val="Bezodstpw"/>
              <w:numPr>
                <w:ilvl w:val="0"/>
                <w:numId w:val="31"/>
              </w:numPr>
              <w:jc w:val="left"/>
              <w:rPr>
                <w:sz w:val="12"/>
                <w:szCs w:val="12"/>
              </w:rPr>
            </w:pPr>
            <w:r w:rsidRPr="00A27178">
              <w:rPr>
                <w:sz w:val="12"/>
                <w:szCs w:val="12"/>
              </w:rPr>
              <w:t xml:space="preserve">obserwacja stanowiska pracy na budowie, przy prowadzeniu montażu. </w:t>
            </w:r>
          </w:p>
          <w:p w14:paraId="598E6D7B" w14:textId="77777777" w:rsidR="000C7829" w:rsidRPr="00A27178" w:rsidRDefault="000C7829" w:rsidP="00EF3D9D">
            <w:pPr>
              <w:pStyle w:val="Bezodstpw"/>
              <w:rPr>
                <w:color w:val="000000"/>
                <w:sz w:val="12"/>
                <w:szCs w:val="12"/>
              </w:rPr>
            </w:pPr>
          </w:p>
        </w:tc>
        <w:tc>
          <w:tcPr>
            <w:tcW w:w="1506" w:type="pct"/>
            <w:gridSpan w:val="2"/>
          </w:tcPr>
          <w:p w14:paraId="480AF454"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674C22E3"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potwierdzonych informacji o sposobach zapobiegania powstaniu szkód w środowisku.</w:t>
            </w:r>
          </w:p>
          <w:p w14:paraId="6EE35FA4" w14:textId="77777777" w:rsidR="000C7829" w:rsidRPr="00A27178" w:rsidRDefault="000C7829" w:rsidP="00EF3D9D">
            <w:pPr>
              <w:pStyle w:val="Bezodstpw"/>
              <w:rPr>
                <w:sz w:val="12"/>
                <w:szCs w:val="12"/>
              </w:rPr>
            </w:pPr>
          </w:p>
          <w:p w14:paraId="23D8F61D" w14:textId="77777777" w:rsidR="000C7829" w:rsidRPr="00A27178" w:rsidRDefault="000C7829" w:rsidP="00EF3D9D">
            <w:pPr>
              <w:pStyle w:val="Bezodstpw"/>
              <w:rPr>
                <w:sz w:val="12"/>
                <w:szCs w:val="12"/>
              </w:rPr>
            </w:pPr>
            <w:r w:rsidRPr="00A27178">
              <w:rPr>
                <w:sz w:val="12"/>
                <w:szCs w:val="12"/>
              </w:rPr>
              <w:t>2.Brak jest instrukcji postępowania z odpadami.</w:t>
            </w:r>
          </w:p>
          <w:p w14:paraId="556680CA" w14:textId="77777777" w:rsidR="000C7829" w:rsidRPr="00A27178" w:rsidRDefault="000C7829" w:rsidP="00EF3D9D">
            <w:pPr>
              <w:pStyle w:val="Bezodstpw"/>
              <w:rPr>
                <w:sz w:val="12"/>
                <w:szCs w:val="12"/>
              </w:rPr>
            </w:pPr>
          </w:p>
          <w:p w14:paraId="58679F72" w14:textId="77777777" w:rsidR="000C7829" w:rsidRPr="00A27178" w:rsidRDefault="000C7829" w:rsidP="00EF3D9D">
            <w:pPr>
              <w:pStyle w:val="Bezodstpw"/>
              <w:rPr>
                <w:sz w:val="12"/>
                <w:szCs w:val="12"/>
              </w:rPr>
            </w:pPr>
            <w:r w:rsidRPr="00A27178">
              <w:rPr>
                <w:sz w:val="12"/>
                <w:szCs w:val="12"/>
              </w:rPr>
              <w:t>3. Brak jest umowy ze zleceniodawcą w sprawie postępowania z odpadami.</w:t>
            </w:r>
          </w:p>
          <w:p w14:paraId="1A5CBEFE" w14:textId="77777777" w:rsidR="000C7829" w:rsidRPr="00A27178" w:rsidRDefault="000C7829" w:rsidP="00EF3D9D">
            <w:pPr>
              <w:pStyle w:val="Bezodstpw"/>
              <w:rPr>
                <w:sz w:val="12"/>
                <w:szCs w:val="12"/>
              </w:rPr>
            </w:pPr>
          </w:p>
          <w:p w14:paraId="7317E34C"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677D052" w14:textId="77777777" w:rsidR="000C7829" w:rsidRPr="00A27178" w:rsidRDefault="000C7829" w:rsidP="00EF3D9D">
            <w:pPr>
              <w:pStyle w:val="Bezodstpw"/>
              <w:rPr>
                <w:sz w:val="12"/>
                <w:szCs w:val="12"/>
              </w:rPr>
            </w:pPr>
            <w:r w:rsidRPr="00A27178">
              <w:rPr>
                <w:sz w:val="12"/>
                <w:szCs w:val="12"/>
              </w:rPr>
              <w:t>1.Ustanowić, wdrożyć i utrzymać instrukcję postępowania z odpadami.</w:t>
            </w:r>
          </w:p>
          <w:p w14:paraId="6D7FC16A" w14:textId="77777777" w:rsidR="000C7829" w:rsidRPr="00A27178" w:rsidRDefault="000C7829" w:rsidP="00EF3D9D">
            <w:pPr>
              <w:pStyle w:val="Bezodstpw"/>
              <w:rPr>
                <w:sz w:val="12"/>
                <w:szCs w:val="12"/>
              </w:rPr>
            </w:pPr>
          </w:p>
          <w:p w14:paraId="592BE170" w14:textId="77777777" w:rsidR="000C7829" w:rsidRPr="00A27178" w:rsidRDefault="000C7829" w:rsidP="00EF3D9D">
            <w:pPr>
              <w:pStyle w:val="Bezodstpw"/>
              <w:rPr>
                <w:sz w:val="12"/>
                <w:szCs w:val="12"/>
              </w:rPr>
            </w:pPr>
            <w:r w:rsidRPr="00A27178">
              <w:rPr>
                <w:sz w:val="12"/>
                <w:szCs w:val="12"/>
              </w:rPr>
              <w:t>2.Sprządzić listę potencjalnych szkód dla środowiska</w:t>
            </w:r>
          </w:p>
          <w:p w14:paraId="03746F1E" w14:textId="77777777" w:rsidR="000C7829" w:rsidRPr="00A27178" w:rsidRDefault="000C7829" w:rsidP="00EF3D9D">
            <w:pPr>
              <w:pStyle w:val="Bezodstpw"/>
              <w:rPr>
                <w:sz w:val="12"/>
                <w:szCs w:val="12"/>
              </w:rPr>
            </w:pPr>
            <w:r w:rsidRPr="00A27178">
              <w:rPr>
                <w:sz w:val="12"/>
                <w:szCs w:val="12"/>
              </w:rPr>
              <w:t>(lista substancji zanieczyszczających itp.).</w:t>
            </w:r>
          </w:p>
          <w:p w14:paraId="24D774D1" w14:textId="77777777" w:rsidR="000C7829" w:rsidRPr="00A27178" w:rsidRDefault="000C7829" w:rsidP="00EF3D9D">
            <w:pPr>
              <w:pStyle w:val="Bezodstpw"/>
              <w:rPr>
                <w:sz w:val="12"/>
                <w:szCs w:val="12"/>
              </w:rPr>
            </w:pPr>
          </w:p>
          <w:p w14:paraId="78A94220" w14:textId="77777777" w:rsidR="000C7829" w:rsidRPr="00A27178" w:rsidRDefault="000C7829" w:rsidP="00EF3D9D">
            <w:pPr>
              <w:pStyle w:val="Bezodstpw"/>
              <w:rPr>
                <w:sz w:val="12"/>
                <w:szCs w:val="12"/>
              </w:rPr>
            </w:pPr>
            <w:r w:rsidRPr="00A27178">
              <w:rPr>
                <w:sz w:val="12"/>
                <w:szCs w:val="12"/>
              </w:rPr>
              <w:t>3.W przypadku utylizacji odpadów przedstawić listę kwalifikowanych odbiorców odpadów.</w:t>
            </w:r>
          </w:p>
          <w:p w14:paraId="105ABB6A" w14:textId="77777777" w:rsidR="000C7829" w:rsidRPr="00A27178" w:rsidRDefault="000C7829" w:rsidP="00EF3D9D">
            <w:pPr>
              <w:pStyle w:val="Bezodstpw"/>
              <w:rPr>
                <w:sz w:val="12"/>
                <w:szCs w:val="12"/>
              </w:rPr>
            </w:pPr>
          </w:p>
          <w:p w14:paraId="03D499AB" w14:textId="77777777" w:rsidR="000C7829" w:rsidRPr="00A27178" w:rsidRDefault="000C7829" w:rsidP="00EF3D9D">
            <w:pPr>
              <w:pStyle w:val="Bezodstpw"/>
              <w:rPr>
                <w:sz w:val="12"/>
                <w:szCs w:val="12"/>
              </w:rPr>
            </w:pPr>
            <w:r w:rsidRPr="00A27178">
              <w:rPr>
                <w:sz w:val="12"/>
                <w:szCs w:val="12"/>
              </w:rPr>
              <w:t xml:space="preserve">4.Przedstawić pisemnego  potwierdzenie przeprowadzonego instruktarzu w zakresie postępowania z zagrożeniami dla środowiska przez pracowników. </w:t>
            </w:r>
          </w:p>
          <w:p w14:paraId="0E17E587" w14:textId="77777777" w:rsidR="000C7829" w:rsidRPr="00A27178" w:rsidRDefault="000C7829" w:rsidP="00EF3D9D">
            <w:pPr>
              <w:pStyle w:val="Bezodstpw"/>
              <w:rPr>
                <w:sz w:val="12"/>
                <w:szCs w:val="12"/>
              </w:rPr>
            </w:pPr>
          </w:p>
        </w:tc>
        <w:tc>
          <w:tcPr>
            <w:tcW w:w="305" w:type="pct"/>
          </w:tcPr>
          <w:p w14:paraId="45CD2C8E"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253E7647" w14:textId="77777777" w:rsidR="00F84658" w:rsidRPr="00F84658" w:rsidRDefault="00F84658" w:rsidP="00F84658">
      <w:pPr>
        <w:pStyle w:val="Legenda"/>
        <w:rPr>
          <w:b w:val="0"/>
          <w:bCs w:val="0"/>
        </w:rPr>
      </w:pPr>
      <w:r w:rsidRPr="00F84658">
        <w:rPr>
          <w:b w:val="0"/>
          <w:bCs w:val="0"/>
        </w:rPr>
        <w:t>Źródło: opracowanie własne</w:t>
      </w:r>
    </w:p>
    <w:p w14:paraId="684C448D" w14:textId="77777777" w:rsidR="00F84658" w:rsidRDefault="00F84658" w:rsidP="000C7829">
      <w:pPr>
        <w:pStyle w:val="Legenda"/>
      </w:pPr>
    </w:p>
    <w:p w14:paraId="50EECF5B" w14:textId="77777777" w:rsidR="000C7829" w:rsidRDefault="000C7829" w:rsidP="00F84658">
      <w:pPr>
        <w:pStyle w:val="Legenda"/>
      </w:pPr>
      <w:r>
        <w:lastRenderedPageBreak/>
        <w:t xml:space="preserve">Tabela </w:t>
      </w:r>
      <w:fldSimple w:instr=" SEQ Tabela \* ARABIC ">
        <w:r w:rsidR="00DF1767">
          <w:rPr>
            <w:noProof/>
          </w:rPr>
          <w:t>33</w:t>
        </w:r>
      </w:fldSimple>
      <w:r>
        <w:t xml:space="preserve"> </w:t>
      </w:r>
      <w:r w:rsidRPr="001245A2">
        <w:t xml:space="preserve">Opis i ocena spełnienia wymagań </w:t>
      </w:r>
      <w:r>
        <w:t>kryterium A62</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03EE6BA6" w14:textId="77777777" w:rsidTr="00F84658">
        <w:tc>
          <w:tcPr>
            <w:tcW w:w="282" w:type="pct"/>
          </w:tcPr>
          <w:p w14:paraId="7495B2BE"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2DF71750"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7B462E4D"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4E6B42CC"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6F8CC88" w14:textId="77777777" w:rsidTr="00F84658">
        <w:tc>
          <w:tcPr>
            <w:tcW w:w="282" w:type="pct"/>
          </w:tcPr>
          <w:p w14:paraId="6CA4631E" w14:textId="77777777" w:rsidR="000C7829" w:rsidRPr="00A27178" w:rsidRDefault="000C7829" w:rsidP="00EF3D9D">
            <w:pPr>
              <w:pStyle w:val="Bezodstpw"/>
              <w:rPr>
                <w:color w:val="000000"/>
                <w:sz w:val="12"/>
                <w:szCs w:val="12"/>
              </w:rPr>
            </w:pPr>
            <w:r w:rsidRPr="00A27178">
              <w:rPr>
                <w:color w:val="000000"/>
                <w:sz w:val="12"/>
                <w:szCs w:val="12"/>
              </w:rPr>
              <w:t>6.2</w:t>
            </w:r>
          </w:p>
        </w:tc>
        <w:tc>
          <w:tcPr>
            <w:tcW w:w="2906" w:type="pct"/>
            <w:gridSpan w:val="2"/>
          </w:tcPr>
          <w:p w14:paraId="797B6F5B" w14:textId="77777777" w:rsidR="000C7829" w:rsidRPr="00A27178" w:rsidRDefault="000C7829" w:rsidP="00EF3D9D">
            <w:pPr>
              <w:pStyle w:val="Bezodstpw"/>
              <w:rPr>
                <w:b/>
                <w:bCs/>
                <w:color w:val="000000"/>
                <w:sz w:val="12"/>
                <w:szCs w:val="12"/>
              </w:rPr>
            </w:pPr>
            <w:r w:rsidRPr="00A27178">
              <w:rPr>
                <w:b/>
                <w:bCs/>
                <w:color w:val="000000"/>
                <w:sz w:val="12"/>
                <w:szCs w:val="12"/>
              </w:rPr>
              <w:t>Czy powołano pełnomocnika ds. ochrony środowiska w przedsiębiorstwie</w:t>
            </w:r>
            <w:r w:rsidRPr="00A27178">
              <w:rPr>
                <w:b/>
                <w:bCs/>
                <w:color w:val="000000"/>
                <w:sz w:val="12"/>
                <w:szCs w:val="12"/>
                <w:vertAlign w:val="superscript"/>
              </w:rPr>
              <w:t>12,13</w:t>
            </w:r>
            <w:r w:rsidRPr="00A27178">
              <w:rPr>
                <w:b/>
                <w:bCs/>
                <w:color w:val="000000"/>
                <w:sz w:val="12"/>
                <w:szCs w:val="12"/>
              </w:rPr>
              <w:t>?</w:t>
            </w:r>
          </w:p>
          <w:p w14:paraId="0F6BE0D6"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p>
          <w:p w14:paraId="389D1F13"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EBDF19E" w14:textId="77777777" w:rsidR="000C7829" w:rsidRPr="00A27178" w:rsidRDefault="000C7829" w:rsidP="00EF3D9D">
            <w:pPr>
              <w:pStyle w:val="Bezodstpw"/>
              <w:rPr>
                <w:color w:val="000000"/>
                <w:sz w:val="12"/>
                <w:szCs w:val="12"/>
              </w:rPr>
            </w:pPr>
            <w:r w:rsidRPr="00A27178">
              <w:rPr>
                <w:color w:val="000000"/>
                <w:sz w:val="12"/>
                <w:szCs w:val="12"/>
              </w:rPr>
              <w:t>Koordynacja zakładowych działań zmierzających do unikania względnie postępowania z potencjalnymi zagrożeniami dla ochrony środowiska w zakładzie.</w:t>
            </w:r>
          </w:p>
          <w:p w14:paraId="57EB32CF" w14:textId="77777777" w:rsidR="000C7829" w:rsidRPr="00A27178" w:rsidRDefault="000C7829" w:rsidP="00EF3D9D">
            <w:pPr>
              <w:pStyle w:val="Bezodstpw"/>
              <w:rPr>
                <w:color w:val="000000"/>
                <w:sz w:val="12"/>
                <w:szCs w:val="12"/>
              </w:rPr>
            </w:pPr>
          </w:p>
          <w:p w14:paraId="75090524"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6171D07" w14:textId="77777777" w:rsidR="000C7829" w:rsidRPr="00A27178" w:rsidRDefault="000C7829" w:rsidP="00693648">
            <w:pPr>
              <w:pStyle w:val="Bezodstpw"/>
              <w:numPr>
                <w:ilvl w:val="0"/>
                <w:numId w:val="47"/>
              </w:numPr>
              <w:jc w:val="left"/>
              <w:rPr>
                <w:sz w:val="12"/>
                <w:szCs w:val="12"/>
              </w:rPr>
            </w:pPr>
            <w:r w:rsidRPr="00A27178">
              <w:rPr>
                <w:sz w:val="12"/>
                <w:szCs w:val="12"/>
              </w:rPr>
              <w:t>opis funkcjonowania ( zadania, odpowiedzialności i uprawnienia),</w:t>
            </w:r>
          </w:p>
          <w:p w14:paraId="6FC1858F" w14:textId="77777777" w:rsidR="000C7829" w:rsidRPr="00A27178" w:rsidRDefault="000C7829" w:rsidP="00693648">
            <w:pPr>
              <w:pStyle w:val="Bezodstpw"/>
              <w:numPr>
                <w:ilvl w:val="0"/>
                <w:numId w:val="47"/>
              </w:numPr>
              <w:jc w:val="left"/>
              <w:rPr>
                <w:sz w:val="12"/>
                <w:szCs w:val="12"/>
              </w:rPr>
            </w:pPr>
            <w:r w:rsidRPr="00A27178">
              <w:rPr>
                <w:sz w:val="12"/>
                <w:szCs w:val="12"/>
              </w:rPr>
              <w:t>pełnomocnik ds. ochrony środowiska jest bezpośrednio przyporządkowany kierownictwu zakładu,</w:t>
            </w:r>
          </w:p>
          <w:p w14:paraId="6E2DAE11" w14:textId="77777777" w:rsidR="000C7829" w:rsidRPr="00A27178" w:rsidRDefault="000C7829" w:rsidP="00693648">
            <w:pPr>
              <w:pStyle w:val="Bezodstpw"/>
              <w:numPr>
                <w:ilvl w:val="0"/>
                <w:numId w:val="47"/>
              </w:numPr>
              <w:jc w:val="left"/>
              <w:rPr>
                <w:sz w:val="12"/>
                <w:szCs w:val="12"/>
              </w:rPr>
            </w:pPr>
            <w:r w:rsidRPr="00A27178">
              <w:rPr>
                <w:sz w:val="12"/>
                <w:szCs w:val="12"/>
              </w:rPr>
              <w:t>przyporządkowanie jest potwierdzone w strukturze organizacyjnej,</w:t>
            </w:r>
          </w:p>
          <w:p w14:paraId="697BAA66" w14:textId="77777777" w:rsidR="000C7829" w:rsidRPr="00A27178" w:rsidRDefault="000C7829" w:rsidP="00693648">
            <w:pPr>
              <w:pStyle w:val="Bezodstpw"/>
              <w:numPr>
                <w:ilvl w:val="0"/>
                <w:numId w:val="47"/>
              </w:numPr>
              <w:jc w:val="left"/>
              <w:rPr>
                <w:sz w:val="12"/>
                <w:szCs w:val="12"/>
              </w:rPr>
            </w:pPr>
            <w:r w:rsidRPr="00A27178">
              <w:rPr>
                <w:sz w:val="12"/>
                <w:szCs w:val="12"/>
              </w:rPr>
              <w:t>pełnomocnicy ochrony środowiska są znani zatrudnionym,</w:t>
            </w:r>
          </w:p>
          <w:p w14:paraId="4844FE5F" w14:textId="77777777" w:rsidR="000C7829" w:rsidRPr="00A27178" w:rsidRDefault="000C7829" w:rsidP="00693648">
            <w:pPr>
              <w:pStyle w:val="Bezodstpw"/>
              <w:numPr>
                <w:ilvl w:val="0"/>
                <w:numId w:val="47"/>
              </w:numPr>
              <w:jc w:val="left"/>
              <w:rPr>
                <w:sz w:val="12"/>
                <w:szCs w:val="12"/>
              </w:rPr>
            </w:pPr>
            <w:r w:rsidRPr="00A27178">
              <w:rPr>
                <w:sz w:val="12"/>
                <w:szCs w:val="12"/>
              </w:rPr>
              <w:t>wymagane jest potwierdzenie wiedzy specjalistycznej.</w:t>
            </w:r>
          </w:p>
          <w:p w14:paraId="19DF4AE5" w14:textId="77777777" w:rsidR="000C7829" w:rsidRPr="00A27178" w:rsidRDefault="000C7829" w:rsidP="00EF3D9D">
            <w:pPr>
              <w:pStyle w:val="Bezodstpw"/>
              <w:ind w:left="360"/>
              <w:rPr>
                <w:sz w:val="12"/>
                <w:szCs w:val="12"/>
              </w:rPr>
            </w:pPr>
          </w:p>
          <w:p w14:paraId="2648F881" w14:textId="77777777" w:rsidR="000C7829" w:rsidRPr="00A27178" w:rsidRDefault="000C7829" w:rsidP="00EF3D9D">
            <w:pPr>
              <w:pStyle w:val="Bezodstpw"/>
              <w:rPr>
                <w:b/>
                <w:bCs/>
                <w:sz w:val="12"/>
                <w:szCs w:val="12"/>
              </w:rPr>
            </w:pPr>
            <w:r w:rsidRPr="00A27178">
              <w:rPr>
                <w:b/>
                <w:bCs/>
                <w:sz w:val="12"/>
                <w:szCs w:val="12"/>
              </w:rPr>
              <w:t>Dokumenty:</w:t>
            </w:r>
          </w:p>
          <w:p w14:paraId="58722103" w14:textId="77777777" w:rsidR="000C7829" w:rsidRPr="00A27178" w:rsidRDefault="000C7829" w:rsidP="00693648">
            <w:pPr>
              <w:pStyle w:val="Bezodstpw"/>
              <w:numPr>
                <w:ilvl w:val="0"/>
                <w:numId w:val="48"/>
              </w:numPr>
              <w:jc w:val="left"/>
              <w:rPr>
                <w:sz w:val="12"/>
                <w:szCs w:val="12"/>
              </w:rPr>
            </w:pPr>
            <w:r w:rsidRPr="00A27178">
              <w:rPr>
                <w:sz w:val="12"/>
                <w:szCs w:val="12"/>
              </w:rPr>
              <w:t>struktura organizacyjna, zamówienie (nazwisko i funkcja),</w:t>
            </w:r>
          </w:p>
          <w:p w14:paraId="2D695A1D" w14:textId="77777777" w:rsidR="000C7829" w:rsidRPr="00A27178" w:rsidRDefault="000C7829" w:rsidP="00693648">
            <w:pPr>
              <w:pStyle w:val="Bezodstpw"/>
              <w:numPr>
                <w:ilvl w:val="0"/>
                <w:numId w:val="48"/>
              </w:numPr>
              <w:jc w:val="left"/>
              <w:rPr>
                <w:sz w:val="12"/>
                <w:szCs w:val="12"/>
              </w:rPr>
            </w:pPr>
            <w:r w:rsidRPr="00A27178">
              <w:rPr>
                <w:sz w:val="12"/>
                <w:szCs w:val="12"/>
              </w:rPr>
              <w:t>potwierdzenie doskonalenia wykształcenia dla wymaganej funkcji (np. pełnomocnik ds. zanieczyszczeń, pełnomocnik ds. odpadów, ochrony przed emisją).</w:t>
            </w:r>
          </w:p>
          <w:p w14:paraId="3DB2E533" w14:textId="77777777" w:rsidR="000C7829" w:rsidRPr="00A27178" w:rsidRDefault="000C7829" w:rsidP="00EF3D9D">
            <w:pPr>
              <w:pStyle w:val="Bezodstpw"/>
              <w:ind w:left="360"/>
              <w:rPr>
                <w:sz w:val="12"/>
                <w:szCs w:val="12"/>
              </w:rPr>
            </w:pPr>
            <w:r w:rsidRPr="00A27178">
              <w:rPr>
                <w:sz w:val="12"/>
                <w:szCs w:val="12"/>
              </w:rPr>
              <w:t xml:space="preserve"> </w:t>
            </w:r>
          </w:p>
          <w:p w14:paraId="130FA721" w14:textId="77777777" w:rsidR="000C7829" w:rsidRPr="00A27178" w:rsidRDefault="000C7829" w:rsidP="00EF3D9D">
            <w:pPr>
              <w:pStyle w:val="Bezodstpw"/>
              <w:rPr>
                <w:b/>
                <w:bCs/>
                <w:sz w:val="12"/>
                <w:szCs w:val="12"/>
              </w:rPr>
            </w:pPr>
            <w:r w:rsidRPr="00A27178">
              <w:rPr>
                <w:b/>
                <w:bCs/>
                <w:sz w:val="12"/>
                <w:szCs w:val="12"/>
              </w:rPr>
              <w:t>Badania i obserwacje:</w:t>
            </w:r>
          </w:p>
          <w:p w14:paraId="5A8B490B" w14:textId="77777777" w:rsidR="000C7829" w:rsidRPr="00A27178" w:rsidRDefault="000C7829" w:rsidP="00693648">
            <w:pPr>
              <w:pStyle w:val="Bezodstpw"/>
              <w:numPr>
                <w:ilvl w:val="0"/>
                <w:numId w:val="31"/>
              </w:numPr>
              <w:jc w:val="left"/>
              <w:rPr>
                <w:sz w:val="12"/>
                <w:szCs w:val="12"/>
              </w:rPr>
            </w:pPr>
            <w:r w:rsidRPr="00A27178">
              <w:rPr>
                <w:sz w:val="12"/>
                <w:szCs w:val="12"/>
              </w:rPr>
              <w:t>zapytania do pełnomocników ochrony środowiska.</w:t>
            </w:r>
          </w:p>
          <w:p w14:paraId="2C7E23B5" w14:textId="77777777" w:rsidR="000C7829" w:rsidRPr="00A27178" w:rsidRDefault="000C7829" w:rsidP="00EF3D9D">
            <w:pPr>
              <w:pStyle w:val="Bezodstpw"/>
              <w:rPr>
                <w:sz w:val="12"/>
                <w:szCs w:val="12"/>
              </w:rPr>
            </w:pPr>
          </w:p>
          <w:p w14:paraId="7E2CA221" w14:textId="77777777" w:rsidR="000C7829" w:rsidRPr="00A27178" w:rsidRDefault="000C7829" w:rsidP="00EF3D9D">
            <w:pPr>
              <w:pStyle w:val="Bezodstpw"/>
              <w:rPr>
                <w:sz w:val="12"/>
                <w:szCs w:val="12"/>
              </w:rPr>
            </w:pPr>
            <w:r w:rsidRPr="00A27178">
              <w:rPr>
                <w:sz w:val="12"/>
                <w:szCs w:val="12"/>
              </w:rPr>
              <w:t>12/ Pod nazwą pełnomocnicy ds. ochrony środowiska należy rozumieć wszystkich pełnomocników ds. ochrony środowiska (np. pełnomocnik ds. substancji niebezpiecznych, zanieczyszczeń, odpadów, emisji).</w:t>
            </w:r>
          </w:p>
          <w:p w14:paraId="1154C1DB" w14:textId="77777777" w:rsidR="000C7829" w:rsidRPr="00A27178" w:rsidRDefault="000C7829" w:rsidP="00EF3D9D">
            <w:pPr>
              <w:pStyle w:val="Bezodstpw"/>
              <w:rPr>
                <w:sz w:val="12"/>
                <w:szCs w:val="12"/>
              </w:rPr>
            </w:pPr>
          </w:p>
          <w:p w14:paraId="7B9D9764" w14:textId="77777777" w:rsidR="000C7829" w:rsidRPr="00A27178" w:rsidRDefault="000C7829" w:rsidP="00EF3D9D">
            <w:pPr>
              <w:pStyle w:val="Bezodstpw"/>
              <w:rPr>
                <w:sz w:val="12"/>
                <w:szCs w:val="12"/>
              </w:rPr>
            </w:pPr>
            <w:r w:rsidRPr="00A27178">
              <w:rPr>
                <w:sz w:val="12"/>
                <w:szCs w:val="12"/>
              </w:rPr>
              <w:t xml:space="preserve">13/ Gdy nie istnieją prawne wymagania dotyczące mianowania pełnomocnika, to w celu spełnienia wymagań należy sformułować dodatkowe pytanie o dobrowolne zobowiązanie przedsiębiorstwa i powołanie osoby, która będzie koordynowała w przedsiębiorstwie aspekty ochrony środowiska. </w:t>
            </w:r>
          </w:p>
          <w:p w14:paraId="67C5D74E" w14:textId="77777777" w:rsidR="000C7829" w:rsidRPr="00A27178" w:rsidRDefault="000C7829" w:rsidP="00EF3D9D">
            <w:pPr>
              <w:pStyle w:val="Bezodstpw"/>
              <w:rPr>
                <w:color w:val="000000"/>
                <w:sz w:val="12"/>
                <w:szCs w:val="12"/>
              </w:rPr>
            </w:pPr>
          </w:p>
        </w:tc>
        <w:tc>
          <w:tcPr>
            <w:tcW w:w="1506" w:type="pct"/>
            <w:gridSpan w:val="2"/>
          </w:tcPr>
          <w:p w14:paraId="2BE1AE78"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BEEF0FD"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powołania pełnomocnika ds. ochrony środowiska w przedsiębiorstwie.</w:t>
            </w:r>
          </w:p>
          <w:p w14:paraId="689FC0A5" w14:textId="77777777" w:rsidR="000C7829" w:rsidRPr="00A27178" w:rsidRDefault="000C7829" w:rsidP="00EF3D9D">
            <w:pPr>
              <w:pStyle w:val="Bezodstpw"/>
              <w:rPr>
                <w:sz w:val="12"/>
                <w:szCs w:val="12"/>
              </w:rPr>
            </w:pPr>
          </w:p>
          <w:p w14:paraId="53AE769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67099531" w14:textId="77777777" w:rsidR="000C7829" w:rsidRPr="00A27178" w:rsidRDefault="000C7829" w:rsidP="00EF3D9D">
            <w:pPr>
              <w:pStyle w:val="Bezodstpw"/>
              <w:rPr>
                <w:sz w:val="12"/>
                <w:szCs w:val="12"/>
              </w:rPr>
            </w:pPr>
            <w:r w:rsidRPr="00A27178">
              <w:rPr>
                <w:sz w:val="12"/>
                <w:szCs w:val="12"/>
              </w:rPr>
              <w:t>1.Przedstawić umiejscowienie pełnomocnika w strukturze organizacyjnej firmy.</w:t>
            </w:r>
          </w:p>
          <w:p w14:paraId="75AD540F" w14:textId="77777777" w:rsidR="000C7829" w:rsidRPr="00A27178" w:rsidRDefault="000C7829" w:rsidP="00EF3D9D">
            <w:pPr>
              <w:pStyle w:val="Bezodstpw"/>
              <w:rPr>
                <w:sz w:val="12"/>
                <w:szCs w:val="12"/>
              </w:rPr>
            </w:pPr>
          </w:p>
          <w:p w14:paraId="157ECCCC" w14:textId="77777777" w:rsidR="000C7829" w:rsidRPr="00A27178" w:rsidRDefault="000C7829" w:rsidP="00EF3D9D">
            <w:pPr>
              <w:pStyle w:val="Bezodstpw"/>
              <w:rPr>
                <w:sz w:val="12"/>
                <w:szCs w:val="12"/>
              </w:rPr>
            </w:pPr>
            <w:r w:rsidRPr="00A27178">
              <w:rPr>
                <w:sz w:val="12"/>
                <w:szCs w:val="12"/>
              </w:rPr>
              <w:t>2. Przedstawić potwierdzenie wymaganego wykształcenia dla wymaganej funkcji.</w:t>
            </w:r>
          </w:p>
        </w:tc>
        <w:tc>
          <w:tcPr>
            <w:tcW w:w="305" w:type="pct"/>
          </w:tcPr>
          <w:p w14:paraId="3C835FA3"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61CB287D" w14:textId="77777777" w:rsidR="00F84658" w:rsidRPr="00F84658" w:rsidRDefault="00F84658" w:rsidP="00F84658">
      <w:pPr>
        <w:pStyle w:val="Legenda"/>
        <w:rPr>
          <w:b w:val="0"/>
          <w:bCs w:val="0"/>
        </w:rPr>
      </w:pPr>
      <w:r w:rsidRPr="00F84658">
        <w:rPr>
          <w:b w:val="0"/>
          <w:bCs w:val="0"/>
        </w:rPr>
        <w:t>Źródło: opracowanie własne</w:t>
      </w:r>
    </w:p>
    <w:p w14:paraId="49DD2E42" w14:textId="77777777" w:rsidR="00F1793B" w:rsidRDefault="00F1793B" w:rsidP="000C7829"/>
    <w:p w14:paraId="45447491" w14:textId="77777777" w:rsidR="000C7829" w:rsidRDefault="000C7829" w:rsidP="00F84658">
      <w:pPr>
        <w:pStyle w:val="Legenda"/>
      </w:pPr>
      <w:r>
        <w:t xml:space="preserve">Tabela </w:t>
      </w:r>
      <w:fldSimple w:instr=" SEQ Tabela \* ARABIC ">
        <w:r w:rsidR="00DF1767">
          <w:rPr>
            <w:noProof/>
          </w:rPr>
          <w:t>34</w:t>
        </w:r>
      </w:fldSimple>
      <w:r>
        <w:t xml:space="preserve"> </w:t>
      </w:r>
      <w:r w:rsidRPr="001245A2">
        <w:t xml:space="preserve">Opis i ocena spełnienia wymagań </w:t>
      </w:r>
      <w:r>
        <w:t>kryterium A71</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4E1BB073" w14:textId="77777777" w:rsidTr="00F84658">
        <w:tc>
          <w:tcPr>
            <w:tcW w:w="282" w:type="pct"/>
          </w:tcPr>
          <w:p w14:paraId="6E38A94D"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0EC3EBE2"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0D3CE8CA"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74BB3CE2"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CC12333" w14:textId="77777777" w:rsidTr="00F84658">
        <w:tc>
          <w:tcPr>
            <w:tcW w:w="282" w:type="pct"/>
          </w:tcPr>
          <w:p w14:paraId="174CF97B" w14:textId="77777777" w:rsidR="000C7829" w:rsidRPr="00A27178" w:rsidRDefault="000C7829" w:rsidP="00EF3D9D">
            <w:pPr>
              <w:pStyle w:val="Bezodstpw"/>
              <w:rPr>
                <w:sz w:val="12"/>
                <w:szCs w:val="12"/>
              </w:rPr>
            </w:pPr>
            <w:r w:rsidRPr="00A27178">
              <w:rPr>
                <w:sz w:val="12"/>
                <w:szCs w:val="12"/>
              </w:rPr>
              <w:t>7.</w:t>
            </w:r>
          </w:p>
        </w:tc>
        <w:tc>
          <w:tcPr>
            <w:tcW w:w="2901" w:type="pct"/>
          </w:tcPr>
          <w:p w14:paraId="7F0BA504" w14:textId="77777777" w:rsidR="000C7829" w:rsidRPr="00A27178" w:rsidRDefault="000C7829" w:rsidP="00EF3D9D">
            <w:pPr>
              <w:pStyle w:val="Bezodstpw"/>
              <w:rPr>
                <w:b/>
                <w:bCs/>
                <w:sz w:val="12"/>
                <w:szCs w:val="12"/>
              </w:rPr>
            </w:pPr>
            <w:r w:rsidRPr="00A27178">
              <w:rPr>
                <w:b/>
                <w:bCs/>
                <w:sz w:val="12"/>
                <w:szCs w:val="12"/>
              </w:rPr>
              <w:t>Przygotowanie na sytuacje nadzwyczajne (kryzysowe)</w:t>
            </w:r>
          </w:p>
          <w:p w14:paraId="7CC699A3" w14:textId="77777777" w:rsidR="000C7829" w:rsidRPr="00A27178" w:rsidRDefault="000C7829" w:rsidP="00EF3D9D">
            <w:pPr>
              <w:pStyle w:val="Bezodstpw"/>
              <w:rPr>
                <w:sz w:val="12"/>
                <w:szCs w:val="12"/>
              </w:rPr>
            </w:pPr>
            <w:r w:rsidRPr="00A27178">
              <w:rPr>
                <w:sz w:val="12"/>
                <w:szCs w:val="12"/>
              </w:rPr>
              <w:t>Zabezpieczenie organizacyjne i skuteczne reagowanie w sytuacjach nadzwyczajnych (kryzysowych).</w:t>
            </w:r>
          </w:p>
        </w:tc>
        <w:tc>
          <w:tcPr>
            <w:tcW w:w="1504" w:type="pct"/>
            <w:gridSpan w:val="2"/>
          </w:tcPr>
          <w:p w14:paraId="6A0106E9" w14:textId="77777777" w:rsidR="000C7829" w:rsidRPr="00A27178" w:rsidRDefault="000C7829" w:rsidP="00EF3D9D">
            <w:pPr>
              <w:pStyle w:val="Bezodstpw"/>
              <w:rPr>
                <w:sz w:val="12"/>
                <w:szCs w:val="12"/>
              </w:rPr>
            </w:pPr>
          </w:p>
        </w:tc>
        <w:tc>
          <w:tcPr>
            <w:tcW w:w="312" w:type="pct"/>
            <w:gridSpan w:val="2"/>
          </w:tcPr>
          <w:p w14:paraId="44730CDC" w14:textId="77777777" w:rsidR="000C7829" w:rsidRPr="00A27178" w:rsidRDefault="000C7829" w:rsidP="00EF3D9D">
            <w:pPr>
              <w:pStyle w:val="Bezodstpw"/>
              <w:rPr>
                <w:sz w:val="12"/>
                <w:szCs w:val="12"/>
              </w:rPr>
            </w:pPr>
          </w:p>
        </w:tc>
      </w:tr>
      <w:tr w:rsidR="000C7829" w:rsidRPr="00A27178" w14:paraId="197FA7CC" w14:textId="77777777" w:rsidTr="00F84658">
        <w:tc>
          <w:tcPr>
            <w:tcW w:w="282" w:type="pct"/>
          </w:tcPr>
          <w:p w14:paraId="687015BF" w14:textId="77777777" w:rsidR="000C7829" w:rsidRPr="00A27178" w:rsidRDefault="000C7829" w:rsidP="00EF3D9D">
            <w:pPr>
              <w:pStyle w:val="Bezodstpw"/>
              <w:rPr>
                <w:color w:val="000000"/>
                <w:sz w:val="12"/>
                <w:szCs w:val="12"/>
              </w:rPr>
            </w:pPr>
            <w:r w:rsidRPr="00A27178">
              <w:rPr>
                <w:color w:val="000000"/>
                <w:sz w:val="12"/>
                <w:szCs w:val="12"/>
              </w:rPr>
              <w:t>7.1</w:t>
            </w:r>
          </w:p>
        </w:tc>
        <w:tc>
          <w:tcPr>
            <w:tcW w:w="2906" w:type="pct"/>
            <w:gridSpan w:val="2"/>
          </w:tcPr>
          <w:p w14:paraId="2EFF1F66"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jest przygotowane na wypadek powstania sytuacji nadzwyczajnej (kryzysowej)?</w:t>
            </w:r>
          </w:p>
          <w:p w14:paraId="0C644BD2"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7EBD80DD"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705ACB9" w14:textId="77777777" w:rsidR="000C7829" w:rsidRPr="00A27178" w:rsidRDefault="000C7829" w:rsidP="00EF3D9D">
            <w:pPr>
              <w:pStyle w:val="Bezodstpw"/>
              <w:rPr>
                <w:color w:val="000000"/>
                <w:sz w:val="12"/>
                <w:szCs w:val="12"/>
              </w:rPr>
            </w:pPr>
            <w:r w:rsidRPr="00A27178">
              <w:rPr>
                <w:color w:val="000000"/>
                <w:sz w:val="12"/>
                <w:szCs w:val="12"/>
              </w:rPr>
              <w:t>Skuteczne reagowanie w sytuacjach na wypadek wystąpienia sytuacji nadzwyczajnej (kryzysowej). Zapewnienie wystarczającej dostępności środków, aby opanować sytuację nadzwyczajną.</w:t>
            </w:r>
          </w:p>
          <w:p w14:paraId="3FC01A96" w14:textId="77777777" w:rsidR="000C7829" w:rsidRPr="00A27178" w:rsidRDefault="000C7829" w:rsidP="00EF3D9D">
            <w:pPr>
              <w:pStyle w:val="Bezodstpw"/>
              <w:rPr>
                <w:color w:val="000000"/>
                <w:sz w:val="12"/>
                <w:szCs w:val="12"/>
              </w:rPr>
            </w:pPr>
          </w:p>
          <w:p w14:paraId="47C8BD1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B0BEC74" w14:textId="77777777" w:rsidR="000C7829" w:rsidRPr="00A27178" w:rsidRDefault="000C7829" w:rsidP="00693648">
            <w:pPr>
              <w:pStyle w:val="Bezodstpw"/>
              <w:numPr>
                <w:ilvl w:val="0"/>
                <w:numId w:val="31"/>
              </w:numPr>
              <w:jc w:val="left"/>
              <w:rPr>
                <w:sz w:val="12"/>
                <w:szCs w:val="12"/>
              </w:rPr>
            </w:pPr>
            <w:r w:rsidRPr="00A27178">
              <w:rPr>
                <w:sz w:val="12"/>
                <w:szCs w:val="12"/>
              </w:rPr>
              <w:t>przygotowanie planu alarmów oraz planu zabezpieczenia na wypadek powstania sytuacji nadzwyczajnej,</w:t>
            </w:r>
          </w:p>
          <w:p w14:paraId="137B2610" w14:textId="77777777" w:rsidR="000C7829" w:rsidRPr="00A27178" w:rsidRDefault="000C7829" w:rsidP="00693648">
            <w:pPr>
              <w:pStyle w:val="Bezodstpw"/>
              <w:numPr>
                <w:ilvl w:val="0"/>
                <w:numId w:val="31"/>
              </w:numPr>
              <w:jc w:val="left"/>
              <w:rPr>
                <w:sz w:val="12"/>
                <w:szCs w:val="12"/>
              </w:rPr>
            </w:pPr>
            <w:r w:rsidRPr="00A27178">
              <w:rPr>
                <w:sz w:val="12"/>
                <w:szCs w:val="12"/>
              </w:rPr>
              <w:t>przygotowanie planu alarmów i planu zabezpieczenia na budowie, który w konkretnym przypadku musi być uzgodniony ze zleceniodawcą,</w:t>
            </w:r>
          </w:p>
          <w:p w14:paraId="766FFA78" w14:textId="77777777" w:rsidR="000C7829" w:rsidRPr="00A27178" w:rsidRDefault="000C7829" w:rsidP="00693648">
            <w:pPr>
              <w:pStyle w:val="Bezodstpw"/>
              <w:numPr>
                <w:ilvl w:val="0"/>
                <w:numId w:val="31"/>
              </w:numPr>
              <w:jc w:val="left"/>
              <w:rPr>
                <w:sz w:val="12"/>
                <w:szCs w:val="12"/>
              </w:rPr>
            </w:pPr>
            <w:r w:rsidRPr="00A27178">
              <w:rPr>
                <w:sz w:val="12"/>
                <w:szCs w:val="12"/>
              </w:rPr>
              <w:t>identyfikacja wymaganego przygotowania udzielenia pierwszej pomocy, gaśnic i środków ratowniczych w wystarczającej liczbie w przedsiębiorstwie i na projekt, w konkretnym przypadku w uzgodnieniu z zleceniodawcą,</w:t>
            </w:r>
          </w:p>
          <w:p w14:paraId="40E8B273" w14:textId="77777777" w:rsidR="000C7829" w:rsidRPr="00A27178" w:rsidRDefault="000C7829" w:rsidP="00693648">
            <w:pPr>
              <w:pStyle w:val="Bezodstpw"/>
              <w:numPr>
                <w:ilvl w:val="0"/>
                <w:numId w:val="31"/>
              </w:numPr>
              <w:jc w:val="left"/>
              <w:rPr>
                <w:sz w:val="12"/>
                <w:szCs w:val="12"/>
              </w:rPr>
            </w:pPr>
            <w:r w:rsidRPr="00A27178">
              <w:rPr>
                <w:sz w:val="12"/>
                <w:szCs w:val="12"/>
              </w:rPr>
              <w:t>administrowanie, sprawdzanie i oznaczanie środków pierwszej pomocy, gaśnic i środków ratowniczych,</w:t>
            </w:r>
          </w:p>
          <w:p w14:paraId="3A12AC23" w14:textId="77777777" w:rsidR="000C7829" w:rsidRPr="00A27178" w:rsidRDefault="000C7829" w:rsidP="00693648">
            <w:pPr>
              <w:pStyle w:val="Bezodstpw"/>
              <w:numPr>
                <w:ilvl w:val="0"/>
                <w:numId w:val="31"/>
              </w:numPr>
              <w:jc w:val="left"/>
              <w:rPr>
                <w:sz w:val="12"/>
                <w:szCs w:val="12"/>
              </w:rPr>
            </w:pPr>
            <w:r w:rsidRPr="00A27178">
              <w:rPr>
                <w:sz w:val="12"/>
                <w:szCs w:val="12"/>
              </w:rPr>
              <w:t>wiedza zatrudnionych na temat  zachowania się podczas wystąpienia sytuacji nadzwyczajnej,</w:t>
            </w:r>
          </w:p>
          <w:p w14:paraId="796283B1" w14:textId="77777777" w:rsidR="000C7829" w:rsidRPr="00A27178" w:rsidRDefault="000C7829" w:rsidP="00693648">
            <w:pPr>
              <w:pStyle w:val="Bezodstpw"/>
              <w:numPr>
                <w:ilvl w:val="0"/>
                <w:numId w:val="31"/>
              </w:numPr>
              <w:jc w:val="left"/>
              <w:rPr>
                <w:sz w:val="12"/>
                <w:szCs w:val="12"/>
              </w:rPr>
            </w:pPr>
            <w:r w:rsidRPr="00A27178">
              <w:rPr>
                <w:sz w:val="12"/>
                <w:szCs w:val="12"/>
              </w:rPr>
              <w:t>przeprowadzanie i ocena ćwiczeń działania w sytuacji nadzwyczajnej oraz określanie środków działania.</w:t>
            </w:r>
          </w:p>
          <w:p w14:paraId="53631A5B" w14:textId="77777777" w:rsidR="000C7829" w:rsidRPr="00A27178" w:rsidRDefault="000C7829" w:rsidP="00EF3D9D">
            <w:pPr>
              <w:pStyle w:val="Bezodstpw"/>
              <w:ind w:left="360"/>
              <w:rPr>
                <w:sz w:val="12"/>
                <w:szCs w:val="12"/>
              </w:rPr>
            </w:pPr>
            <w:r w:rsidRPr="00A27178">
              <w:rPr>
                <w:sz w:val="12"/>
                <w:szCs w:val="12"/>
              </w:rPr>
              <w:t xml:space="preserve">  </w:t>
            </w:r>
          </w:p>
          <w:p w14:paraId="1BF6F50B" w14:textId="77777777" w:rsidR="000C7829" w:rsidRPr="00A27178" w:rsidRDefault="000C7829" w:rsidP="00EF3D9D">
            <w:pPr>
              <w:pStyle w:val="Bezodstpw"/>
              <w:rPr>
                <w:b/>
                <w:bCs/>
                <w:sz w:val="12"/>
                <w:szCs w:val="12"/>
              </w:rPr>
            </w:pPr>
            <w:r w:rsidRPr="00A27178">
              <w:rPr>
                <w:b/>
                <w:bCs/>
                <w:sz w:val="12"/>
                <w:szCs w:val="12"/>
              </w:rPr>
              <w:t>Dokumenty:</w:t>
            </w:r>
          </w:p>
          <w:p w14:paraId="6C23749F" w14:textId="77777777" w:rsidR="000C7829" w:rsidRPr="00A27178" w:rsidRDefault="000C7829" w:rsidP="00693648">
            <w:pPr>
              <w:pStyle w:val="Bezodstpw"/>
              <w:numPr>
                <w:ilvl w:val="0"/>
                <w:numId w:val="49"/>
              </w:numPr>
              <w:jc w:val="left"/>
              <w:rPr>
                <w:sz w:val="12"/>
                <w:szCs w:val="12"/>
              </w:rPr>
            </w:pPr>
            <w:r w:rsidRPr="00A27178">
              <w:rPr>
                <w:sz w:val="12"/>
                <w:szCs w:val="12"/>
              </w:rPr>
              <w:t>upublicznienie telefonów alarmowych i potwierdzenie instruowania,</w:t>
            </w:r>
          </w:p>
          <w:p w14:paraId="273DD87F" w14:textId="77777777" w:rsidR="000C7829" w:rsidRPr="00A27178" w:rsidRDefault="000C7829" w:rsidP="00693648">
            <w:pPr>
              <w:pStyle w:val="Bezodstpw"/>
              <w:numPr>
                <w:ilvl w:val="0"/>
                <w:numId w:val="49"/>
              </w:numPr>
              <w:jc w:val="left"/>
              <w:rPr>
                <w:sz w:val="12"/>
                <w:szCs w:val="12"/>
              </w:rPr>
            </w:pPr>
            <w:r w:rsidRPr="00A27178">
              <w:rPr>
                <w:sz w:val="12"/>
                <w:szCs w:val="12"/>
              </w:rPr>
              <w:t>plany alarmów oraz  plany ratownictwa,</w:t>
            </w:r>
          </w:p>
          <w:p w14:paraId="0AA746CC" w14:textId="77777777" w:rsidR="000C7829" w:rsidRPr="00A27178" w:rsidRDefault="000C7829" w:rsidP="00693648">
            <w:pPr>
              <w:pStyle w:val="Bezodstpw"/>
              <w:numPr>
                <w:ilvl w:val="0"/>
                <w:numId w:val="49"/>
              </w:numPr>
              <w:jc w:val="left"/>
              <w:rPr>
                <w:sz w:val="12"/>
                <w:szCs w:val="12"/>
              </w:rPr>
            </w:pPr>
            <w:r w:rsidRPr="00A27178">
              <w:rPr>
                <w:sz w:val="12"/>
                <w:szCs w:val="12"/>
              </w:rPr>
              <w:t>plany ratowania i ewakuacyjnych</w:t>
            </w:r>
          </w:p>
          <w:p w14:paraId="4E53BE99" w14:textId="77777777" w:rsidR="000C7829" w:rsidRPr="00A27178" w:rsidRDefault="000C7829" w:rsidP="00693648">
            <w:pPr>
              <w:pStyle w:val="Bezodstpw"/>
              <w:numPr>
                <w:ilvl w:val="0"/>
                <w:numId w:val="49"/>
              </w:numPr>
              <w:jc w:val="left"/>
              <w:rPr>
                <w:sz w:val="12"/>
                <w:szCs w:val="12"/>
              </w:rPr>
            </w:pPr>
            <w:r w:rsidRPr="00A27178">
              <w:rPr>
                <w:sz w:val="12"/>
                <w:szCs w:val="12"/>
              </w:rPr>
              <w:t>zestawienia  środków pierwszej pomocy, środków ratowniczych oraz gaśnic do gaszenia pożaru włączając aktualne potwierdzenia sprawdzenia , włączając dostępność środków.</w:t>
            </w:r>
          </w:p>
          <w:p w14:paraId="7DC3E026" w14:textId="77777777" w:rsidR="000C7829" w:rsidRPr="00A27178" w:rsidRDefault="000C7829" w:rsidP="00EF3D9D">
            <w:pPr>
              <w:pStyle w:val="Bezodstpw"/>
              <w:ind w:left="360"/>
              <w:rPr>
                <w:sz w:val="12"/>
                <w:szCs w:val="12"/>
              </w:rPr>
            </w:pPr>
          </w:p>
          <w:p w14:paraId="5E7B1993" w14:textId="77777777" w:rsidR="000C7829" w:rsidRPr="00A27178" w:rsidRDefault="000C7829" w:rsidP="00EF3D9D">
            <w:pPr>
              <w:pStyle w:val="Bezodstpw"/>
              <w:rPr>
                <w:b/>
                <w:bCs/>
                <w:sz w:val="12"/>
                <w:szCs w:val="12"/>
              </w:rPr>
            </w:pPr>
            <w:r w:rsidRPr="00A27178">
              <w:rPr>
                <w:b/>
                <w:bCs/>
                <w:sz w:val="12"/>
                <w:szCs w:val="12"/>
              </w:rPr>
              <w:t>Badania i obserwacje:</w:t>
            </w:r>
          </w:p>
          <w:p w14:paraId="3390FB56"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5C06F166" w14:textId="77777777" w:rsidR="000C7829" w:rsidRPr="00A27178" w:rsidRDefault="000C7829" w:rsidP="00693648">
            <w:pPr>
              <w:pStyle w:val="Bezodstpw"/>
              <w:numPr>
                <w:ilvl w:val="0"/>
                <w:numId w:val="31"/>
              </w:numPr>
              <w:jc w:val="left"/>
              <w:rPr>
                <w:sz w:val="12"/>
                <w:szCs w:val="12"/>
              </w:rPr>
            </w:pPr>
            <w:r w:rsidRPr="00A27178">
              <w:rPr>
                <w:sz w:val="12"/>
                <w:szCs w:val="12"/>
              </w:rPr>
              <w:t>obserwacja stanowiska pracy na budowie, przy prowadzeniu montażu.,</w:t>
            </w:r>
          </w:p>
          <w:p w14:paraId="1167CA1F" w14:textId="77777777" w:rsidR="000C7829" w:rsidRPr="00A27178" w:rsidRDefault="000C7829" w:rsidP="00693648">
            <w:pPr>
              <w:pStyle w:val="Bezodstpw"/>
              <w:numPr>
                <w:ilvl w:val="0"/>
                <w:numId w:val="31"/>
              </w:numPr>
              <w:jc w:val="left"/>
              <w:rPr>
                <w:sz w:val="12"/>
                <w:szCs w:val="12"/>
              </w:rPr>
            </w:pPr>
            <w:r w:rsidRPr="00A27178">
              <w:rPr>
                <w:sz w:val="12"/>
                <w:szCs w:val="12"/>
              </w:rPr>
              <w:t>sprawdzenie środków pierwszej pomocy, środków ratowniczych jak i środków gaszenia pożaru (oznaczanie zawartości).</w:t>
            </w:r>
          </w:p>
          <w:p w14:paraId="55C1C899" w14:textId="77777777" w:rsidR="000C7829" w:rsidRPr="00A27178" w:rsidRDefault="000C7829" w:rsidP="00EF3D9D">
            <w:pPr>
              <w:pStyle w:val="Bezodstpw"/>
              <w:rPr>
                <w:color w:val="000000"/>
                <w:sz w:val="12"/>
                <w:szCs w:val="12"/>
              </w:rPr>
            </w:pPr>
          </w:p>
        </w:tc>
        <w:tc>
          <w:tcPr>
            <w:tcW w:w="1506" w:type="pct"/>
            <w:gridSpan w:val="2"/>
          </w:tcPr>
          <w:p w14:paraId="06397E69"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66B33A0A"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dowodów potwierdzających przygotowania przedsiębiorstwa na wystąpienie sytuacji nadzwyczajnej (kryzysowej). </w:t>
            </w:r>
          </w:p>
          <w:p w14:paraId="04C67ECF" w14:textId="77777777" w:rsidR="000C7829" w:rsidRPr="00A27178" w:rsidRDefault="000C7829" w:rsidP="00EF3D9D">
            <w:pPr>
              <w:pStyle w:val="Bezodstpw"/>
              <w:rPr>
                <w:sz w:val="12"/>
                <w:szCs w:val="12"/>
              </w:rPr>
            </w:pPr>
          </w:p>
          <w:p w14:paraId="4DFB7143" w14:textId="77777777" w:rsidR="000C7829" w:rsidRPr="00A27178" w:rsidRDefault="000C7829" w:rsidP="00EF3D9D">
            <w:pPr>
              <w:pStyle w:val="Bezodstpw"/>
              <w:rPr>
                <w:sz w:val="12"/>
                <w:szCs w:val="12"/>
              </w:rPr>
            </w:pPr>
            <w:r w:rsidRPr="00A27178">
              <w:rPr>
                <w:sz w:val="12"/>
                <w:szCs w:val="12"/>
              </w:rPr>
              <w:t>2.Istnieje standardowa instrukcja postępowania na wypadek pożaru, ale brak jest  potwierdzenia statusu.</w:t>
            </w:r>
          </w:p>
          <w:p w14:paraId="4234FBAB" w14:textId="77777777" w:rsidR="000C7829" w:rsidRPr="00A27178" w:rsidRDefault="000C7829" w:rsidP="00EF3D9D">
            <w:pPr>
              <w:pStyle w:val="Bezodstpw"/>
              <w:rPr>
                <w:sz w:val="12"/>
                <w:szCs w:val="12"/>
              </w:rPr>
            </w:pPr>
          </w:p>
          <w:p w14:paraId="05A7B148" w14:textId="77777777" w:rsidR="000C7829" w:rsidRPr="00A27178" w:rsidRDefault="000C7829" w:rsidP="00EF3D9D">
            <w:pPr>
              <w:pStyle w:val="Bezodstpw"/>
              <w:rPr>
                <w:sz w:val="12"/>
                <w:szCs w:val="12"/>
              </w:rPr>
            </w:pPr>
            <w:r w:rsidRPr="00A27178">
              <w:rPr>
                <w:sz w:val="12"/>
                <w:szCs w:val="12"/>
              </w:rPr>
              <w:t>3.Istnieją środki gaszenia pożarów, ale brak jest ustalenia miejsc składowania oraz ich liczby.</w:t>
            </w:r>
          </w:p>
          <w:p w14:paraId="0D48C8B0" w14:textId="77777777" w:rsidR="000C7829" w:rsidRPr="00A27178" w:rsidRDefault="000C7829" w:rsidP="00EF3D9D">
            <w:pPr>
              <w:pStyle w:val="Bezodstpw"/>
              <w:rPr>
                <w:sz w:val="12"/>
                <w:szCs w:val="12"/>
              </w:rPr>
            </w:pPr>
          </w:p>
          <w:p w14:paraId="3C47BDE3" w14:textId="77777777" w:rsidR="000C7829" w:rsidRPr="00A27178" w:rsidRDefault="000C7829" w:rsidP="00EF3D9D">
            <w:pPr>
              <w:pStyle w:val="Bezodstpw"/>
              <w:rPr>
                <w:sz w:val="12"/>
                <w:szCs w:val="12"/>
              </w:rPr>
            </w:pPr>
            <w:r w:rsidRPr="00A27178">
              <w:rPr>
                <w:sz w:val="12"/>
                <w:szCs w:val="12"/>
              </w:rPr>
              <w:t>4.Istnieją środki pierwszej pomocy (np. apteczka).</w:t>
            </w:r>
          </w:p>
          <w:p w14:paraId="274C7EEA" w14:textId="77777777" w:rsidR="000C7829" w:rsidRPr="00A27178" w:rsidRDefault="000C7829" w:rsidP="00EF3D9D">
            <w:pPr>
              <w:pStyle w:val="Bezodstpw"/>
              <w:rPr>
                <w:sz w:val="12"/>
                <w:szCs w:val="12"/>
              </w:rPr>
            </w:pPr>
          </w:p>
          <w:p w14:paraId="3CAD9B7E" w14:textId="77777777" w:rsidR="000C7829" w:rsidRPr="00A27178" w:rsidRDefault="000C7829" w:rsidP="00EF3D9D">
            <w:pPr>
              <w:pStyle w:val="Bezodstpw"/>
              <w:rPr>
                <w:sz w:val="12"/>
                <w:szCs w:val="12"/>
              </w:rPr>
            </w:pPr>
            <w:r w:rsidRPr="00A27178">
              <w:rPr>
                <w:sz w:val="12"/>
                <w:szCs w:val="12"/>
              </w:rPr>
              <w:t>5.W ramach szkolenia BHP omawiane są zagadnienia postępowania w przypadku pożaru.</w:t>
            </w:r>
          </w:p>
          <w:p w14:paraId="6B330B5C" w14:textId="77777777" w:rsidR="000C7829" w:rsidRPr="00A27178" w:rsidRDefault="000C7829" w:rsidP="00EF3D9D">
            <w:pPr>
              <w:pStyle w:val="Bezodstpw"/>
              <w:rPr>
                <w:sz w:val="12"/>
                <w:szCs w:val="12"/>
              </w:rPr>
            </w:pPr>
          </w:p>
          <w:p w14:paraId="2047B96A"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AA0EE0C" w14:textId="77777777" w:rsidR="000C7829" w:rsidRPr="00A27178" w:rsidRDefault="000C7829" w:rsidP="00EF3D9D">
            <w:pPr>
              <w:pStyle w:val="Bezodstpw"/>
              <w:rPr>
                <w:sz w:val="12"/>
                <w:szCs w:val="12"/>
              </w:rPr>
            </w:pPr>
            <w:r w:rsidRPr="00A27178">
              <w:rPr>
                <w:sz w:val="12"/>
                <w:szCs w:val="12"/>
              </w:rPr>
              <w:t>1.Ustanowić plan alarmów, oraz zabezpieczenia na wypadek powstania sytuacji nadzwyczajnej.</w:t>
            </w:r>
          </w:p>
          <w:p w14:paraId="0AD93AB3" w14:textId="77777777" w:rsidR="000C7829" w:rsidRPr="00A27178" w:rsidRDefault="000C7829" w:rsidP="00EF3D9D">
            <w:pPr>
              <w:pStyle w:val="Bezodstpw"/>
              <w:rPr>
                <w:sz w:val="12"/>
                <w:szCs w:val="12"/>
              </w:rPr>
            </w:pPr>
          </w:p>
          <w:p w14:paraId="4AAD8DB7" w14:textId="77777777" w:rsidR="000C7829" w:rsidRPr="00A27178" w:rsidRDefault="000C7829" w:rsidP="00EF3D9D">
            <w:pPr>
              <w:pStyle w:val="Bezodstpw"/>
              <w:rPr>
                <w:sz w:val="12"/>
                <w:szCs w:val="12"/>
              </w:rPr>
            </w:pPr>
            <w:r w:rsidRPr="00A27178">
              <w:rPr>
                <w:sz w:val="12"/>
                <w:szCs w:val="12"/>
              </w:rPr>
              <w:t>2.Opracować plan ratownictwa  i ewakuacji osób z terenu firmy.</w:t>
            </w:r>
          </w:p>
          <w:p w14:paraId="7F227128" w14:textId="77777777" w:rsidR="000C7829" w:rsidRPr="00A27178" w:rsidRDefault="000C7829" w:rsidP="00EF3D9D">
            <w:pPr>
              <w:pStyle w:val="Bezodstpw"/>
              <w:rPr>
                <w:sz w:val="12"/>
                <w:szCs w:val="12"/>
              </w:rPr>
            </w:pPr>
          </w:p>
          <w:p w14:paraId="675BF6E7" w14:textId="77777777" w:rsidR="000C7829" w:rsidRPr="00A27178" w:rsidRDefault="000C7829" w:rsidP="00EF3D9D">
            <w:pPr>
              <w:pStyle w:val="Bezodstpw"/>
              <w:rPr>
                <w:sz w:val="12"/>
                <w:szCs w:val="12"/>
              </w:rPr>
            </w:pPr>
          </w:p>
          <w:p w14:paraId="4E1BE0FF" w14:textId="77777777" w:rsidR="000C7829" w:rsidRPr="00A27178" w:rsidRDefault="000C7829" w:rsidP="00EF3D9D">
            <w:pPr>
              <w:pStyle w:val="Bezodstpw"/>
              <w:rPr>
                <w:sz w:val="12"/>
                <w:szCs w:val="12"/>
              </w:rPr>
            </w:pPr>
          </w:p>
        </w:tc>
        <w:tc>
          <w:tcPr>
            <w:tcW w:w="305" w:type="pct"/>
          </w:tcPr>
          <w:p w14:paraId="1E9371C0"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5154F6CE" w14:textId="77777777" w:rsidR="00F84658" w:rsidRPr="00F84658" w:rsidRDefault="00F84658" w:rsidP="00F84658">
      <w:pPr>
        <w:pStyle w:val="Legenda"/>
        <w:rPr>
          <w:b w:val="0"/>
          <w:bCs w:val="0"/>
        </w:rPr>
      </w:pPr>
      <w:r w:rsidRPr="00F84658">
        <w:rPr>
          <w:b w:val="0"/>
          <w:bCs w:val="0"/>
        </w:rPr>
        <w:t>Źródło: opracowanie własne</w:t>
      </w:r>
    </w:p>
    <w:p w14:paraId="438D116E" w14:textId="77777777" w:rsidR="000C7829" w:rsidRDefault="000C7829" w:rsidP="000C7829"/>
    <w:p w14:paraId="15E28593" w14:textId="77777777" w:rsidR="00050369" w:rsidRDefault="00050369" w:rsidP="000C7829"/>
    <w:p w14:paraId="2E2B1F5C" w14:textId="77777777" w:rsidR="00050369" w:rsidRDefault="00050369" w:rsidP="000C7829"/>
    <w:p w14:paraId="475EE6C9" w14:textId="77777777" w:rsidR="000C7829" w:rsidRDefault="000C7829" w:rsidP="00F84658">
      <w:pPr>
        <w:pStyle w:val="Legenda"/>
      </w:pPr>
      <w:r>
        <w:lastRenderedPageBreak/>
        <w:t xml:space="preserve">Tabela </w:t>
      </w:r>
      <w:fldSimple w:instr=" SEQ Tabela \* ARABIC ">
        <w:r w:rsidR="00DF1767">
          <w:rPr>
            <w:noProof/>
          </w:rPr>
          <w:t>35</w:t>
        </w:r>
      </w:fldSimple>
      <w:r>
        <w:t xml:space="preserve"> </w:t>
      </w:r>
      <w:r w:rsidRPr="001245A2">
        <w:t xml:space="preserve">Opis i ocena spełnienia wymagań </w:t>
      </w:r>
      <w:r>
        <w:t>kryterium A72</w:t>
      </w:r>
      <w:r w:rsidRPr="001245A2">
        <w:t xml:space="preserve"> oceny systemu SCC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5260"/>
        <w:gridCol w:w="9"/>
        <w:gridCol w:w="2717"/>
        <w:gridCol w:w="13"/>
        <w:gridCol w:w="553"/>
      </w:tblGrid>
      <w:tr w:rsidR="000C7829" w:rsidRPr="00A27178" w14:paraId="20A62961" w14:textId="77777777" w:rsidTr="00F84658">
        <w:tc>
          <w:tcPr>
            <w:tcW w:w="282" w:type="pct"/>
          </w:tcPr>
          <w:p w14:paraId="1EC8891C" w14:textId="77777777" w:rsidR="000C7829" w:rsidRPr="00A27178" w:rsidRDefault="000C7829" w:rsidP="00EF3D9D">
            <w:pPr>
              <w:pStyle w:val="Bezodstpw"/>
              <w:jc w:val="center"/>
              <w:rPr>
                <w:sz w:val="12"/>
                <w:szCs w:val="12"/>
              </w:rPr>
            </w:pPr>
            <w:r w:rsidRPr="00A27178">
              <w:rPr>
                <w:sz w:val="12"/>
                <w:szCs w:val="12"/>
              </w:rPr>
              <w:t>Lp.</w:t>
            </w:r>
          </w:p>
        </w:tc>
        <w:tc>
          <w:tcPr>
            <w:tcW w:w="2901" w:type="pct"/>
          </w:tcPr>
          <w:p w14:paraId="0E40B3B8" w14:textId="77777777" w:rsidR="000C7829" w:rsidRPr="00A27178" w:rsidRDefault="000C7829" w:rsidP="00EF3D9D">
            <w:pPr>
              <w:pStyle w:val="Bezodstpw"/>
              <w:jc w:val="center"/>
              <w:rPr>
                <w:sz w:val="12"/>
                <w:szCs w:val="12"/>
              </w:rPr>
            </w:pPr>
            <w:r w:rsidRPr="00A27178">
              <w:rPr>
                <w:sz w:val="12"/>
                <w:szCs w:val="12"/>
              </w:rPr>
              <w:t>Wymagania systemu HSE</w:t>
            </w:r>
          </w:p>
        </w:tc>
        <w:tc>
          <w:tcPr>
            <w:tcW w:w="1504" w:type="pct"/>
            <w:gridSpan w:val="2"/>
          </w:tcPr>
          <w:p w14:paraId="633B4454"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312" w:type="pct"/>
            <w:gridSpan w:val="2"/>
          </w:tcPr>
          <w:p w14:paraId="73B923FA"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380A084" w14:textId="77777777" w:rsidTr="00F84658">
        <w:tc>
          <w:tcPr>
            <w:tcW w:w="282" w:type="pct"/>
          </w:tcPr>
          <w:p w14:paraId="218E35F2" w14:textId="77777777" w:rsidR="000C7829" w:rsidRPr="00A27178" w:rsidRDefault="000C7829" w:rsidP="00EF3D9D">
            <w:pPr>
              <w:pStyle w:val="Bezodstpw"/>
              <w:rPr>
                <w:color w:val="000000"/>
                <w:sz w:val="12"/>
                <w:szCs w:val="12"/>
              </w:rPr>
            </w:pPr>
            <w:r w:rsidRPr="00A27178">
              <w:rPr>
                <w:color w:val="000000"/>
                <w:sz w:val="12"/>
                <w:szCs w:val="12"/>
              </w:rPr>
              <w:t>7.2</w:t>
            </w:r>
          </w:p>
        </w:tc>
        <w:tc>
          <w:tcPr>
            <w:tcW w:w="2906" w:type="pct"/>
            <w:gridSpan w:val="2"/>
          </w:tcPr>
          <w:p w14:paraId="67B8583B" w14:textId="77777777" w:rsidR="000C7829" w:rsidRPr="00A27178" w:rsidRDefault="000C7829" w:rsidP="00EF3D9D">
            <w:pPr>
              <w:pStyle w:val="Bezodstpw"/>
              <w:rPr>
                <w:b/>
                <w:bCs/>
                <w:color w:val="000000"/>
                <w:sz w:val="12"/>
                <w:szCs w:val="12"/>
              </w:rPr>
            </w:pPr>
            <w:r w:rsidRPr="00A27178">
              <w:rPr>
                <w:b/>
                <w:bCs/>
                <w:color w:val="000000"/>
                <w:sz w:val="12"/>
                <w:szCs w:val="12"/>
              </w:rPr>
              <w:t>Czy  zatrudnieni otrzymali odpowiednie zadania o postępowaniu w przypadku powstania sytuacji nadzwyczajnej w przedsiębiorstwie?</w:t>
            </w:r>
          </w:p>
          <w:p w14:paraId="261DCF0A"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p>
          <w:p w14:paraId="609C72EB"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CF19BBA" w14:textId="77777777" w:rsidR="000C7829" w:rsidRPr="00A27178" w:rsidRDefault="000C7829" w:rsidP="00EF3D9D">
            <w:pPr>
              <w:pStyle w:val="Bezodstpw"/>
              <w:rPr>
                <w:color w:val="000000"/>
                <w:sz w:val="12"/>
                <w:szCs w:val="12"/>
              </w:rPr>
            </w:pPr>
            <w:r w:rsidRPr="00A27178">
              <w:rPr>
                <w:color w:val="000000"/>
                <w:sz w:val="12"/>
                <w:szCs w:val="12"/>
              </w:rPr>
              <w:t>Kwalifikacje wystarczającej liczby zatrudnionych w zakresie nagłych wypadkach, przy gaszeniu pożaru itp.</w:t>
            </w:r>
          </w:p>
          <w:p w14:paraId="0BF0202A" w14:textId="77777777" w:rsidR="000C7829" w:rsidRPr="00A27178" w:rsidRDefault="000C7829" w:rsidP="00EF3D9D">
            <w:pPr>
              <w:pStyle w:val="Bezodstpw"/>
              <w:rPr>
                <w:color w:val="000000"/>
                <w:sz w:val="12"/>
                <w:szCs w:val="12"/>
              </w:rPr>
            </w:pPr>
          </w:p>
          <w:p w14:paraId="160EACD3"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4C08CBA8" w14:textId="77777777" w:rsidR="000C7829" w:rsidRPr="00A27178" w:rsidRDefault="000C7829" w:rsidP="00693648">
            <w:pPr>
              <w:pStyle w:val="Bezodstpw"/>
              <w:numPr>
                <w:ilvl w:val="0"/>
                <w:numId w:val="50"/>
              </w:numPr>
              <w:jc w:val="left"/>
              <w:rPr>
                <w:sz w:val="12"/>
                <w:szCs w:val="12"/>
              </w:rPr>
            </w:pPr>
            <w:r w:rsidRPr="00A27178">
              <w:rPr>
                <w:sz w:val="12"/>
                <w:szCs w:val="12"/>
              </w:rPr>
              <w:t>ustalenie minimalnie wymaganych kwalifikacji i ustalenie wymaganej liczby  (np. osób udzielających pierwszej pomocy oraz  poinstruowanych zatrudnionych o postępowaniu przy gaszeniu pożaru),</w:t>
            </w:r>
          </w:p>
          <w:p w14:paraId="0879BDEE" w14:textId="77777777" w:rsidR="000C7829" w:rsidRPr="00A27178" w:rsidRDefault="000C7829" w:rsidP="00693648">
            <w:pPr>
              <w:pStyle w:val="Bezodstpw"/>
              <w:numPr>
                <w:ilvl w:val="0"/>
                <w:numId w:val="50"/>
              </w:numPr>
              <w:jc w:val="left"/>
              <w:rPr>
                <w:sz w:val="12"/>
                <w:szCs w:val="12"/>
              </w:rPr>
            </w:pPr>
            <w:r w:rsidRPr="00A27178">
              <w:rPr>
                <w:sz w:val="12"/>
                <w:szCs w:val="12"/>
              </w:rPr>
              <w:t>szkolenie zatrudnionych w obsłudze środków gaśniczych,</w:t>
            </w:r>
          </w:p>
          <w:p w14:paraId="41781B64" w14:textId="77777777" w:rsidR="000C7829" w:rsidRPr="00A27178" w:rsidRDefault="000C7829" w:rsidP="00693648">
            <w:pPr>
              <w:pStyle w:val="Bezodstpw"/>
              <w:numPr>
                <w:ilvl w:val="0"/>
                <w:numId w:val="50"/>
              </w:numPr>
              <w:jc w:val="left"/>
              <w:rPr>
                <w:sz w:val="12"/>
                <w:szCs w:val="12"/>
              </w:rPr>
            </w:pPr>
            <w:r w:rsidRPr="00A27178">
              <w:rPr>
                <w:sz w:val="12"/>
                <w:szCs w:val="12"/>
              </w:rPr>
              <w:t>kształcenie/ trenowanie określonej liczby zatrudnionych.</w:t>
            </w:r>
          </w:p>
          <w:p w14:paraId="37BFB38E" w14:textId="77777777" w:rsidR="000C7829" w:rsidRPr="00A27178" w:rsidRDefault="000C7829" w:rsidP="00EF3D9D">
            <w:pPr>
              <w:pStyle w:val="Bezodstpw"/>
              <w:rPr>
                <w:sz w:val="12"/>
                <w:szCs w:val="12"/>
              </w:rPr>
            </w:pPr>
          </w:p>
          <w:p w14:paraId="50581B76" w14:textId="77777777" w:rsidR="000C7829" w:rsidRPr="00A27178" w:rsidRDefault="000C7829" w:rsidP="00EF3D9D">
            <w:pPr>
              <w:pStyle w:val="Bezodstpw"/>
              <w:rPr>
                <w:b/>
                <w:bCs/>
                <w:sz w:val="12"/>
                <w:szCs w:val="12"/>
              </w:rPr>
            </w:pPr>
            <w:r w:rsidRPr="00A27178">
              <w:rPr>
                <w:b/>
                <w:bCs/>
                <w:sz w:val="12"/>
                <w:szCs w:val="12"/>
              </w:rPr>
              <w:t>Dokumenty:</w:t>
            </w:r>
          </w:p>
          <w:p w14:paraId="5F2265A4" w14:textId="77777777" w:rsidR="000C7829" w:rsidRPr="00A27178" w:rsidRDefault="000C7829" w:rsidP="00693648">
            <w:pPr>
              <w:pStyle w:val="Bezodstpw"/>
              <w:numPr>
                <w:ilvl w:val="0"/>
                <w:numId w:val="49"/>
              </w:numPr>
              <w:jc w:val="left"/>
              <w:rPr>
                <w:sz w:val="12"/>
                <w:szCs w:val="12"/>
              </w:rPr>
            </w:pPr>
            <w:r w:rsidRPr="00A27178">
              <w:rPr>
                <w:sz w:val="12"/>
                <w:szCs w:val="12"/>
              </w:rPr>
              <w:t>wynik ustalenia wymaganej liczby personelu,</w:t>
            </w:r>
          </w:p>
          <w:p w14:paraId="45A2345F" w14:textId="77777777" w:rsidR="000C7829" w:rsidRPr="00A27178" w:rsidRDefault="000C7829" w:rsidP="00693648">
            <w:pPr>
              <w:pStyle w:val="Bezodstpw"/>
              <w:numPr>
                <w:ilvl w:val="0"/>
                <w:numId w:val="49"/>
              </w:numPr>
              <w:jc w:val="left"/>
              <w:rPr>
                <w:sz w:val="12"/>
                <w:szCs w:val="12"/>
              </w:rPr>
            </w:pPr>
            <w:r w:rsidRPr="00A27178">
              <w:rPr>
                <w:sz w:val="12"/>
                <w:szCs w:val="12"/>
              </w:rPr>
              <w:t>liczba niezbędnego personelu,</w:t>
            </w:r>
          </w:p>
          <w:p w14:paraId="7ABFFAA6" w14:textId="77777777" w:rsidR="000C7829" w:rsidRPr="00A27178" w:rsidRDefault="000C7829" w:rsidP="00693648">
            <w:pPr>
              <w:pStyle w:val="Bezodstpw"/>
              <w:numPr>
                <w:ilvl w:val="0"/>
                <w:numId w:val="49"/>
              </w:numPr>
              <w:jc w:val="left"/>
              <w:rPr>
                <w:sz w:val="12"/>
                <w:szCs w:val="12"/>
              </w:rPr>
            </w:pPr>
            <w:r w:rsidRPr="00A27178">
              <w:rPr>
                <w:sz w:val="12"/>
                <w:szCs w:val="12"/>
              </w:rPr>
              <w:t>potwierdzenia kwalifikacji.</w:t>
            </w:r>
          </w:p>
          <w:p w14:paraId="31FF9FDA" w14:textId="77777777" w:rsidR="000C7829" w:rsidRPr="00A27178" w:rsidRDefault="000C7829" w:rsidP="00EF3D9D">
            <w:pPr>
              <w:pStyle w:val="Bezodstpw"/>
              <w:ind w:left="360"/>
              <w:rPr>
                <w:sz w:val="12"/>
                <w:szCs w:val="12"/>
              </w:rPr>
            </w:pPr>
          </w:p>
          <w:p w14:paraId="36A43740" w14:textId="77777777" w:rsidR="000C7829" w:rsidRPr="00A27178" w:rsidRDefault="000C7829" w:rsidP="00EF3D9D">
            <w:pPr>
              <w:pStyle w:val="Bezodstpw"/>
              <w:rPr>
                <w:b/>
                <w:bCs/>
                <w:sz w:val="12"/>
                <w:szCs w:val="12"/>
              </w:rPr>
            </w:pPr>
            <w:r w:rsidRPr="00A27178">
              <w:rPr>
                <w:b/>
                <w:bCs/>
                <w:sz w:val="12"/>
                <w:szCs w:val="12"/>
              </w:rPr>
              <w:t>Badania i obserwacje:</w:t>
            </w:r>
          </w:p>
          <w:p w14:paraId="54E86FE9"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741A196E" w14:textId="77777777" w:rsidR="000C7829" w:rsidRPr="00A27178" w:rsidRDefault="000C7829" w:rsidP="00EF3D9D">
            <w:pPr>
              <w:pStyle w:val="Bezodstpw"/>
              <w:ind w:left="360"/>
              <w:rPr>
                <w:color w:val="000000"/>
                <w:sz w:val="12"/>
                <w:szCs w:val="12"/>
              </w:rPr>
            </w:pPr>
          </w:p>
        </w:tc>
        <w:tc>
          <w:tcPr>
            <w:tcW w:w="1506" w:type="pct"/>
            <w:gridSpan w:val="2"/>
          </w:tcPr>
          <w:p w14:paraId="284E7E5C"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66524A63"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potwierdzenia osób posiadających uprawnienia do udzielania pierwszej pomocy.</w:t>
            </w:r>
          </w:p>
          <w:p w14:paraId="7DFCB64A" w14:textId="77777777" w:rsidR="000C7829" w:rsidRPr="00A27178" w:rsidRDefault="000C7829" w:rsidP="00EF3D9D">
            <w:pPr>
              <w:pStyle w:val="Bezodstpw"/>
              <w:rPr>
                <w:sz w:val="12"/>
                <w:szCs w:val="12"/>
              </w:rPr>
            </w:pPr>
          </w:p>
          <w:p w14:paraId="62EA3E86" w14:textId="77777777" w:rsidR="000C7829" w:rsidRPr="00A27178" w:rsidRDefault="000C7829" w:rsidP="00EF3D9D">
            <w:pPr>
              <w:pStyle w:val="Bezodstpw"/>
              <w:rPr>
                <w:sz w:val="12"/>
                <w:szCs w:val="12"/>
              </w:rPr>
            </w:pPr>
            <w:r w:rsidRPr="00A27178">
              <w:rPr>
                <w:sz w:val="12"/>
                <w:szCs w:val="12"/>
              </w:rPr>
              <w:t>2.Brak jest  potwierdzenia osób przeszkolonych w zakresie postępowania w przypadku pożaru.</w:t>
            </w:r>
          </w:p>
          <w:p w14:paraId="4F6D8E71" w14:textId="77777777" w:rsidR="000C7829" w:rsidRPr="00A27178" w:rsidRDefault="000C7829" w:rsidP="00EF3D9D">
            <w:pPr>
              <w:pStyle w:val="Bezodstpw"/>
              <w:rPr>
                <w:sz w:val="12"/>
                <w:szCs w:val="12"/>
              </w:rPr>
            </w:pPr>
          </w:p>
          <w:p w14:paraId="38FE773E" w14:textId="77777777" w:rsidR="000C7829" w:rsidRPr="00A27178" w:rsidRDefault="000C7829" w:rsidP="00EF3D9D">
            <w:pPr>
              <w:pStyle w:val="Bezodstpw"/>
              <w:rPr>
                <w:sz w:val="12"/>
                <w:szCs w:val="12"/>
              </w:rPr>
            </w:pPr>
            <w:r w:rsidRPr="00A27178">
              <w:rPr>
                <w:sz w:val="12"/>
                <w:szCs w:val="12"/>
              </w:rPr>
              <w:t xml:space="preserve">3.Istnieje program szkolenia wstępnego ogólnego obowiązujący w PPH „Alfa” ( opracowany przez specjalistę ds. BHP oraz zatwierdzony przez właściciela firmy)  i obejmujący zagadnienia udzielania pierwszej pomocy (rozdz. XIII), postępowania w razie pożaru (rozdz. XI), postępowania w razie wypadków (rozdz. XII). </w:t>
            </w:r>
          </w:p>
          <w:p w14:paraId="15315879" w14:textId="77777777" w:rsidR="000C7829" w:rsidRPr="00A27178" w:rsidRDefault="000C7829" w:rsidP="00EF3D9D">
            <w:pPr>
              <w:pStyle w:val="Bezodstpw"/>
              <w:rPr>
                <w:sz w:val="12"/>
                <w:szCs w:val="12"/>
              </w:rPr>
            </w:pPr>
          </w:p>
          <w:p w14:paraId="211BD05B" w14:textId="77777777" w:rsidR="000C7829" w:rsidRPr="00A27178" w:rsidRDefault="000C7829" w:rsidP="00EF3D9D">
            <w:pPr>
              <w:pStyle w:val="Bezodstpw"/>
              <w:rPr>
                <w:sz w:val="12"/>
                <w:szCs w:val="12"/>
              </w:rPr>
            </w:pPr>
          </w:p>
          <w:p w14:paraId="431507F4"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8DEEDC4" w14:textId="77777777" w:rsidR="000C7829" w:rsidRPr="00A27178" w:rsidRDefault="000C7829" w:rsidP="00EF3D9D">
            <w:pPr>
              <w:pStyle w:val="Bezodstpw"/>
              <w:rPr>
                <w:sz w:val="12"/>
                <w:szCs w:val="12"/>
              </w:rPr>
            </w:pPr>
            <w:r w:rsidRPr="00A27178">
              <w:rPr>
                <w:sz w:val="12"/>
                <w:szCs w:val="12"/>
              </w:rPr>
              <w:t>1. Ustalenie wymagań dotyczących niezbędnego personelu wykorzystywanego w sytuacjach nadzwyczajnych.</w:t>
            </w:r>
          </w:p>
          <w:p w14:paraId="3B542EAD" w14:textId="77777777" w:rsidR="000C7829" w:rsidRPr="00A27178" w:rsidRDefault="000C7829" w:rsidP="00EF3D9D">
            <w:pPr>
              <w:pStyle w:val="Bezodstpw"/>
              <w:rPr>
                <w:sz w:val="12"/>
                <w:szCs w:val="12"/>
              </w:rPr>
            </w:pPr>
          </w:p>
          <w:p w14:paraId="278F7EB6" w14:textId="77777777" w:rsidR="000C7829" w:rsidRPr="00A27178" w:rsidRDefault="000C7829" w:rsidP="00EF3D9D">
            <w:pPr>
              <w:pStyle w:val="Bezodstpw"/>
              <w:rPr>
                <w:sz w:val="12"/>
                <w:szCs w:val="12"/>
              </w:rPr>
            </w:pPr>
            <w:r w:rsidRPr="00A27178">
              <w:rPr>
                <w:sz w:val="12"/>
                <w:szCs w:val="12"/>
              </w:rPr>
              <w:t>2.Uzyskanie potwierdzenia przeprowadzonych szkoleń.</w:t>
            </w:r>
          </w:p>
          <w:p w14:paraId="46FCDA1E" w14:textId="77777777" w:rsidR="000C7829" w:rsidRPr="00A27178" w:rsidRDefault="000C7829" w:rsidP="00EF3D9D">
            <w:pPr>
              <w:pStyle w:val="Bezodstpw"/>
              <w:rPr>
                <w:sz w:val="12"/>
                <w:szCs w:val="12"/>
              </w:rPr>
            </w:pPr>
          </w:p>
        </w:tc>
        <w:tc>
          <w:tcPr>
            <w:tcW w:w="305" w:type="pct"/>
          </w:tcPr>
          <w:p w14:paraId="6D488E1B"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489AA16C" w14:textId="77777777" w:rsidR="00F84658" w:rsidRPr="00F84658" w:rsidRDefault="00F84658" w:rsidP="00F84658">
      <w:pPr>
        <w:pStyle w:val="Legenda"/>
        <w:rPr>
          <w:b w:val="0"/>
          <w:bCs w:val="0"/>
        </w:rPr>
      </w:pPr>
      <w:r w:rsidRPr="00F84658">
        <w:rPr>
          <w:b w:val="0"/>
          <w:bCs w:val="0"/>
        </w:rPr>
        <w:t>Źródło: opracowanie własne</w:t>
      </w:r>
    </w:p>
    <w:p w14:paraId="6F2F9249" w14:textId="77777777" w:rsidR="00882DC5" w:rsidRDefault="00882DC5" w:rsidP="000C7829">
      <w:pPr>
        <w:pStyle w:val="Legenda"/>
      </w:pPr>
    </w:p>
    <w:p w14:paraId="0F0BE37F" w14:textId="77777777" w:rsidR="000C7829" w:rsidRDefault="000C7829" w:rsidP="00F84658">
      <w:pPr>
        <w:pStyle w:val="Legenda"/>
      </w:pPr>
      <w:r>
        <w:t xml:space="preserve">Tabela </w:t>
      </w:r>
      <w:fldSimple w:instr=" SEQ Tabela \* ARABIC ">
        <w:r w:rsidR="00DF1767">
          <w:rPr>
            <w:noProof/>
          </w:rPr>
          <w:t>36</w:t>
        </w:r>
      </w:fldSimple>
      <w:r>
        <w:t xml:space="preserve"> </w:t>
      </w:r>
      <w:r w:rsidRPr="001245A2">
        <w:t xml:space="preserve">Opis i ocena spełnienia wymagań </w:t>
      </w:r>
      <w:r>
        <w:t>kryterium A81</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5567"/>
        <w:gridCol w:w="2677"/>
        <w:gridCol w:w="416"/>
      </w:tblGrid>
      <w:tr w:rsidR="000C7829" w:rsidRPr="00A27178" w14:paraId="551CC0A5" w14:textId="77777777" w:rsidTr="00EF3D9D">
        <w:tc>
          <w:tcPr>
            <w:tcW w:w="0" w:type="auto"/>
          </w:tcPr>
          <w:p w14:paraId="5623450B"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221CA2E5"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3FA1F43F"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0" w:type="auto"/>
          </w:tcPr>
          <w:p w14:paraId="4323F28C"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0DAD9BBF" w14:textId="77777777" w:rsidTr="00EF3D9D">
        <w:tc>
          <w:tcPr>
            <w:tcW w:w="0" w:type="auto"/>
          </w:tcPr>
          <w:p w14:paraId="4B176756" w14:textId="77777777" w:rsidR="000C7829" w:rsidRPr="00A27178" w:rsidRDefault="000C7829" w:rsidP="00EF3D9D">
            <w:pPr>
              <w:pStyle w:val="Bezodstpw"/>
              <w:rPr>
                <w:sz w:val="12"/>
                <w:szCs w:val="12"/>
              </w:rPr>
            </w:pPr>
            <w:r w:rsidRPr="00A27178">
              <w:rPr>
                <w:sz w:val="12"/>
                <w:szCs w:val="12"/>
              </w:rPr>
              <w:t>8.</w:t>
            </w:r>
          </w:p>
        </w:tc>
        <w:tc>
          <w:tcPr>
            <w:tcW w:w="5567" w:type="dxa"/>
          </w:tcPr>
          <w:p w14:paraId="5BE42F93" w14:textId="77777777" w:rsidR="000C7829" w:rsidRPr="00A27178" w:rsidRDefault="000C7829" w:rsidP="00EF3D9D">
            <w:pPr>
              <w:pStyle w:val="Bezodstpw"/>
              <w:rPr>
                <w:b/>
                <w:bCs/>
                <w:sz w:val="12"/>
                <w:szCs w:val="12"/>
              </w:rPr>
            </w:pPr>
            <w:r w:rsidRPr="00A27178">
              <w:rPr>
                <w:b/>
                <w:bCs/>
                <w:sz w:val="12"/>
                <w:szCs w:val="12"/>
              </w:rPr>
              <w:t>Inspekcje HSE</w:t>
            </w:r>
          </w:p>
          <w:p w14:paraId="5C01F25E" w14:textId="77777777" w:rsidR="000C7829" w:rsidRPr="00A27178" w:rsidRDefault="000C7829" w:rsidP="00EF3D9D">
            <w:pPr>
              <w:pStyle w:val="Bezodstpw"/>
              <w:rPr>
                <w:sz w:val="12"/>
                <w:szCs w:val="12"/>
              </w:rPr>
            </w:pPr>
            <w:r w:rsidRPr="00A27178">
              <w:rPr>
                <w:sz w:val="12"/>
                <w:szCs w:val="12"/>
              </w:rPr>
              <w:t xml:space="preserve">W celu utrzymania wysokiego poziomu HSE na budowach/ stanowiskach pracy, istotne znaczenie ma przeprowadzanie regularnych inspekcji HSE przez odpowiedzialną kadrę kierowniczą. </w:t>
            </w:r>
          </w:p>
        </w:tc>
        <w:tc>
          <w:tcPr>
            <w:tcW w:w="2677" w:type="dxa"/>
          </w:tcPr>
          <w:p w14:paraId="51BBE36D" w14:textId="77777777" w:rsidR="000C7829" w:rsidRPr="00A27178" w:rsidRDefault="000C7829" w:rsidP="00EF3D9D">
            <w:pPr>
              <w:pStyle w:val="Bezodstpw"/>
              <w:rPr>
                <w:sz w:val="12"/>
                <w:szCs w:val="12"/>
              </w:rPr>
            </w:pPr>
          </w:p>
        </w:tc>
        <w:tc>
          <w:tcPr>
            <w:tcW w:w="0" w:type="auto"/>
          </w:tcPr>
          <w:p w14:paraId="3010C04A" w14:textId="77777777" w:rsidR="000C7829" w:rsidRPr="00A27178" w:rsidRDefault="000C7829" w:rsidP="00EF3D9D">
            <w:pPr>
              <w:pStyle w:val="Bezodstpw"/>
              <w:rPr>
                <w:sz w:val="12"/>
                <w:szCs w:val="12"/>
              </w:rPr>
            </w:pPr>
          </w:p>
        </w:tc>
      </w:tr>
      <w:tr w:rsidR="000C7829" w:rsidRPr="00A27178" w14:paraId="3F66915B" w14:textId="77777777" w:rsidTr="00EF3D9D">
        <w:tc>
          <w:tcPr>
            <w:tcW w:w="0" w:type="auto"/>
          </w:tcPr>
          <w:p w14:paraId="583C9F17" w14:textId="77777777" w:rsidR="000C7829" w:rsidRPr="00A27178" w:rsidRDefault="000C7829" w:rsidP="00EF3D9D">
            <w:pPr>
              <w:pStyle w:val="Bezodstpw"/>
              <w:rPr>
                <w:color w:val="000000"/>
                <w:sz w:val="12"/>
                <w:szCs w:val="12"/>
              </w:rPr>
            </w:pPr>
            <w:r w:rsidRPr="00A27178">
              <w:rPr>
                <w:color w:val="000000"/>
                <w:sz w:val="12"/>
                <w:szCs w:val="12"/>
              </w:rPr>
              <w:t>8.1</w:t>
            </w:r>
          </w:p>
        </w:tc>
        <w:tc>
          <w:tcPr>
            <w:tcW w:w="5567" w:type="dxa"/>
          </w:tcPr>
          <w:p w14:paraId="28B011BE" w14:textId="77777777" w:rsidR="000C7829" w:rsidRPr="00A27178" w:rsidRDefault="000C7829" w:rsidP="00EF3D9D">
            <w:pPr>
              <w:pStyle w:val="Bezodstpw"/>
              <w:rPr>
                <w:b/>
                <w:bCs/>
                <w:color w:val="000000"/>
                <w:sz w:val="12"/>
                <w:szCs w:val="12"/>
              </w:rPr>
            </w:pPr>
            <w:r w:rsidRPr="00A27178">
              <w:rPr>
                <w:b/>
                <w:bCs/>
                <w:color w:val="000000"/>
                <w:sz w:val="12"/>
                <w:szCs w:val="12"/>
              </w:rPr>
              <w:t>Czy są przeprowadzane przez odpowiedzialną kadrę kierowniczą regularne inspekcje na budowach / stanowiskach pracy</w:t>
            </w:r>
            <w:r w:rsidRPr="00A27178">
              <w:rPr>
                <w:b/>
                <w:bCs/>
                <w:color w:val="000000"/>
                <w:sz w:val="12"/>
                <w:szCs w:val="12"/>
                <w:vertAlign w:val="superscript"/>
              </w:rPr>
              <w:t>14, 15, 16,17</w:t>
            </w:r>
            <w:r w:rsidRPr="00A27178">
              <w:rPr>
                <w:b/>
                <w:bCs/>
                <w:color w:val="000000"/>
                <w:sz w:val="12"/>
                <w:szCs w:val="12"/>
              </w:rPr>
              <w:t>?</w:t>
            </w:r>
          </w:p>
          <w:p w14:paraId="05A57E71" w14:textId="77777777" w:rsidR="000C7829" w:rsidRPr="00A27178" w:rsidRDefault="000C7829" w:rsidP="00EF3D9D">
            <w:pPr>
              <w:pStyle w:val="Bezodstpw"/>
              <w:rPr>
                <w:b/>
                <w:bCs/>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8F0756A"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BD53E78" w14:textId="77777777" w:rsidR="000C7829" w:rsidRPr="00A27178" w:rsidRDefault="000C7829" w:rsidP="00EF3D9D">
            <w:pPr>
              <w:pStyle w:val="Bezodstpw"/>
              <w:rPr>
                <w:color w:val="000000"/>
                <w:sz w:val="12"/>
                <w:szCs w:val="12"/>
              </w:rPr>
            </w:pPr>
            <w:r w:rsidRPr="00A27178">
              <w:rPr>
                <w:color w:val="000000"/>
                <w:sz w:val="12"/>
                <w:szCs w:val="12"/>
              </w:rPr>
              <w:t>Osiąganie względnie utrzymanie bezpiecznego i zdrowego otoczenia pracy.</w:t>
            </w:r>
          </w:p>
          <w:p w14:paraId="3ECA6F10"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713A12F" w14:textId="77777777" w:rsidR="000C7829" w:rsidRPr="00A27178" w:rsidRDefault="000C7829" w:rsidP="00693648">
            <w:pPr>
              <w:pStyle w:val="Bezodstpw"/>
              <w:numPr>
                <w:ilvl w:val="0"/>
                <w:numId w:val="31"/>
              </w:numPr>
              <w:jc w:val="left"/>
              <w:rPr>
                <w:sz w:val="12"/>
                <w:szCs w:val="12"/>
              </w:rPr>
            </w:pPr>
            <w:r w:rsidRPr="00A27178">
              <w:rPr>
                <w:sz w:val="12"/>
                <w:szCs w:val="12"/>
              </w:rPr>
              <w:t>ustalony dokument procedura dotycząca:</w:t>
            </w:r>
          </w:p>
          <w:p w14:paraId="471B8940" w14:textId="77777777" w:rsidR="000C7829" w:rsidRPr="00A27178" w:rsidRDefault="000C7829" w:rsidP="00693648">
            <w:pPr>
              <w:pStyle w:val="Bezodstpw"/>
              <w:numPr>
                <w:ilvl w:val="0"/>
                <w:numId w:val="31"/>
              </w:numPr>
              <w:jc w:val="left"/>
              <w:rPr>
                <w:sz w:val="12"/>
                <w:szCs w:val="12"/>
              </w:rPr>
            </w:pPr>
            <w:r w:rsidRPr="00A27178">
              <w:rPr>
                <w:sz w:val="12"/>
                <w:szCs w:val="12"/>
              </w:rPr>
              <w:t>częstości inspekcji (przynajmniej raz w miesiącu),</w:t>
            </w:r>
          </w:p>
          <w:p w14:paraId="066D3BCA" w14:textId="77777777" w:rsidR="000C7829" w:rsidRPr="00A27178" w:rsidRDefault="000C7829" w:rsidP="00693648">
            <w:pPr>
              <w:pStyle w:val="Bezodstpw"/>
              <w:numPr>
                <w:ilvl w:val="0"/>
                <w:numId w:val="31"/>
              </w:numPr>
              <w:jc w:val="left"/>
              <w:rPr>
                <w:sz w:val="12"/>
                <w:szCs w:val="12"/>
              </w:rPr>
            </w:pPr>
            <w:r w:rsidRPr="00A27178">
              <w:rPr>
                <w:sz w:val="12"/>
                <w:szCs w:val="12"/>
              </w:rPr>
              <w:t xml:space="preserve">lista kontrolna z kluczowymi tematami jak </w:t>
            </w:r>
            <w:r w:rsidR="00F1793B" w:rsidRPr="00A27178">
              <w:rPr>
                <w:sz w:val="12"/>
                <w:szCs w:val="12"/>
              </w:rPr>
              <w:t>n</w:t>
            </w:r>
            <w:r w:rsidRPr="00A27178">
              <w:rPr>
                <w:sz w:val="12"/>
                <w:szCs w:val="12"/>
              </w:rPr>
              <w:t>p.:</w:t>
            </w:r>
          </w:p>
          <w:p w14:paraId="279B5833" w14:textId="77777777" w:rsidR="000C7829" w:rsidRPr="00A27178" w:rsidRDefault="000C7829" w:rsidP="00693648">
            <w:pPr>
              <w:pStyle w:val="Bezodstpw"/>
              <w:numPr>
                <w:ilvl w:val="1"/>
                <w:numId w:val="31"/>
              </w:numPr>
              <w:jc w:val="left"/>
              <w:rPr>
                <w:sz w:val="12"/>
                <w:szCs w:val="12"/>
              </w:rPr>
            </w:pPr>
            <w:r w:rsidRPr="00A27178">
              <w:rPr>
                <w:sz w:val="12"/>
                <w:szCs w:val="12"/>
              </w:rPr>
              <w:t>świadomość sytuacji niebezpiecznych wśród zatrudnionych i przy pracach niebezpiecznych,</w:t>
            </w:r>
          </w:p>
          <w:p w14:paraId="0D936FA0" w14:textId="77777777" w:rsidR="000C7829" w:rsidRPr="00A27178" w:rsidRDefault="000C7829" w:rsidP="00693648">
            <w:pPr>
              <w:pStyle w:val="Bezodstpw"/>
              <w:numPr>
                <w:ilvl w:val="1"/>
                <w:numId w:val="31"/>
              </w:numPr>
              <w:jc w:val="left"/>
              <w:rPr>
                <w:sz w:val="12"/>
                <w:szCs w:val="12"/>
              </w:rPr>
            </w:pPr>
            <w:r w:rsidRPr="00A27178">
              <w:rPr>
                <w:sz w:val="12"/>
                <w:szCs w:val="12"/>
              </w:rPr>
              <w:t>postępowanie z substancjami niebezpiecznymi i substancjami zanieczyszczającymi środowisko,</w:t>
            </w:r>
          </w:p>
          <w:p w14:paraId="6C2E1175" w14:textId="77777777" w:rsidR="000C7829" w:rsidRPr="00A27178" w:rsidRDefault="000C7829" w:rsidP="00693648">
            <w:pPr>
              <w:pStyle w:val="Bezodstpw"/>
              <w:numPr>
                <w:ilvl w:val="1"/>
                <w:numId w:val="31"/>
              </w:numPr>
              <w:jc w:val="left"/>
              <w:rPr>
                <w:sz w:val="12"/>
                <w:szCs w:val="12"/>
              </w:rPr>
            </w:pPr>
            <w:r w:rsidRPr="00A27178">
              <w:rPr>
                <w:sz w:val="12"/>
                <w:szCs w:val="12"/>
              </w:rPr>
              <w:t>utrzymywanie wymagań bezpieczeństwa pracy (np. instrukcje zakładowe, stosowanie środków ochrony osobistej,</w:t>
            </w:r>
          </w:p>
          <w:p w14:paraId="3E60A885" w14:textId="77777777" w:rsidR="000C7829" w:rsidRPr="00A27178" w:rsidRDefault="000C7829" w:rsidP="00693648">
            <w:pPr>
              <w:pStyle w:val="Bezodstpw"/>
              <w:numPr>
                <w:ilvl w:val="1"/>
                <w:numId w:val="31"/>
              </w:numPr>
              <w:jc w:val="left"/>
              <w:rPr>
                <w:sz w:val="12"/>
                <w:szCs w:val="12"/>
              </w:rPr>
            </w:pPr>
            <w:r w:rsidRPr="00A27178">
              <w:rPr>
                <w:sz w:val="12"/>
                <w:szCs w:val="12"/>
              </w:rPr>
              <w:t>stan narzędzi, maszyn, urządzeń, wyposażenia na budowie,</w:t>
            </w:r>
          </w:p>
          <w:p w14:paraId="1D2DC944" w14:textId="77777777" w:rsidR="000C7829" w:rsidRPr="00A27178" w:rsidRDefault="000C7829" w:rsidP="00693648">
            <w:pPr>
              <w:pStyle w:val="Bezodstpw"/>
              <w:numPr>
                <w:ilvl w:val="1"/>
                <w:numId w:val="31"/>
              </w:numPr>
              <w:jc w:val="left"/>
              <w:rPr>
                <w:sz w:val="12"/>
                <w:szCs w:val="12"/>
              </w:rPr>
            </w:pPr>
            <w:r w:rsidRPr="00A27178">
              <w:rPr>
                <w:sz w:val="12"/>
                <w:szCs w:val="12"/>
              </w:rPr>
              <w:t>stan podręcznej apteczki, urządzeń gaśniczych itp.,</w:t>
            </w:r>
          </w:p>
          <w:p w14:paraId="008EEC1B" w14:textId="77777777" w:rsidR="000C7829" w:rsidRPr="00A27178" w:rsidRDefault="000C7829" w:rsidP="00693648">
            <w:pPr>
              <w:pStyle w:val="Bezodstpw"/>
              <w:numPr>
                <w:ilvl w:val="1"/>
                <w:numId w:val="31"/>
              </w:numPr>
              <w:jc w:val="left"/>
              <w:rPr>
                <w:sz w:val="12"/>
                <w:szCs w:val="12"/>
              </w:rPr>
            </w:pPr>
            <w:r w:rsidRPr="00A27178">
              <w:rPr>
                <w:sz w:val="12"/>
                <w:szCs w:val="12"/>
              </w:rPr>
              <w:t>porządek i czystość,</w:t>
            </w:r>
          </w:p>
          <w:p w14:paraId="06047658" w14:textId="77777777" w:rsidR="000C7829" w:rsidRPr="00A27178" w:rsidRDefault="000C7829" w:rsidP="00693648">
            <w:pPr>
              <w:pStyle w:val="Bezodstpw"/>
              <w:numPr>
                <w:ilvl w:val="1"/>
                <w:numId w:val="31"/>
              </w:numPr>
              <w:jc w:val="left"/>
              <w:rPr>
                <w:sz w:val="12"/>
                <w:szCs w:val="12"/>
              </w:rPr>
            </w:pPr>
            <w:r w:rsidRPr="00A27178">
              <w:rPr>
                <w:sz w:val="12"/>
                <w:szCs w:val="12"/>
              </w:rPr>
              <w:t>skuteczność kontroli i ewentualne stosowanie środków korygujących,</w:t>
            </w:r>
          </w:p>
          <w:p w14:paraId="743CB9BA" w14:textId="77777777" w:rsidR="000C7829" w:rsidRPr="00A27178" w:rsidRDefault="000C7829" w:rsidP="00693648">
            <w:pPr>
              <w:pStyle w:val="Bezodstpw"/>
              <w:numPr>
                <w:ilvl w:val="0"/>
                <w:numId w:val="31"/>
              </w:numPr>
              <w:jc w:val="left"/>
              <w:rPr>
                <w:sz w:val="12"/>
                <w:szCs w:val="12"/>
              </w:rPr>
            </w:pPr>
            <w:r w:rsidRPr="00A27178">
              <w:rPr>
                <w:sz w:val="12"/>
                <w:szCs w:val="12"/>
              </w:rPr>
              <w:t>prowadzenie protokołów z inspekcji przez odpowiedzialne kierownictwo przynajmniej raz miesięcznie,</w:t>
            </w:r>
          </w:p>
          <w:p w14:paraId="58ADFCE7" w14:textId="77777777" w:rsidR="000C7829" w:rsidRPr="00A27178" w:rsidRDefault="000C7829" w:rsidP="00693648">
            <w:pPr>
              <w:pStyle w:val="Bezodstpw"/>
              <w:numPr>
                <w:ilvl w:val="0"/>
                <w:numId w:val="31"/>
              </w:numPr>
              <w:jc w:val="left"/>
              <w:rPr>
                <w:sz w:val="12"/>
                <w:szCs w:val="12"/>
              </w:rPr>
            </w:pPr>
            <w:r w:rsidRPr="00A27178">
              <w:rPr>
                <w:sz w:val="12"/>
                <w:szCs w:val="12"/>
              </w:rPr>
              <w:t>ustalenie sposobów postępowania.</w:t>
            </w:r>
          </w:p>
          <w:p w14:paraId="25CC0CE6" w14:textId="77777777" w:rsidR="000C7829" w:rsidRPr="00A27178" w:rsidRDefault="000C7829" w:rsidP="00EF3D9D">
            <w:pPr>
              <w:pStyle w:val="Bezodstpw"/>
              <w:rPr>
                <w:b/>
                <w:bCs/>
                <w:sz w:val="12"/>
                <w:szCs w:val="12"/>
              </w:rPr>
            </w:pPr>
            <w:r w:rsidRPr="00A27178">
              <w:rPr>
                <w:b/>
                <w:bCs/>
                <w:sz w:val="12"/>
                <w:szCs w:val="12"/>
              </w:rPr>
              <w:t>Dokumenty:</w:t>
            </w:r>
          </w:p>
          <w:p w14:paraId="2017AB5F" w14:textId="77777777" w:rsidR="000C7829" w:rsidRPr="00A27178" w:rsidRDefault="000C7829" w:rsidP="00693648">
            <w:pPr>
              <w:pStyle w:val="Bezodstpw"/>
              <w:numPr>
                <w:ilvl w:val="0"/>
                <w:numId w:val="51"/>
              </w:numPr>
              <w:jc w:val="left"/>
              <w:rPr>
                <w:sz w:val="12"/>
                <w:szCs w:val="12"/>
              </w:rPr>
            </w:pPr>
            <w:r w:rsidRPr="00A27178">
              <w:rPr>
                <w:sz w:val="12"/>
                <w:szCs w:val="12"/>
              </w:rPr>
              <w:t>protokoły z inspekcji z listą uchybień (wad, niezgodności) przeprowadzonych przez kadrę kierowniczą (przynajmniej raz w miesiącu),</w:t>
            </w:r>
          </w:p>
          <w:p w14:paraId="471630DB" w14:textId="77777777" w:rsidR="000C7829" w:rsidRPr="00A27178" w:rsidRDefault="000C7829" w:rsidP="00693648">
            <w:pPr>
              <w:pStyle w:val="Bezodstpw"/>
              <w:numPr>
                <w:ilvl w:val="0"/>
                <w:numId w:val="51"/>
              </w:numPr>
              <w:jc w:val="left"/>
              <w:rPr>
                <w:sz w:val="12"/>
                <w:szCs w:val="12"/>
              </w:rPr>
            </w:pPr>
            <w:r w:rsidRPr="00A27178">
              <w:rPr>
                <w:sz w:val="12"/>
                <w:szCs w:val="12"/>
              </w:rPr>
              <w:t>potwierdzenie postępowania ( Kto?, Co?, Do kiedy? ).</w:t>
            </w:r>
          </w:p>
          <w:p w14:paraId="395D1721" w14:textId="77777777" w:rsidR="000C7829" w:rsidRPr="00A27178" w:rsidRDefault="000C7829" w:rsidP="00EF3D9D">
            <w:pPr>
              <w:pStyle w:val="Bezodstpw"/>
              <w:rPr>
                <w:b/>
                <w:bCs/>
                <w:sz w:val="12"/>
                <w:szCs w:val="12"/>
              </w:rPr>
            </w:pPr>
            <w:r w:rsidRPr="00A27178">
              <w:rPr>
                <w:b/>
                <w:bCs/>
                <w:sz w:val="12"/>
                <w:szCs w:val="12"/>
              </w:rPr>
              <w:t>Badania i obserwacje:</w:t>
            </w:r>
          </w:p>
          <w:p w14:paraId="434D1119"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7E95CA30"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ewentualna obserwacja na miejscu pracy na budowie, przy pracach montażowych, itp.</w:t>
            </w:r>
          </w:p>
          <w:p w14:paraId="537A9909" w14:textId="77777777" w:rsidR="000C7829" w:rsidRPr="00A27178" w:rsidRDefault="000C7829" w:rsidP="00EF3D9D">
            <w:pPr>
              <w:pStyle w:val="Bezodstpw"/>
              <w:rPr>
                <w:color w:val="000000"/>
                <w:sz w:val="12"/>
                <w:szCs w:val="12"/>
              </w:rPr>
            </w:pPr>
            <w:r w:rsidRPr="00A27178">
              <w:rPr>
                <w:color w:val="000000"/>
                <w:sz w:val="12"/>
                <w:szCs w:val="12"/>
              </w:rPr>
              <w:t>14/ Zgodnie z przypisem 5 w pytaniu 3.3 „niższy majster ” jest zaliczamy do operacyjnej kadry kierowniczej. Tak więc „niżsi majstrowie” muszą przeprowadzać miesięczne inspekcje zgodnie z punktem 8.1. Inspekcje są dokumentowane.</w:t>
            </w:r>
          </w:p>
          <w:p w14:paraId="214DC304" w14:textId="77777777" w:rsidR="000C7829" w:rsidRPr="00A27178" w:rsidRDefault="000C7829" w:rsidP="00EF3D9D">
            <w:pPr>
              <w:pStyle w:val="Bezodstpw"/>
              <w:rPr>
                <w:color w:val="000000"/>
                <w:sz w:val="12"/>
                <w:szCs w:val="12"/>
              </w:rPr>
            </w:pPr>
            <w:r w:rsidRPr="00A27178">
              <w:rPr>
                <w:color w:val="000000"/>
                <w:sz w:val="12"/>
                <w:szCs w:val="12"/>
              </w:rPr>
              <w:t>15/ Wspólne inspekcje, np. dokonywane przez kierowników budowy i „niższych majstrów” są możliwe. Inspekcje należy udokumentować i potwierdzić przez uczestników.  Odpowiednie potwierdzenia od wszystkich uczestników są oceniane w świetle wymagań punktu 8.1.</w:t>
            </w:r>
          </w:p>
          <w:p w14:paraId="3F3F34A3" w14:textId="77777777" w:rsidR="000C7829" w:rsidRPr="00A27178" w:rsidRDefault="000C7829" w:rsidP="00EF3D9D">
            <w:pPr>
              <w:pStyle w:val="Bezodstpw"/>
              <w:rPr>
                <w:color w:val="000000"/>
                <w:sz w:val="12"/>
                <w:szCs w:val="12"/>
              </w:rPr>
            </w:pPr>
            <w:r w:rsidRPr="00A27178">
              <w:rPr>
                <w:color w:val="000000"/>
                <w:sz w:val="12"/>
                <w:szCs w:val="12"/>
              </w:rPr>
              <w:t>16/  Również są możliwe wspólne inspekcje przeprowadzane przez najwyższą i średnią  kadrę kierowniczą  i odpowiedzialną kadrę kierowniczą (porównaj pytanie 1.5)  (np. przez zarząd, kierowników budowy i „niższych majstrów”. Inspekcje są udokumentowane i uwierzytelniane przez uczestników. Odpowiednie potwierdzenia od wszystkich uczestników będą oceniane w świetle wymagań punktu 8.1.</w:t>
            </w:r>
          </w:p>
          <w:p w14:paraId="76D3364A" w14:textId="77777777" w:rsidR="000C7829" w:rsidRPr="00A27178" w:rsidRDefault="000C7829" w:rsidP="00EF3D9D">
            <w:pPr>
              <w:pStyle w:val="Bezodstpw"/>
              <w:rPr>
                <w:color w:val="000000"/>
                <w:sz w:val="12"/>
                <w:szCs w:val="12"/>
              </w:rPr>
            </w:pPr>
            <w:r w:rsidRPr="00A27178">
              <w:rPr>
                <w:color w:val="000000"/>
                <w:sz w:val="12"/>
                <w:szCs w:val="12"/>
              </w:rPr>
              <w:t xml:space="preserve">17/ To dotyczy w zależności uregulowań wewnętrznych w zakładzie, jak i z jakim nakładem inspekcje miesięczne będą  planowane i przeprowadzane, tak by przeprowadzić inspekcje u możliwie wielu zatrudnionych i w różnych cechach (zawodach).   </w:t>
            </w:r>
          </w:p>
        </w:tc>
        <w:tc>
          <w:tcPr>
            <w:tcW w:w="2677" w:type="dxa"/>
          </w:tcPr>
          <w:p w14:paraId="1FD6B65C"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B1EBC78"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procedury prowadzenia inspekcji na budowach.</w:t>
            </w:r>
          </w:p>
          <w:p w14:paraId="3531014A" w14:textId="77777777" w:rsidR="000C7829" w:rsidRPr="00A27178" w:rsidRDefault="000C7829" w:rsidP="00EF3D9D">
            <w:pPr>
              <w:pStyle w:val="Bezodstpw"/>
              <w:rPr>
                <w:sz w:val="12"/>
                <w:szCs w:val="12"/>
              </w:rPr>
            </w:pPr>
          </w:p>
          <w:p w14:paraId="340B487A" w14:textId="77777777" w:rsidR="000C7829" w:rsidRPr="00A27178" w:rsidRDefault="000C7829" w:rsidP="00EF3D9D">
            <w:pPr>
              <w:pStyle w:val="Bezodstpw"/>
              <w:rPr>
                <w:sz w:val="12"/>
                <w:szCs w:val="12"/>
              </w:rPr>
            </w:pPr>
            <w:r w:rsidRPr="00A27178">
              <w:rPr>
                <w:sz w:val="12"/>
                <w:szCs w:val="12"/>
              </w:rPr>
              <w:t>2.Brak jest ustalonych list tematów omawianych podczas inspekcji na budowach.</w:t>
            </w:r>
          </w:p>
          <w:p w14:paraId="2FE84CEF" w14:textId="77777777" w:rsidR="000C7829" w:rsidRPr="00A27178" w:rsidRDefault="000C7829" w:rsidP="00EF3D9D">
            <w:pPr>
              <w:pStyle w:val="Bezodstpw"/>
              <w:rPr>
                <w:sz w:val="12"/>
                <w:szCs w:val="12"/>
              </w:rPr>
            </w:pPr>
          </w:p>
          <w:p w14:paraId="7DDC33C7" w14:textId="77777777" w:rsidR="000C7829" w:rsidRPr="00A27178" w:rsidRDefault="000C7829" w:rsidP="00EF3D9D">
            <w:pPr>
              <w:pStyle w:val="Bezodstpw"/>
              <w:rPr>
                <w:sz w:val="12"/>
                <w:szCs w:val="12"/>
              </w:rPr>
            </w:pPr>
            <w:r w:rsidRPr="00A27178">
              <w:rPr>
                <w:sz w:val="12"/>
                <w:szCs w:val="12"/>
              </w:rPr>
              <w:t>3.Brak jest udokumentowanych  protokołów potwierdzających wykryte niezgodności oraz sposoby ich usunięcia.</w:t>
            </w:r>
          </w:p>
          <w:p w14:paraId="03BB5A06" w14:textId="77777777" w:rsidR="000C7829" w:rsidRPr="00A27178" w:rsidRDefault="000C7829" w:rsidP="00EF3D9D">
            <w:pPr>
              <w:pStyle w:val="Bezodstpw"/>
              <w:rPr>
                <w:sz w:val="12"/>
                <w:szCs w:val="12"/>
              </w:rPr>
            </w:pPr>
          </w:p>
          <w:p w14:paraId="45794E0E" w14:textId="77777777" w:rsidR="000C7829" w:rsidRPr="00A27178" w:rsidRDefault="000C7829" w:rsidP="00EF3D9D">
            <w:pPr>
              <w:pStyle w:val="Bezodstpw"/>
              <w:rPr>
                <w:sz w:val="12"/>
                <w:szCs w:val="12"/>
              </w:rPr>
            </w:pPr>
            <w:r w:rsidRPr="00A27178">
              <w:rPr>
                <w:sz w:val="12"/>
                <w:szCs w:val="12"/>
              </w:rPr>
              <w:t xml:space="preserve">4.Inspekcje na budowach są przeprowadzane przez kierowników budów. </w:t>
            </w:r>
          </w:p>
          <w:p w14:paraId="59B43990" w14:textId="77777777" w:rsidR="000C7829" w:rsidRPr="00A27178" w:rsidRDefault="000C7829" w:rsidP="00EF3D9D">
            <w:pPr>
              <w:pStyle w:val="Bezodstpw"/>
              <w:rPr>
                <w:sz w:val="12"/>
                <w:szCs w:val="12"/>
              </w:rPr>
            </w:pPr>
          </w:p>
          <w:p w14:paraId="72113847" w14:textId="77777777" w:rsidR="000C7829" w:rsidRPr="00A27178" w:rsidRDefault="000C7829" w:rsidP="00EF3D9D">
            <w:pPr>
              <w:pStyle w:val="Bezodstpw"/>
              <w:rPr>
                <w:sz w:val="12"/>
                <w:szCs w:val="12"/>
              </w:rPr>
            </w:pPr>
          </w:p>
          <w:p w14:paraId="19A8FC5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2E696AA" w14:textId="77777777" w:rsidR="000C7829" w:rsidRPr="00A27178" w:rsidRDefault="000C7829" w:rsidP="00EF3D9D">
            <w:pPr>
              <w:pStyle w:val="Bezodstpw"/>
              <w:rPr>
                <w:sz w:val="12"/>
                <w:szCs w:val="12"/>
              </w:rPr>
            </w:pPr>
            <w:r w:rsidRPr="00A27178">
              <w:rPr>
                <w:sz w:val="12"/>
                <w:szCs w:val="12"/>
              </w:rPr>
              <w:t>1. Przygotować i przedstawić protokoły z przeprowadzonych inspekcji.</w:t>
            </w:r>
          </w:p>
          <w:p w14:paraId="632EBC8A" w14:textId="77777777" w:rsidR="000C7829" w:rsidRPr="00A27178" w:rsidRDefault="000C7829" w:rsidP="00EF3D9D">
            <w:pPr>
              <w:pStyle w:val="Bezodstpw"/>
              <w:rPr>
                <w:sz w:val="12"/>
                <w:szCs w:val="12"/>
              </w:rPr>
            </w:pPr>
          </w:p>
          <w:p w14:paraId="1303F09A" w14:textId="77777777" w:rsidR="000C7829" w:rsidRPr="00A27178" w:rsidRDefault="000C7829" w:rsidP="00EF3D9D">
            <w:pPr>
              <w:pStyle w:val="Bezodstpw"/>
              <w:rPr>
                <w:sz w:val="12"/>
                <w:szCs w:val="12"/>
              </w:rPr>
            </w:pPr>
            <w:r w:rsidRPr="00A27178">
              <w:rPr>
                <w:sz w:val="12"/>
                <w:szCs w:val="12"/>
              </w:rPr>
              <w:t>2.Przedstawić dowody potwierdzające zastosowanie środków korygujących (np. w formie pisemnego meldunku).</w:t>
            </w:r>
          </w:p>
          <w:p w14:paraId="1931EEBB" w14:textId="77777777" w:rsidR="000C7829" w:rsidRPr="00A27178" w:rsidRDefault="000C7829" w:rsidP="00EF3D9D">
            <w:pPr>
              <w:pStyle w:val="Bezodstpw"/>
              <w:rPr>
                <w:sz w:val="12"/>
                <w:szCs w:val="12"/>
              </w:rPr>
            </w:pPr>
          </w:p>
        </w:tc>
        <w:tc>
          <w:tcPr>
            <w:tcW w:w="0" w:type="auto"/>
          </w:tcPr>
          <w:p w14:paraId="2BA04AE9"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5CE31930" w14:textId="77777777" w:rsidR="00F84658" w:rsidRPr="00F84658" w:rsidRDefault="00F84658" w:rsidP="00F84658">
      <w:pPr>
        <w:pStyle w:val="Legenda"/>
        <w:rPr>
          <w:b w:val="0"/>
          <w:bCs w:val="0"/>
        </w:rPr>
      </w:pPr>
      <w:r w:rsidRPr="00F84658">
        <w:rPr>
          <w:b w:val="0"/>
          <w:bCs w:val="0"/>
        </w:rPr>
        <w:t>Źródło: opracowanie własne</w:t>
      </w:r>
    </w:p>
    <w:p w14:paraId="0F4A2B12" w14:textId="77777777" w:rsidR="003B2213" w:rsidRDefault="003B2213" w:rsidP="000C7829">
      <w:pPr>
        <w:pStyle w:val="Legenda"/>
      </w:pPr>
    </w:p>
    <w:p w14:paraId="2B6302D8" w14:textId="77777777" w:rsidR="00882DC5" w:rsidRDefault="00882DC5" w:rsidP="00882DC5"/>
    <w:p w14:paraId="1070DFE1" w14:textId="77777777" w:rsidR="00F84658" w:rsidRDefault="00F84658" w:rsidP="00882DC5"/>
    <w:p w14:paraId="5549722F" w14:textId="77777777" w:rsidR="00050369" w:rsidRPr="00882DC5" w:rsidRDefault="00050369" w:rsidP="00882DC5"/>
    <w:p w14:paraId="7DAE5ECB" w14:textId="77777777" w:rsidR="000C7829" w:rsidRDefault="000C7829" w:rsidP="00F84658">
      <w:pPr>
        <w:pStyle w:val="Legenda"/>
      </w:pPr>
      <w:r>
        <w:lastRenderedPageBreak/>
        <w:t xml:space="preserve">Tabela </w:t>
      </w:r>
      <w:fldSimple w:instr=" SEQ Tabela \* ARABIC ">
        <w:r w:rsidR="00DF1767">
          <w:rPr>
            <w:noProof/>
          </w:rPr>
          <w:t>37</w:t>
        </w:r>
      </w:fldSimple>
      <w:r>
        <w:t xml:space="preserve"> </w:t>
      </w:r>
      <w:r w:rsidRPr="001245A2">
        <w:t xml:space="preserve">Opis i ocena spełnienia wymagań </w:t>
      </w:r>
      <w:r>
        <w:t>kryterium A82</w:t>
      </w:r>
      <w:r w:rsidRPr="001245A2">
        <w:t xml:space="preserve"> oceny systemu SCC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5567"/>
        <w:gridCol w:w="2677"/>
        <w:gridCol w:w="416"/>
      </w:tblGrid>
      <w:tr w:rsidR="000C7829" w:rsidRPr="00A27178" w14:paraId="4208A3F3" w14:textId="77777777" w:rsidTr="00EF3D9D">
        <w:tc>
          <w:tcPr>
            <w:tcW w:w="0" w:type="auto"/>
          </w:tcPr>
          <w:p w14:paraId="25779D44"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78D8F591"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3651C0E6"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0" w:type="auto"/>
          </w:tcPr>
          <w:p w14:paraId="79620FE4"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EC0E755" w14:textId="77777777" w:rsidTr="00EF3D9D">
        <w:tc>
          <w:tcPr>
            <w:tcW w:w="0" w:type="auto"/>
          </w:tcPr>
          <w:p w14:paraId="60868082" w14:textId="77777777" w:rsidR="000C7829" w:rsidRPr="00A27178" w:rsidRDefault="000C7829" w:rsidP="00EF3D9D">
            <w:pPr>
              <w:pStyle w:val="Bezodstpw"/>
              <w:rPr>
                <w:color w:val="000000"/>
                <w:sz w:val="12"/>
                <w:szCs w:val="12"/>
              </w:rPr>
            </w:pPr>
            <w:r w:rsidRPr="00A27178">
              <w:rPr>
                <w:color w:val="000000"/>
                <w:sz w:val="12"/>
                <w:szCs w:val="12"/>
              </w:rPr>
              <w:t>8.2</w:t>
            </w:r>
          </w:p>
        </w:tc>
        <w:tc>
          <w:tcPr>
            <w:tcW w:w="5567" w:type="dxa"/>
          </w:tcPr>
          <w:p w14:paraId="22FCF643" w14:textId="77777777" w:rsidR="000C7829" w:rsidRPr="00A27178" w:rsidRDefault="000C7829" w:rsidP="00EF3D9D">
            <w:pPr>
              <w:pStyle w:val="Bezodstpw"/>
              <w:rPr>
                <w:b/>
                <w:bCs/>
                <w:color w:val="000000"/>
                <w:sz w:val="12"/>
                <w:szCs w:val="12"/>
              </w:rPr>
            </w:pPr>
            <w:r w:rsidRPr="00A27178">
              <w:rPr>
                <w:b/>
                <w:bCs/>
                <w:color w:val="000000"/>
                <w:sz w:val="12"/>
                <w:szCs w:val="12"/>
              </w:rPr>
              <w:t>Czy są oceniane protokoły z inspekcji?</w:t>
            </w:r>
          </w:p>
          <w:p w14:paraId="5D80258E"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82DA1CA"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29A476C2" w14:textId="77777777" w:rsidR="000C7829" w:rsidRPr="00A27178" w:rsidRDefault="000C7829" w:rsidP="00EF3D9D">
            <w:pPr>
              <w:pStyle w:val="Bezodstpw"/>
              <w:rPr>
                <w:color w:val="000000"/>
                <w:sz w:val="12"/>
                <w:szCs w:val="12"/>
              </w:rPr>
            </w:pPr>
            <w:r w:rsidRPr="00A27178">
              <w:rPr>
                <w:color w:val="000000"/>
                <w:sz w:val="12"/>
                <w:szCs w:val="12"/>
              </w:rPr>
              <w:t xml:space="preserve">Jest celowym, przy inspekcjach i obserwacjach nie tylko ustalone niezgodności korygować, ale również  regularnie analizować z uwagi na wspólne przyczyny i trendy. W wyniku można systematycznie identyfikować i eliminować słabości. </w:t>
            </w:r>
          </w:p>
          <w:p w14:paraId="256CC90B" w14:textId="77777777" w:rsidR="000C7829" w:rsidRPr="00A27178" w:rsidRDefault="000C7829" w:rsidP="00EF3D9D">
            <w:pPr>
              <w:pStyle w:val="Bezodstpw"/>
              <w:rPr>
                <w:color w:val="000000"/>
                <w:sz w:val="12"/>
                <w:szCs w:val="12"/>
              </w:rPr>
            </w:pPr>
          </w:p>
          <w:p w14:paraId="5969794C"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E5F2B55" w14:textId="77777777" w:rsidR="000C7829" w:rsidRPr="00A27178" w:rsidRDefault="000C7829" w:rsidP="00693648">
            <w:pPr>
              <w:pStyle w:val="Bezodstpw"/>
              <w:numPr>
                <w:ilvl w:val="0"/>
                <w:numId w:val="52"/>
              </w:numPr>
              <w:jc w:val="left"/>
              <w:rPr>
                <w:sz w:val="12"/>
                <w:szCs w:val="12"/>
              </w:rPr>
            </w:pPr>
            <w:r w:rsidRPr="00A27178">
              <w:rPr>
                <w:sz w:val="12"/>
                <w:szCs w:val="12"/>
              </w:rPr>
              <w:t>uporządkowanie niezgodności braków, niedociągnięć wg kategorii, rodzaju i możliwym przyczynom,</w:t>
            </w:r>
          </w:p>
          <w:p w14:paraId="640E23BC" w14:textId="77777777" w:rsidR="000C7829" w:rsidRPr="00A27178" w:rsidRDefault="000C7829" w:rsidP="00693648">
            <w:pPr>
              <w:pStyle w:val="Bezodstpw"/>
              <w:numPr>
                <w:ilvl w:val="0"/>
                <w:numId w:val="52"/>
              </w:numPr>
              <w:jc w:val="left"/>
              <w:rPr>
                <w:sz w:val="12"/>
                <w:szCs w:val="12"/>
              </w:rPr>
            </w:pPr>
            <w:r w:rsidRPr="00A27178">
              <w:rPr>
                <w:sz w:val="12"/>
                <w:szCs w:val="12"/>
              </w:rPr>
              <w:t>roczne analizy trendu, włączając podejmowane działania i ich stosowanie.</w:t>
            </w:r>
          </w:p>
          <w:p w14:paraId="0D7DC48F" w14:textId="77777777" w:rsidR="000C7829" w:rsidRPr="00A27178" w:rsidRDefault="000C7829" w:rsidP="00EF3D9D">
            <w:pPr>
              <w:pStyle w:val="Bezodstpw"/>
              <w:ind w:left="360"/>
              <w:rPr>
                <w:sz w:val="12"/>
                <w:szCs w:val="12"/>
              </w:rPr>
            </w:pPr>
          </w:p>
          <w:p w14:paraId="2CEA4C96" w14:textId="77777777" w:rsidR="000C7829" w:rsidRPr="00A27178" w:rsidRDefault="000C7829" w:rsidP="00EF3D9D">
            <w:pPr>
              <w:pStyle w:val="Bezodstpw"/>
              <w:rPr>
                <w:b/>
                <w:bCs/>
                <w:sz w:val="12"/>
                <w:szCs w:val="12"/>
              </w:rPr>
            </w:pPr>
            <w:r w:rsidRPr="00A27178">
              <w:rPr>
                <w:b/>
                <w:bCs/>
                <w:sz w:val="12"/>
                <w:szCs w:val="12"/>
              </w:rPr>
              <w:t>Dokumenty:</w:t>
            </w:r>
          </w:p>
          <w:p w14:paraId="3388D788" w14:textId="77777777" w:rsidR="000C7829" w:rsidRPr="00A27178" w:rsidRDefault="000C7829" w:rsidP="00693648">
            <w:pPr>
              <w:pStyle w:val="Bezodstpw"/>
              <w:numPr>
                <w:ilvl w:val="0"/>
                <w:numId w:val="53"/>
              </w:numPr>
              <w:jc w:val="left"/>
              <w:rPr>
                <w:sz w:val="12"/>
                <w:szCs w:val="12"/>
              </w:rPr>
            </w:pPr>
            <w:r w:rsidRPr="00A27178">
              <w:rPr>
                <w:sz w:val="12"/>
                <w:szCs w:val="12"/>
              </w:rPr>
              <w:t>dokumentacja do oceny,</w:t>
            </w:r>
          </w:p>
          <w:p w14:paraId="23C1495C" w14:textId="77777777" w:rsidR="000C7829" w:rsidRPr="00A27178" w:rsidRDefault="000C7829" w:rsidP="00693648">
            <w:pPr>
              <w:pStyle w:val="Bezodstpw"/>
              <w:numPr>
                <w:ilvl w:val="0"/>
                <w:numId w:val="53"/>
              </w:numPr>
              <w:jc w:val="left"/>
              <w:rPr>
                <w:sz w:val="12"/>
                <w:szCs w:val="12"/>
              </w:rPr>
            </w:pPr>
            <w:r w:rsidRPr="00A27178">
              <w:rPr>
                <w:sz w:val="12"/>
                <w:szCs w:val="12"/>
              </w:rPr>
              <w:t>analiza trendów.</w:t>
            </w:r>
          </w:p>
          <w:p w14:paraId="492816CD" w14:textId="77777777" w:rsidR="000C7829" w:rsidRPr="00A27178" w:rsidRDefault="000C7829" w:rsidP="00EF3D9D">
            <w:pPr>
              <w:pStyle w:val="Bezodstpw"/>
              <w:ind w:left="360"/>
              <w:rPr>
                <w:sz w:val="12"/>
                <w:szCs w:val="12"/>
              </w:rPr>
            </w:pPr>
          </w:p>
          <w:p w14:paraId="21FFA226" w14:textId="77777777" w:rsidR="000C7829" w:rsidRPr="00A27178" w:rsidRDefault="000C7829" w:rsidP="00EF3D9D">
            <w:pPr>
              <w:pStyle w:val="Bezodstpw"/>
              <w:rPr>
                <w:b/>
                <w:bCs/>
                <w:sz w:val="12"/>
                <w:szCs w:val="12"/>
              </w:rPr>
            </w:pPr>
            <w:r w:rsidRPr="00A27178">
              <w:rPr>
                <w:b/>
                <w:bCs/>
                <w:sz w:val="12"/>
                <w:szCs w:val="12"/>
              </w:rPr>
              <w:t>Badania i obserwacje:</w:t>
            </w:r>
          </w:p>
          <w:p w14:paraId="66FC3FF4" w14:textId="77777777" w:rsidR="000C7829" w:rsidRPr="00A27178" w:rsidRDefault="000C7829" w:rsidP="00693648">
            <w:pPr>
              <w:pStyle w:val="Bezodstpw"/>
              <w:numPr>
                <w:ilvl w:val="0"/>
                <w:numId w:val="31"/>
              </w:numPr>
              <w:jc w:val="left"/>
              <w:rPr>
                <w:sz w:val="12"/>
                <w:szCs w:val="12"/>
              </w:rPr>
            </w:pPr>
            <w:r w:rsidRPr="00A27178">
              <w:rPr>
                <w:sz w:val="12"/>
                <w:szCs w:val="12"/>
              </w:rPr>
              <w:t>zapytania do kadry kierowniczej.</w:t>
            </w:r>
          </w:p>
          <w:p w14:paraId="762E5DA9" w14:textId="77777777" w:rsidR="000C7829" w:rsidRPr="00A27178" w:rsidRDefault="000C7829" w:rsidP="00EF3D9D">
            <w:pPr>
              <w:pStyle w:val="Bezodstpw"/>
              <w:rPr>
                <w:color w:val="000000"/>
                <w:sz w:val="12"/>
                <w:szCs w:val="12"/>
              </w:rPr>
            </w:pPr>
          </w:p>
        </w:tc>
        <w:tc>
          <w:tcPr>
            <w:tcW w:w="2677" w:type="dxa"/>
          </w:tcPr>
          <w:p w14:paraId="6BCC1D6B"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109189FC"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oceny przeprowadzanych inspekcji.</w:t>
            </w:r>
          </w:p>
          <w:p w14:paraId="3A67429E" w14:textId="77777777" w:rsidR="000C7829" w:rsidRPr="00A27178" w:rsidRDefault="000C7829" w:rsidP="00EF3D9D">
            <w:pPr>
              <w:pStyle w:val="Bezodstpw"/>
              <w:rPr>
                <w:sz w:val="12"/>
                <w:szCs w:val="12"/>
              </w:rPr>
            </w:pPr>
          </w:p>
          <w:p w14:paraId="26737879" w14:textId="77777777" w:rsidR="000C7829" w:rsidRPr="00A27178" w:rsidRDefault="000C7829" w:rsidP="00EF3D9D">
            <w:pPr>
              <w:pStyle w:val="Bezodstpw"/>
              <w:rPr>
                <w:sz w:val="12"/>
                <w:szCs w:val="12"/>
              </w:rPr>
            </w:pPr>
            <w:r w:rsidRPr="00A27178">
              <w:rPr>
                <w:sz w:val="12"/>
                <w:szCs w:val="12"/>
              </w:rPr>
              <w:t>2.Oceny wyników z inspekcji są oceniane w trybie ustnych omówień.</w:t>
            </w:r>
          </w:p>
          <w:p w14:paraId="36E181F7" w14:textId="77777777" w:rsidR="000C7829" w:rsidRPr="00A27178" w:rsidRDefault="000C7829" w:rsidP="00EF3D9D">
            <w:pPr>
              <w:pStyle w:val="Bezodstpw"/>
              <w:rPr>
                <w:sz w:val="12"/>
                <w:szCs w:val="12"/>
              </w:rPr>
            </w:pPr>
          </w:p>
          <w:p w14:paraId="0443A991" w14:textId="77777777" w:rsidR="000C7829" w:rsidRPr="00A27178" w:rsidRDefault="000C7829" w:rsidP="00EF3D9D">
            <w:pPr>
              <w:pStyle w:val="Bezodstpw"/>
              <w:rPr>
                <w:sz w:val="12"/>
                <w:szCs w:val="12"/>
              </w:rPr>
            </w:pPr>
          </w:p>
          <w:p w14:paraId="32CCC21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43DEE53" w14:textId="77777777" w:rsidR="000C7829" w:rsidRPr="00A27178" w:rsidRDefault="000C7829" w:rsidP="00EF3D9D">
            <w:pPr>
              <w:pStyle w:val="Bezodstpw"/>
              <w:rPr>
                <w:sz w:val="12"/>
                <w:szCs w:val="12"/>
              </w:rPr>
            </w:pPr>
            <w:r w:rsidRPr="00A27178">
              <w:rPr>
                <w:sz w:val="12"/>
                <w:szCs w:val="12"/>
              </w:rPr>
              <w:t>1. Przygotować i przedstawić udokumentowaną ocenę wyników inspekcji z przedstawieniem listy braków i niedociągnięć.</w:t>
            </w:r>
          </w:p>
          <w:p w14:paraId="06ECD26D" w14:textId="77777777" w:rsidR="000C7829" w:rsidRPr="00A27178" w:rsidRDefault="000C7829" w:rsidP="00EF3D9D">
            <w:pPr>
              <w:pStyle w:val="Bezodstpw"/>
              <w:rPr>
                <w:sz w:val="12"/>
                <w:szCs w:val="12"/>
              </w:rPr>
            </w:pPr>
          </w:p>
          <w:p w14:paraId="46516535" w14:textId="77777777" w:rsidR="000C7829" w:rsidRPr="00A27178" w:rsidRDefault="000C7829" w:rsidP="00EF3D9D">
            <w:pPr>
              <w:pStyle w:val="Bezodstpw"/>
              <w:rPr>
                <w:sz w:val="12"/>
                <w:szCs w:val="12"/>
              </w:rPr>
            </w:pPr>
            <w:r w:rsidRPr="00A27178">
              <w:rPr>
                <w:sz w:val="12"/>
                <w:szCs w:val="12"/>
              </w:rPr>
              <w:t>2.Przedstawić wyniki roczne analiz tendencji zmian.</w:t>
            </w:r>
          </w:p>
        </w:tc>
        <w:tc>
          <w:tcPr>
            <w:tcW w:w="0" w:type="auto"/>
          </w:tcPr>
          <w:p w14:paraId="3BA47247"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3977840B" w14:textId="77777777" w:rsidR="00F84658" w:rsidRPr="00F84658" w:rsidRDefault="00F84658" w:rsidP="00F84658">
      <w:pPr>
        <w:pStyle w:val="Legenda"/>
        <w:rPr>
          <w:b w:val="0"/>
          <w:bCs w:val="0"/>
        </w:rPr>
      </w:pPr>
      <w:r w:rsidRPr="00F84658">
        <w:rPr>
          <w:b w:val="0"/>
          <w:bCs w:val="0"/>
        </w:rPr>
        <w:t>Źródło: opracowanie własne</w:t>
      </w:r>
    </w:p>
    <w:p w14:paraId="39115D82" w14:textId="77777777" w:rsidR="000C7829" w:rsidRDefault="000C7829" w:rsidP="000C7829"/>
    <w:p w14:paraId="6A3D10F3" w14:textId="77777777" w:rsidR="000C7829" w:rsidRDefault="003B2213" w:rsidP="00F84658">
      <w:pPr>
        <w:pStyle w:val="Legenda"/>
      </w:pPr>
      <w:r>
        <w:t>T</w:t>
      </w:r>
      <w:r w:rsidR="000C7829">
        <w:t xml:space="preserve">abela </w:t>
      </w:r>
      <w:fldSimple w:instr=" SEQ Tabela \* ARABIC ">
        <w:r w:rsidR="00DF1767">
          <w:rPr>
            <w:noProof/>
          </w:rPr>
          <w:t>38</w:t>
        </w:r>
      </w:fldSimple>
      <w:r w:rsidR="000C7829">
        <w:t xml:space="preserve"> </w:t>
      </w:r>
      <w:r w:rsidR="000C7829" w:rsidRPr="001245A2">
        <w:t xml:space="preserve">Opis i ocena spełnienia wymagań </w:t>
      </w:r>
      <w:r w:rsidR="000C7829">
        <w:t>kryterium A91</w:t>
      </w:r>
      <w:r w:rsidR="000C7829"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5CAB8A1D" w14:textId="77777777" w:rsidTr="00F84658">
        <w:tc>
          <w:tcPr>
            <w:tcW w:w="495" w:type="dxa"/>
          </w:tcPr>
          <w:p w14:paraId="43C03A7B"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4090525B"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7BB44672"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4DFF7801"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44060870" w14:textId="77777777" w:rsidTr="00F84658">
        <w:tc>
          <w:tcPr>
            <w:tcW w:w="495" w:type="dxa"/>
          </w:tcPr>
          <w:p w14:paraId="3BDE6CE0" w14:textId="77777777" w:rsidR="000C7829" w:rsidRPr="00A27178" w:rsidRDefault="000C7829" w:rsidP="00EF3D9D">
            <w:pPr>
              <w:pStyle w:val="Bezodstpw"/>
              <w:rPr>
                <w:sz w:val="12"/>
                <w:szCs w:val="12"/>
              </w:rPr>
            </w:pPr>
            <w:r w:rsidRPr="00A27178">
              <w:rPr>
                <w:sz w:val="12"/>
                <w:szCs w:val="12"/>
              </w:rPr>
              <w:t>9.</w:t>
            </w:r>
          </w:p>
        </w:tc>
        <w:tc>
          <w:tcPr>
            <w:tcW w:w="5567" w:type="dxa"/>
          </w:tcPr>
          <w:p w14:paraId="5F03AE41" w14:textId="77777777" w:rsidR="000C7829" w:rsidRPr="00A27178" w:rsidRDefault="000C7829" w:rsidP="00EF3D9D">
            <w:pPr>
              <w:pStyle w:val="Bezodstpw"/>
              <w:rPr>
                <w:b/>
                <w:bCs/>
                <w:sz w:val="12"/>
                <w:szCs w:val="12"/>
              </w:rPr>
            </w:pPr>
            <w:r w:rsidRPr="00A27178">
              <w:rPr>
                <w:b/>
                <w:bCs/>
                <w:sz w:val="12"/>
                <w:szCs w:val="12"/>
              </w:rPr>
              <w:t>Opieka medyczna</w:t>
            </w:r>
          </w:p>
          <w:p w14:paraId="2B40EE7F" w14:textId="77777777" w:rsidR="000C7829" w:rsidRPr="00A27178" w:rsidRDefault="000C7829" w:rsidP="00EF3D9D">
            <w:pPr>
              <w:pStyle w:val="Bezodstpw"/>
              <w:rPr>
                <w:sz w:val="12"/>
                <w:szCs w:val="12"/>
              </w:rPr>
            </w:pPr>
            <w:r w:rsidRPr="00A27178">
              <w:rPr>
                <w:sz w:val="12"/>
                <w:szCs w:val="12"/>
              </w:rPr>
              <w:t>Ochrona stanu zdrowia zatrudnionych przy wykonywaniu pracy i medyczna odpowiedzialność stosowania</w:t>
            </w:r>
          </w:p>
        </w:tc>
        <w:tc>
          <w:tcPr>
            <w:tcW w:w="2677" w:type="dxa"/>
          </w:tcPr>
          <w:p w14:paraId="750A53C7" w14:textId="77777777" w:rsidR="000C7829" w:rsidRPr="00A27178" w:rsidRDefault="000C7829" w:rsidP="00EF3D9D">
            <w:pPr>
              <w:pStyle w:val="Bezodstpw"/>
              <w:rPr>
                <w:sz w:val="12"/>
                <w:szCs w:val="12"/>
              </w:rPr>
            </w:pPr>
          </w:p>
        </w:tc>
        <w:tc>
          <w:tcPr>
            <w:tcW w:w="550" w:type="dxa"/>
          </w:tcPr>
          <w:p w14:paraId="283CEABC" w14:textId="77777777" w:rsidR="000C7829" w:rsidRPr="00A27178" w:rsidRDefault="000C7829" w:rsidP="00EF3D9D">
            <w:pPr>
              <w:pStyle w:val="Bezodstpw"/>
              <w:rPr>
                <w:sz w:val="12"/>
                <w:szCs w:val="12"/>
              </w:rPr>
            </w:pPr>
          </w:p>
        </w:tc>
      </w:tr>
      <w:tr w:rsidR="000C7829" w:rsidRPr="00A27178" w14:paraId="4A4B39E2" w14:textId="77777777" w:rsidTr="00F84658">
        <w:tc>
          <w:tcPr>
            <w:tcW w:w="495" w:type="dxa"/>
          </w:tcPr>
          <w:p w14:paraId="367E77DF" w14:textId="77777777" w:rsidR="000C7829" w:rsidRPr="00A27178" w:rsidRDefault="000C7829" w:rsidP="00EF3D9D">
            <w:pPr>
              <w:pStyle w:val="Bezodstpw"/>
              <w:rPr>
                <w:color w:val="000000"/>
                <w:sz w:val="12"/>
                <w:szCs w:val="12"/>
              </w:rPr>
            </w:pPr>
            <w:r w:rsidRPr="00A27178">
              <w:rPr>
                <w:color w:val="000000"/>
                <w:sz w:val="12"/>
                <w:szCs w:val="12"/>
              </w:rPr>
              <w:t>9.1</w:t>
            </w:r>
          </w:p>
        </w:tc>
        <w:tc>
          <w:tcPr>
            <w:tcW w:w="5567" w:type="dxa"/>
          </w:tcPr>
          <w:p w14:paraId="2CC96EEB" w14:textId="77777777" w:rsidR="000C7829" w:rsidRPr="00A27178" w:rsidRDefault="000C7829" w:rsidP="00EF3D9D">
            <w:pPr>
              <w:pStyle w:val="Bezodstpw"/>
              <w:rPr>
                <w:b/>
                <w:bCs/>
                <w:color w:val="000000"/>
                <w:sz w:val="12"/>
                <w:szCs w:val="12"/>
              </w:rPr>
            </w:pPr>
            <w:r w:rsidRPr="00A27178">
              <w:rPr>
                <w:b/>
                <w:bCs/>
                <w:color w:val="000000"/>
                <w:sz w:val="12"/>
                <w:szCs w:val="12"/>
              </w:rPr>
              <w:t xml:space="preserve">Czy w oparciu o ocenę zagrożeń ustalono, dla jakich czynności są niezbędnie wymagane badania lekarskie </w:t>
            </w:r>
            <w:r w:rsidRPr="00A27178">
              <w:rPr>
                <w:b/>
                <w:bCs/>
                <w:color w:val="000000"/>
                <w:sz w:val="12"/>
                <w:szCs w:val="12"/>
                <w:vertAlign w:val="superscript"/>
              </w:rPr>
              <w:t>18, 19</w:t>
            </w:r>
            <w:r w:rsidRPr="00A27178">
              <w:rPr>
                <w:b/>
                <w:bCs/>
                <w:color w:val="000000"/>
                <w:sz w:val="12"/>
                <w:szCs w:val="12"/>
              </w:rPr>
              <w:t>?</w:t>
            </w:r>
          </w:p>
          <w:p w14:paraId="46B0FD18"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0EEA65C0"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14E3D08" w14:textId="77777777" w:rsidR="000C7829" w:rsidRPr="00A27178" w:rsidRDefault="000C7829" w:rsidP="00EF3D9D">
            <w:pPr>
              <w:pStyle w:val="Bezodstpw"/>
              <w:rPr>
                <w:color w:val="000000"/>
                <w:sz w:val="12"/>
                <w:szCs w:val="12"/>
              </w:rPr>
            </w:pPr>
            <w:r w:rsidRPr="00A27178">
              <w:rPr>
                <w:color w:val="000000"/>
                <w:sz w:val="12"/>
                <w:szCs w:val="12"/>
              </w:rPr>
              <w:t>Należy stworzyć warunki, aby stan zdrowia zatrudnionych był chroniony i aby zatrudnieni wykonywali tylko te czynności, które są zdrowotnie dopuszczalne.</w:t>
            </w:r>
          </w:p>
          <w:p w14:paraId="41884448" w14:textId="77777777" w:rsidR="000C7829" w:rsidRPr="00A27178" w:rsidRDefault="000C7829" w:rsidP="00EF3D9D">
            <w:pPr>
              <w:pStyle w:val="Bezodstpw"/>
              <w:rPr>
                <w:color w:val="000000"/>
                <w:sz w:val="12"/>
                <w:szCs w:val="12"/>
              </w:rPr>
            </w:pPr>
          </w:p>
          <w:p w14:paraId="23B058F9"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F5201A1" w14:textId="77777777" w:rsidR="000C7829" w:rsidRPr="00A27178" w:rsidRDefault="000C7829" w:rsidP="00693648">
            <w:pPr>
              <w:pStyle w:val="Bezodstpw"/>
              <w:numPr>
                <w:ilvl w:val="0"/>
                <w:numId w:val="31"/>
              </w:numPr>
              <w:jc w:val="left"/>
              <w:rPr>
                <w:sz w:val="12"/>
                <w:szCs w:val="12"/>
              </w:rPr>
            </w:pPr>
            <w:r w:rsidRPr="00A27178">
              <w:rPr>
                <w:sz w:val="12"/>
                <w:szCs w:val="12"/>
              </w:rPr>
              <w:t>obowiązkowe i oferowane badań  zgodnie z  (ArbMed VV) są określane na bazie specyfiki zakładu (patrz punkt 2.1) i wykonywanych czynności (patrz 2.2).</w:t>
            </w:r>
          </w:p>
          <w:p w14:paraId="481547AB" w14:textId="77777777" w:rsidR="000C7829" w:rsidRPr="00A27178" w:rsidRDefault="000C7829" w:rsidP="00693648">
            <w:pPr>
              <w:pStyle w:val="Bezodstpw"/>
              <w:numPr>
                <w:ilvl w:val="0"/>
                <w:numId w:val="31"/>
              </w:numPr>
              <w:jc w:val="left"/>
              <w:rPr>
                <w:sz w:val="12"/>
                <w:szCs w:val="12"/>
              </w:rPr>
            </w:pPr>
            <w:r w:rsidRPr="00A27178">
              <w:rPr>
                <w:sz w:val="12"/>
                <w:szCs w:val="12"/>
              </w:rPr>
              <w:t>przeprowadzanie specjalnych badań  związanych z medycyną pracy  jest zabezpieczane przez kwalifikowany medyczny personel.</w:t>
            </w:r>
          </w:p>
          <w:p w14:paraId="736B3E37" w14:textId="77777777" w:rsidR="000C7829" w:rsidRPr="00A27178" w:rsidRDefault="000C7829" w:rsidP="00EF3D9D">
            <w:pPr>
              <w:pStyle w:val="Bezodstpw"/>
              <w:rPr>
                <w:b/>
                <w:bCs/>
                <w:sz w:val="12"/>
                <w:szCs w:val="12"/>
              </w:rPr>
            </w:pPr>
            <w:r w:rsidRPr="00A27178">
              <w:rPr>
                <w:b/>
                <w:bCs/>
                <w:sz w:val="12"/>
                <w:szCs w:val="12"/>
              </w:rPr>
              <w:t>Dokumenty:</w:t>
            </w:r>
          </w:p>
          <w:p w14:paraId="743EAEAD" w14:textId="77777777" w:rsidR="000C7829" w:rsidRPr="00A27178" w:rsidRDefault="000C7829" w:rsidP="00693648">
            <w:pPr>
              <w:pStyle w:val="Bezodstpw"/>
              <w:numPr>
                <w:ilvl w:val="0"/>
                <w:numId w:val="54"/>
              </w:numPr>
              <w:jc w:val="left"/>
              <w:rPr>
                <w:sz w:val="12"/>
                <w:szCs w:val="12"/>
              </w:rPr>
            </w:pPr>
            <w:r w:rsidRPr="00A27178">
              <w:rPr>
                <w:sz w:val="12"/>
                <w:szCs w:val="12"/>
              </w:rPr>
              <w:t>przegląd wymaganych specjalnych badań dotyczących medycyny pracy wg funkcji,</w:t>
            </w:r>
          </w:p>
          <w:p w14:paraId="23C015DD" w14:textId="77777777" w:rsidR="000C7829" w:rsidRPr="00A27178" w:rsidRDefault="000C7829" w:rsidP="00693648">
            <w:pPr>
              <w:pStyle w:val="Bezodstpw"/>
              <w:numPr>
                <w:ilvl w:val="0"/>
                <w:numId w:val="54"/>
              </w:numPr>
              <w:jc w:val="left"/>
              <w:rPr>
                <w:sz w:val="12"/>
                <w:szCs w:val="12"/>
              </w:rPr>
            </w:pPr>
            <w:r w:rsidRPr="00A27178">
              <w:rPr>
                <w:sz w:val="12"/>
                <w:szCs w:val="12"/>
              </w:rPr>
              <w:t>zatwierdzenie i treść porozumienia na przeprowadzanie zapobiegawczych  specjalnych badań lekarskich,</w:t>
            </w:r>
          </w:p>
          <w:p w14:paraId="1B13923C" w14:textId="77777777" w:rsidR="000C7829" w:rsidRPr="00A27178" w:rsidRDefault="000C7829" w:rsidP="00693648">
            <w:pPr>
              <w:pStyle w:val="Bezodstpw"/>
              <w:numPr>
                <w:ilvl w:val="0"/>
                <w:numId w:val="54"/>
              </w:numPr>
              <w:jc w:val="left"/>
              <w:rPr>
                <w:sz w:val="12"/>
                <w:szCs w:val="12"/>
              </w:rPr>
            </w:pPr>
            <w:r w:rsidRPr="00A27178">
              <w:rPr>
                <w:sz w:val="12"/>
                <w:szCs w:val="12"/>
              </w:rPr>
              <w:t>potwierdzenie kwalifikacji lekarza zakładowego  (dyplom izby lekarskiej),</w:t>
            </w:r>
          </w:p>
          <w:p w14:paraId="58DDBE32" w14:textId="77777777" w:rsidR="000C7829" w:rsidRPr="00A27178" w:rsidRDefault="000C7829" w:rsidP="00693648">
            <w:pPr>
              <w:pStyle w:val="Bezodstpw"/>
              <w:numPr>
                <w:ilvl w:val="0"/>
                <w:numId w:val="54"/>
              </w:numPr>
              <w:jc w:val="left"/>
              <w:rPr>
                <w:sz w:val="12"/>
                <w:szCs w:val="12"/>
              </w:rPr>
            </w:pPr>
            <w:r w:rsidRPr="00A27178">
              <w:rPr>
                <w:sz w:val="12"/>
                <w:szCs w:val="12"/>
              </w:rPr>
              <w:t>potwierdzenie lekarza zakładowego do przeprowadzania specjalnych badań lekarskich, które w zakładzie będą niezbędne (np. w przypadku badań skutków promieniowania).</w:t>
            </w:r>
          </w:p>
          <w:p w14:paraId="4DD6590F" w14:textId="77777777" w:rsidR="000C7829" w:rsidRPr="00A27178" w:rsidRDefault="000C7829" w:rsidP="00EF3D9D">
            <w:pPr>
              <w:pStyle w:val="Bezodstpw"/>
              <w:rPr>
                <w:b/>
                <w:bCs/>
                <w:sz w:val="12"/>
                <w:szCs w:val="12"/>
              </w:rPr>
            </w:pPr>
            <w:r w:rsidRPr="00A27178">
              <w:rPr>
                <w:b/>
                <w:bCs/>
                <w:sz w:val="12"/>
                <w:szCs w:val="12"/>
              </w:rPr>
              <w:t>Badania i obserwacje:</w:t>
            </w:r>
          </w:p>
          <w:p w14:paraId="33236692" w14:textId="77777777" w:rsidR="000C7829" w:rsidRPr="00A27178" w:rsidRDefault="000C7829" w:rsidP="00693648">
            <w:pPr>
              <w:pStyle w:val="Bezodstpw"/>
              <w:numPr>
                <w:ilvl w:val="0"/>
                <w:numId w:val="31"/>
              </w:numPr>
              <w:jc w:val="left"/>
              <w:rPr>
                <w:sz w:val="12"/>
                <w:szCs w:val="12"/>
              </w:rPr>
            </w:pPr>
            <w:r w:rsidRPr="00A27178">
              <w:rPr>
                <w:sz w:val="12"/>
                <w:szCs w:val="12"/>
              </w:rPr>
              <w:t>zapytania do lekarza  zakładowego,</w:t>
            </w:r>
          </w:p>
          <w:p w14:paraId="7022CBDF"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01F42C3E" w14:textId="77777777" w:rsidR="000C7829" w:rsidRPr="00A27178" w:rsidRDefault="000C7829" w:rsidP="00EF3D9D">
            <w:pPr>
              <w:pStyle w:val="Bezodstpw"/>
              <w:rPr>
                <w:color w:val="000000"/>
                <w:sz w:val="12"/>
                <w:szCs w:val="12"/>
              </w:rPr>
            </w:pPr>
            <w:r w:rsidRPr="00A27178">
              <w:rPr>
                <w:color w:val="000000"/>
                <w:sz w:val="12"/>
                <w:szCs w:val="12"/>
              </w:rPr>
              <w:t>18/ Specjalne zapobiegawcze badania medyczne są przewidziane i zalecane dla zagrożeń  niebezpiecznych. Do prowadzenia takich badań są upoważnieni wyłącznie lekarze medycyny pracy  lub ci lekarze, którzy są specjalistami „medycyny w zakładzie”. Upełnomocniony lekarz w zakresie medycyny pracy ma wystarczającą wiedzę specjalistyczną  lub specjalne umiejętności aby spełniać te wymagania.</w:t>
            </w:r>
          </w:p>
          <w:p w14:paraId="0F51EE50" w14:textId="77777777" w:rsidR="000C7829" w:rsidRPr="00A27178" w:rsidRDefault="000C7829" w:rsidP="00EF3D9D">
            <w:pPr>
              <w:pStyle w:val="Bezodstpw"/>
              <w:rPr>
                <w:color w:val="000000"/>
                <w:sz w:val="12"/>
                <w:szCs w:val="12"/>
              </w:rPr>
            </w:pPr>
            <w:r w:rsidRPr="00A27178">
              <w:rPr>
                <w:color w:val="000000"/>
                <w:sz w:val="12"/>
                <w:szCs w:val="12"/>
              </w:rPr>
              <w:t>Niektóre badania powinny być wykonywane przez specjalnie uprawnionych lekarzy, np. praca w promieniowaniu rentgenowskim jest uregulowana w rozporządzeniu o pracy w środowisku promieniotwórczym.</w:t>
            </w:r>
          </w:p>
          <w:p w14:paraId="553037D9" w14:textId="77777777" w:rsidR="000C7829" w:rsidRPr="00A27178" w:rsidRDefault="000C7829" w:rsidP="00EF3D9D">
            <w:pPr>
              <w:pStyle w:val="Bezodstpw"/>
              <w:rPr>
                <w:color w:val="000000"/>
                <w:sz w:val="12"/>
                <w:szCs w:val="12"/>
              </w:rPr>
            </w:pPr>
            <w:r w:rsidRPr="00A27178">
              <w:rPr>
                <w:color w:val="000000"/>
                <w:sz w:val="12"/>
                <w:szCs w:val="12"/>
              </w:rPr>
              <w:t>Istotne są również ArbMedVV – prewencyjne badania medyczne, karty substancji niebezpiecznych, rozporządzenia dotyczące biokomponentów, jak również rozporządzenia o pracy w środowisku promieniowania rentgenowskiego i promieniotwórczego.</w:t>
            </w:r>
          </w:p>
          <w:p w14:paraId="35DB66EF" w14:textId="77777777" w:rsidR="000C7829" w:rsidRPr="00A27178" w:rsidRDefault="000C7829" w:rsidP="00EF3D9D">
            <w:pPr>
              <w:pStyle w:val="Bezodstpw"/>
              <w:rPr>
                <w:color w:val="000000"/>
                <w:sz w:val="12"/>
                <w:szCs w:val="12"/>
              </w:rPr>
            </w:pPr>
            <w:r w:rsidRPr="00A27178">
              <w:rPr>
                <w:color w:val="000000"/>
                <w:sz w:val="12"/>
                <w:szCs w:val="12"/>
              </w:rPr>
              <w:t>19/ Pod pewnymi warunkami przedsiębiorca zgodnie z przepisami DGUV – niemieckie prawo ubezpieczeń wypadkowych zasadą 2 może wybrać alternatywną (w zależności od potrzeb) postać w zależności od potrzeb opieki lekarza zakładowego oraz zabezpieczenia w zakresie bezpieczeństwa technicznego. Po zakończeniu przewidzianych szkoleń, przedsiębiorstwo uważane jest za zdolne na podstawie oceny zagrożeń w przedsiębiorstwie oraz na podstawie celowości  i zasadności  samodzielnie  zdecydować o alternatywnej formie opieki medycznej. W oparciu o ogólnie przyjęte doświadczenie lekarskie, a szczególnie w świetle ArbMeddVV jest mało prawdopodobnym, że badania medyczne z zakresu medycyny pracy z uwagi na specjalistyczne oceny zagrożeń nie są obowiązkowe (obowiązek -  badań ofertowych).</w:t>
            </w:r>
          </w:p>
        </w:tc>
        <w:tc>
          <w:tcPr>
            <w:tcW w:w="2677" w:type="dxa"/>
          </w:tcPr>
          <w:p w14:paraId="3D08B644"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12452792"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Badania lekarskie są przeprowadzane zgodnie wymaganiami odnośnych przepisów w oparciu o zawartą umowę (o „ świadczeniu usług medycznych w zakresie badań profilaktycznej opieki zdrowotnej NZOP Nr 1 z siedzibą w Rumii, ul. Derdowskiego 23  - podpis Lek.med. G.Lipski).</w:t>
            </w:r>
          </w:p>
          <w:p w14:paraId="020BCFDA" w14:textId="77777777" w:rsidR="000C7829" w:rsidRPr="00A27178" w:rsidRDefault="000C7829" w:rsidP="00EF3D9D">
            <w:pPr>
              <w:pStyle w:val="Bezodstpw"/>
              <w:rPr>
                <w:sz w:val="12"/>
                <w:szCs w:val="12"/>
              </w:rPr>
            </w:pPr>
          </w:p>
          <w:p w14:paraId="1A31A06F" w14:textId="77777777" w:rsidR="000C7829" w:rsidRPr="00A27178" w:rsidRDefault="000C7829" w:rsidP="00EF3D9D">
            <w:pPr>
              <w:pStyle w:val="Bezodstpw"/>
              <w:rPr>
                <w:sz w:val="12"/>
                <w:szCs w:val="12"/>
              </w:rPr>
            </w:pPr>
          </w:p>
          <w:p w14:paraId="7CE48BAE" w14:textId="77777777" w:rsidR="000C7829" w:rsidRPr="00A27178" w:rsidRDefault="000C7829" w:rsidP="00EF3D9D">
            <w:pPr>
              <w:pStyle w:val="Bezodstpw"/>
              <w:rPr>
                <w:sz w:val="12"/>
                <w:szCs w:val="12"/>
              </w:rPr>
            </w:pPr>
          </w:p>
          <w:p w14:paraId="66CF7C6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40E3A447" w14:textId="77777777" w:rsidR="000C7829" w:rsidRPr="00A27178" w:rsidRDefault="000C7829" w:rsidP="00EF3D9D">
            <w:pPr>
              <w:pStyle w:val="Bezodstpw"/>
              <w:rPr>
                <w:sz w:val="12"/>
                <w:szCs w:val="12"/>
              </w:rPr>
            </w:pPr>
            <w:r w:rsidRPr="00A27178">
              <w:rPr>
                <w:sz w:val="12"/>
                <w:szCs w:val="12"/>
              </w:rPr>
              <w:t xml:space="preserve"> 1.Należy przedstawić dowody posiadania przez lekarza: dyplomu oraz potwierdzenia odbywania regularnych szkoleń.</w:t>
            </w:r>
          </w:p>
          <w:p w14:paraId="7822081D" w14:textId="77777777" w:rsidR="000C7829" w:rsidRPr="00A27178" w:rsidRDefault="000C7829" w:rsidP="00EF3D9D">
            <w:pPr>
              <w:pStyle w:val="Bezodstpw"/>
              <w:rPr>
                <w:sz w:val="12"/>
                <w:szCs w:val="12"/>
              </w:rPr>
            </w:pPr>
          </w:p>
          <w:p w14:paraId="4C9E35F3" w14:textId="77777777" w:rsidR="000C7829" w:rsidRPr="00A27178" w:rsidRDefault="000C7829" w:rsidP="00EF3D9D">
            <w:pPr>
              <w:pStyle w:val="Bezodstpw"/>
              <w:rPr>
                <w:sz w:val="12"/>
                <w:szCs w:val="12"/>
              </w:rPr>
            </w:pPr>
          </w:p>
        </w:tc>
        <w:tc>
          <w:tcPr>
            <w:tcW w:w="550" w:type="dxa"/>
          </w:tcPr>
          <w:p w14:paraId="6C887707" w14:textId="77777777" w:rsidR="000C7829" w:rsidRPr="00A27178" w:rsidRDefault="000C7829" w:rsidP="00EF3D9D">
            <w:pPr>
              <w:pStyle w:val="Bezodstpw"/>
              <w:rPr>
                <w:b/>
                <w:color w:val="FF0000"/>
                <w:sz w:val="12"/>
                <w:szCs w:val="12"/>
              </w:rPr>
            </w:pPr>
            <w:r w:rsidRPr="00A27178">
              <w:rPr>
                <w:b/>
                <w:color w:val="FF0000"/>
                <w:sz w:val="12"/>
                <w:szCs w:val="12"/>
              </w:rPr>
              <w:t>5,0</w:t>
            </w:r>
          </w:p>
        </w:tc>
      </w:tr>
    </w:tbl>
    <w:p w14:paraId="42F87422" w14:textId="77777777" w:rsidR="00F84658" w:rsidRPr="00F84658" w:rsidRDefault="00F84658" w:rsidP="00F84658">
      <w:pPr>
        <w:pStyle w:val="Legenda"/>
        <w:rPr>
          <w:b w:val="0"/>
          <w:bCs w:val="0"/>
        </w:rPr>
      </w:pPr>
      <w:r w:rsidRPr="00F84658">
        <w:rPr>
          <w:b w:val="0"/>
          <w:bCs w:val="0"/>
        </w:rPr>
        <w:t>Źródło: opracowanie własne</w:t>
      </w:r>
    </w:p>
    <w:p w14:paraId="508C1ECF" w14:textId="77777777" w:rsidR="003B2213" w:rsidRDefault="003B2213" w:rsidP="000C7829">
      <w:pPr>
        <w:pStyle w:val="Legenda"/>
      </w:pPr>
    </w:p>
    <w:p w14:paraId="2A86B89A" w14:textId="77777777" w:rsidR="00882DC5" w:rsidRDefault="00882DC5" w:rsidP="00882DC5"/>
    <w:p w14:paraId="0D64B7C7" w14:textId="77777777" w:rsidR="00882DC5" w:rsidRDefault="00882DC5" w:rsidP="00882DC5"/>
    <w:p w14:paraId="6BEAF9DF" w14:textId="77777777" w:rsidR="00050369" w:rsidRDefault="00050369" w:rsidP="00882DC5"/>
    <w:p w14:paraId="3080E323" w14:textId="77777777" w:rsidR="00050369" w:rsidRPr="00882DC5" w:rsidRDefault="00050369" w:rsidP="00882DC5"/>
    <w:p w14:paraId="5B968AC2" w14:textId="77777777" w:rsidR="000C7829" w:rsidRDefault="000C7829" w:rsidP="00F84658">
      <w:pPr>
        <w:pStyle w:val="Legenda"/>
      </w:pPr>
      <w:r>
        <w:lastRenderedPageBreak/>
        <w:t xml:space="preserve">Tabela </w:t>
      </w:r>
      <w:fldSimple w:instr=" SEQ Tabela \* ARABIC ">
        <w:r w:rsidR="00DF1767">
          <w:rPr>
            <w:noProof/>
          </w:rPr>
          <w:t>39</w:t>
        </w:r>
      </w:fldSimple>
      <w:r>
        <w:t xml:space="preserve"> </w:t>
      </w:r>
      <w:r w:rsidRPr="001245A2">
        <w:t xml:space="preserve">Opis i ocena spełnienia wymagań </w:t>
      </w:r>
      <w:r>
        <w:t>kryterium A92</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401E6974" w14:textId="77777777" w:rsidTr="00F84658">
        <w:tc>
          <w:tcPr>
            <w:tcW w:w="495" w:type="dxa"/>
          </w:tcPr>
          <w:p w14:paraId="39561489"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365EA05D"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673AEC65"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5A8BCC0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6C8CF099" w14:textId="77777777" w:rsidTr="00F84658">
        <w:tc>
          <w:tcPr>
            <w:tcW w:w="495" w:type="dxa"/>
          </w:tcPr>
          <w:p w14:paraId="69C0633A" w14:textId="77777777" w:rsidR="000C7829" w:rsidRPr="00A27178" w:rsidRDefault="000C7829" w:rsidP="00EF3D9D">
            <w:pPr>
              <w:pStyle w:val="Bezodstpw"/>
              <w:rPr>
                <w:color w:val="000000"/>
                <w:sz w:val="12"/>
                <w:szCs w:val="12"/>
              </w:rPr>
            </w:pPr>
            <w:r w:rsidRPr="00A27178">
              <w:rPr>
                <w:color w:val="000000"/>
                <w:sz w:val="12"/>
                <w:szCs w:val="12"/>
              </w:rPr>
              <w:t>9.2</w:t>
            </w:r>
          </w:p>
        </w:tc>
        <w:tc>
          <w:tcPr>
            <w:tcW w:w="5567" w:type="dxa"/>
          </w:tcPr>
          <w:p w14:paraId="14AB8AFB" w14:textId="77777777" w:rsidR="000C7829" w:rsidRPr="00A27178" w:rsidRDefault="000C7829" w:rsidP="00EF3D9D">
            <w:pPr>
              <w:pStyle w:val="Bezodstpw"/>
              <w:rPr>
                <w:b/>
                <w:bCs/>
                <w:color w:val="000000"/>
                <w:sz w:val="12"/>
                <w:szCs w:val="12"/>
              </w:rPr>
            </w:pPr>
            <w:r w:rsidRPr="00A27178">
              <w:rPr>
                <w:b/>
                <w:bCs/>
                <w:color w:val="000000"/>
                <w:sz w:val="12"/>
                <w:szCs w:val="12"/>
              </w:rPr>
              <w:t>Czy zatrudnionym są oferowane, zapobiegawcze specjalne badania lekarskie ?</w:t>
            </w:r>
          </w:p>
          <w:p w14:paraId="13FF69AC"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8859E96"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921B5AF" w14:textId="77777777" w:rsidR="000C7829" w:rsidRPr="00A27178" w:rsidRDefault="000C7829" w:rsidP="00EF3D9D">
            <w:pPr>
              <w:pStyle w:val="Bezodstpw"/>
              <w:rPr>
                <w:color w:val="000000"/>
                <w:sz w:val="12"/>
                <w:szCs w:val="12"/>
              </w:rPr>
            </w:pPr>
            <w:r w:rsidRPr="00A27178">
              <w:rPr>
                <w:color w:val="000000"/>
                <w:sz w:val="12"/>
                <w:szCs w:val="12"/>
              </w:rPr>
              <w:t>Zorganizowanie zatrudnionym, właściwych dla zdrowia warunków  wykonywania czynności.</w:t>
            </w:r>
          </w:p>
          <w:p w14:paraId="2D43E892" w14:textId="77777777" w:rsidR="000C7829" w:rsidRPr="00A27178" w:rsidRDefault="000C7829" w:rsidP="00EF3D9D">
            <w:pPr>
              <w:pStyle w:val="Bezodstpw"/>
              <w:rPr>
                <w:b/>
                <w:bCs/>
                <w:color w:val="000000"/>
                <w:sz w:val="12"/>
                <w:szCs w:val="12"/>
              </w:rPr>
            </w:pPr>
          </w:p>
          <w:p w14:paraId="213DF565"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60FBDAB0" w14:textId="77777777" w:rsidR="000C7829" w:rsidRPr="00A27178" w:rsidRDefault="000C7829" w:rsidP="00693648">
            <w:pPr>
              <w:pStyle w:val="Bezodstpw"/>
              <w:numPr>
                <w:ilvl w:val="0"/>
                <w:numId w:val="55"/>
              </w:numPr>
              <w:jc w:val="left"/>
              <w:rPr>
                <w:sz w:val="12"/>
                <w:szCs w:val="12"/>
              </w:rPr>
            </w:pPr>
            <w:r w:rsidRPr="00A27178">
              <w:rPr>
                <w:sz w:val="12"/>
                <w:szCs w:val="12"/>
              </w:rPr>
              <w:t>zatrudnieni mają możliwość realizowania w przypadku ustalonej potrzeby (patrz pytanie 9.1) niezbędne specjalne zapobiegawcze badania medyczne przez kwalifikowany personel medyczny,</w:t>
            </w:r>
          </w:p>
          <w:p w14:paraId="39017837" w14:textId="77777777" w:rsidR="000C7829" w:rsidRPr="00A27178" w:rsidRDefault="000C7829" w:rsidP="00693648">
            <w:pPr>
              <w:pStyle w:val="Bezodstpw"/>
              <w:numPr>
                <w:ilvl w:val="0"/>
                <w:numId w:val="55"/>
              </w:numPr>
              <w:jc w:val="left"/>
              <w:rPr>
                <w:sz w:val="12"/>
                <w:szCs w:val="12"/>
              </w:rPr>
            </w:pPr>
            <w:r w:rsidRPr="00A27178">
              <w:rPr>
                <w:sz w:val="12"/>
                <w:szCs w:val="12"/>
              </w:rPr>
              <w:t>badania lekarskie zatrudnionych są realizowane systematyczne przed rozpoczęciem pracy,</w:t>
            </w:r>
          </w:p>
          <w:p w14:paraId="086DAD80" w14:textId="77777777" w:rsidR="000C7829" w:rsidRPr="00A27178" w:rsidRDefault="000C7829" w:rsidP="00693648">
            <w:pPr>
              <w:pStyle w:val="Bezodstpw"/>
              <w:numPr>
                <w:ilvl w:val="0"/>
                <w:numId w:val="55"/>
              </w:numPr>
              <w:jc w:val="left"/>
              <w:rPr>
                <w:sz w:val="12"/>
                <w:szCs w:val="12"/>
              </w:rPr>
            </w:pPr>
            <w:r w:rsidRPr="00A27178">
              <w:rPr>
                <w:sz w:val="12"/>
                <w:szCs w:val="12"/>
              </w:rPr>
              <w:t>powtórne badania lekarskie są systematycznie zabezpieczane,</w:t>
            </w:r>
          </w:p>
          <w:p w14:paraId="72A5C0F8" w14:textId="77777777" w:rsidR="000C7829" w:rsidRPr="00A27178" w:rsidRDefault="000C7829" w:rsidP="00693648">
            <w:pPr>
              <w:pStyle w:val="Bezodstpw"/>
              <w:numPr>
                <w:ilvl w:val="0"/>
                <w:numId w:val="55"/>
              </w:numPr>
              <w:jc w:val="left"/>
              <w:rPr>
                <w:sz w:val="12"/>
                <w:szCs w:val="12"/>
              </w:rPr>
            </w:pPr>
            <w:r w:rsidRPr="00A27178">
              <w:rPr>
                <w:sz w:val="12"/>
                <w:szCs w:val="12"/>
              </w:rPr>
              <w:t>również z chwilą powrotu do pracy po chorobie lub po wypadku zostają przeprowadzone przewidziane badania z zakresu medycyny pracy,</w:t>
            </w:r>
          </w:p>
          <w:p w14:paraId="5BE8D025" w14:textId="77777777" w:rsidR="000C7829" w:rsidRPr="00A27178" w:rsidRDefault="000C7829" w:rsidP="00693648">
            <w:pPr>
              <w:pStyle w:val="Bezodstpw"/>
              <w:numPr>
                <w:ilvl w:val="0"/>
                <w:numId w:val="55"/>
              </w:numPr>
              <w:jc w:val="left"/>
              <w:rPr>
                <w:sz w:val="12"/>
                <w:szCs w:val="12"/>
              </w:rPr>
            </w:pPr>
            <w:r w:rsidRPr="00A27178">
              <w:rPr>
                <w:sz w:val="12"/>
                <w:szCs w:val="12"/>
              </w:rPr>
              <w:t>prowadzenie kartoteki z listami zatrudnionych jak i ustaleniami o częstości prowadzonych badań,</w:t>
            </w:r>
          </w:p>
          <w:p w14:paraId="0D860492" w14:textId="77777777" w:rsidR="000C7829" w:rsidRPr="00A27178" w:rsidRDefault="000C7829" w:rsidP="00693648">
            <w:pPr>
              <w:pStyle w:val="Bezodstpw"/>
              <w:numPr>
                <w:ilvl w:val="0"/>
                <w:numId w:val="55"/>
              </w:numPr>
              <w:jc w:val="left"/>
              <w:rPr>
                <w:sz w:val="12"/>
                <w:szCs w:val="12"/>
              </w:rPr>
            </w:pPr>
            <w:r w:rsidRPr="00A27178">
              <w:rPr>
                <w:sz w:val="12"/>
                <w:szCs w:val="12"/>
              </w:rPr>
              <w:t>przy wykonywaniu czynności z materiałami „rakotwórczymi” wymagany jest meldunek  o liczbie  zatrudnionych zgodnie z rozporządzeniami państwowymi / zawodowymi.</w:t>
            </w:r>
          </w:p>
          <w:p w14:paraId="696A0272" w14:textId="77777777" w:rsidR="000C7829" w:rsidRPr="00A27178" w:rsidRDefault="000C7829" w:rsidP="00EF3D9D">
            <w:pPr>
              <w:pStyle w:val="Bezodstpw"/>
              <w:rPr>
                <w:sz w:val="12"/>
                <w:szCs w:val="12"/>
              </w:rPr>
            </w:pPr>
          </w:p>
          <w:p w14:paraId="22ECAC1A" w14:textId="77777777" w:rsidR="000C7829" w:rsidRPr="00A27178" w:rsidRDefault="000C7829" w:rsidP="00EF3D9D">
            <w:pPr>
              <w:pStyle w:val="Bezodstpw"/>
              <w:rPr>
                <w:b/>
                <w:bCs/>
                <w:sz w:val="12"/>
                <w:szCs w:val="12"/>
              </w:rPr>
            </w:pPr>
            <w:r w:rsidRPr="00A27178">
              <w:rPr>
                <w:b/>
                <w:bCs/>
                <w:sz w:val="12"/>
                <w:szCs w:val="12"/>
              </w:rPr>
              <w:t>Dokumenty:</w:t>
            </w:r>
          </w:p>
          <w:p w14:paraId="6C932F5E" w14:textId="77777777" w:rsidR="000C7829" w:rsidRPr="00A27178" w:rsidRDefault="000C7829" w:rsidP="00693648">
            <w:pPr>
              <w:pStyle w:val="Bezodstpw"/>
              <w:numPr>
                <w:ilvl w:val="0"/>
                <w:numId w:val="56"/>
              </w:numPr>
              <w:jc w:val="left"/>
              <w:rPr>
                <w:sz w:val="12"/>
                <w:szCs w:val="12"/>
              </w:rPr>
            </w:pPr>
            <w:r w:rsidRPr="00A27178">
              <w:rPr>
                <w:sz w:val="12"/>
                <w:szCs w:val="12"/>
              </w:rPr>
              <w:t>lista pracowników z podziałem na projekty z podaniem niezbędnych specjalistycznych badań lekarskich z zakresu medycyny pracy,</w:t>
            </w:r>
          </w:p>
          <w:p w14:paraId="658D25C1" w14:textId="77777777" w:rsidR="000C7829" w:rsidRPr="00A27178" w:rsidRDefault="000C7829" w:rsidP="00693648">
            <w:pPr>
              <w:pStyle w:val="Bezodstpw"/>
              <w:numPr>
                <w:ilvl w:val="0"/>
                <w:numId w:val="56"/>
              </w:numPr>
              <w:jc w:val="left"/>
              <w:rPr>
                <w:sz w:val="12"/>
                <w:szCs w:val="12"/>
              </w:rPr>
            </w:pPr>
            <w:r w:rsidRPr="00A27178">
              <w:rPr>
                <w:sz w:val="12"/>
                <w:szCs w:val="12"/>
              </w:rPr>
              <w:t>prowadzenie kartoteki zgodnie z państwowymi / zawodowymi przepisami (np. ArbMedVV) z listami pracowników jak również ustaleniami związanymi z częstością ich wykonywania,</w:t>
            </w:r>
          </w:p>
          <w:p w14:paraId="72EE39A6" w14:textId="77777777" w:rsidR="000C7829" w:rsidRPr="00A27178" w:rsidRDefault="000C7829" w:rsidP="00693648">
            <w:pPr>
              <w:pStyle w:val="Bezodstpw"/>
              <w:numPr>
                <w:ilvl w:val="0"/>
                <w:numId w:val="56"/>
              </w:numPr>
              <w:jc w:val="left"/>
              <w:rPr>
                <w:sz w:val="12"/>
                <w:szCs w:val="12"/>
              </w:rPr>
            </w:pPr>
            <w:r w:rsidRPr="00A27178">
              <w:rPr>
                <w:sz w:val="12"/>
                <w:szCs w:val="12"/>
              </w:rPr>
              <w:t>meldunek o zatrudnionych przy obcowaniu podczas pracy z substancjami „rakotwórczymi” (tylko w przypadku potrzeb).</w:t>
            </w:r>
          </w:p>
          <w:p w14:paraId="38267BA8" w14:textId="77777777" w:rsidR="000C7829" w:rsidRPr="00A27178" w:rsidRDefault="000C7829" w:rsidP="00EF3D9D">
            <w:pPr>
              <w:pStyle w:val="Bezodstpw"/>
              <w:ind w:left="360"/>
              <w:rPr>
                <w:sz w:val="12"/>
                <w:szCs w:val="12"/>
              </w:rPr>
            </w:pPr>
            <w:r w:rsidRPr="00A27178">
              <w:rPr>
                <w:sz w:val="12"/>
                <w:szCs w:val="12"/>
              </w:rPr>
              <w:t xml:space="preserve"> </w:t>
            </w:r>
          </w:p>
          <w:p w14:paraId="3762BAAB" w14:textId="77777777" w:rsidR="000C7829" w:rsidRPr="00A27178" w:rsidRDefault="000C7829" w:rsidP="00EF3D9D">
            <w:pPr>
              <w:pStyle w:val="Bezodstpw"/>
              <w:rPr>
                <w:b/>
                <w:bCs/>
                <w:sz w:val="12"/>
                <w:szCs w:val="12"/>
              </w:rPr>
            </w:pPr>
            <w:r w:rsidRPr="00A27178">
              <w:rPr>
                <w:b/>
                <w:bCs/>
                <w:sz w:val="12"/>
                <w:szCs w:val="12"/>
              </w:rPr>
              <w:t>Badania i obserwacje:</w:t>
            </w:r>
          </w:p>
          <w:p w14:paraId="619FF568" w14:textId="77777777" w:rsidR="000C7829" w:rsidRPr="00A27178" w:rsidRDefault="000C7829" w:rsidP="00693648">
            <w:pPr>
              <w:pStyle w:val="Bezodstpw"/>
              <w:numPr>
                <w:ilvl w:val="0"/>
                <w:numId w:val="31"/>
              </w:numPr>
              <w:jc w:val="left"/>
              <w:rPr>
                <w:sz w:val="12"/>
                <w:szCs w:val="12"/>
              </w:rPr>
            </w:pPr>
            <w:r w:rsidRPr="00A27178">
              <w:rPr>
                <w:sz w:val="12"/>
                <w:szCs w:val="12"/>
              </w:rPr>
              <w:t>zapytania do lekarza zakładowego,</w:t>
            </w:r>
          </w:p>
          <w:p w14:paraId="509674F7"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37120DEF" w14:textId="77777777" w:rsidR="000C7829" w:rsidRPr="00A27178" w:rsidRDefault="000C7829" w:rsidP="00EF3D9D">
            <w:pPr>
              <w:pStyle w:val="Bezodstpw"/>
              <w:rPr>
                <w:color w:val="000000"/>
                <w:sz w:val="12"/>
                <w:szCs w:val="12"/>
              </w:rPr>
            </w:pPr>
          </w:p>
        </w:tc>
        <w:tc>
          <w:tcPr>
            <w:tcW w:w="2677" w:type="dxa"/>
          </w:tcPr>
          <w:p w14:paraId="4AAD5A5F"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7770D277"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Badania lekarskie są przeprowadzane zgodnie wymaganiami odnośnych przepisów w oparciu o zawartą umowę (o „ świadczeniu usług medycznych w zakresie badań profilaktycznej opieki zdrowotnej NZOP Nr 1 z siedzibą w Rumii, ul. Derdowskiego 23  - podpis Lek.med. G.Lipski).</w:t>
            </w:r>
          </w:p>
          <w:p w14:paraId="3E4704E9" w14:textId="77777777" w:rsidR="000C7829" w:rsidRPr="00A27178" w:rsidRDefault="000C7829" w:rsidP="00EF3D9D">
            <w:pPr>
              <w:pStyle w:val="Bezodstpw"/>
              <w:rPr>
                <w:sz w:val="12"/>
                <w:szCs w:val="12"/>
              </w:rPr>
            </w:pPr>
          </w:p>
          <w:p w14:paraId="459424DA" w14:textId="77777777" w:rsidR="000C7829" w:rsidRPr="00A27178" w:rsidRDefault="000C7829" w:rsidP="00EF3D9D">
            <w:pPr>
              <w:pStyle w:val="Bezodstpw"/>
              <w:rPr>
                <w:sz w:val="12"/>
                <w:szCs w:val="12"/>
              </w:rPr>
            </w:pPr>
          </w:p>
          <w:p w14:paraId="5F56A09A" w14:textId="77777777" w:rsidR="000C7829" w:rsidRPr="00A27178" w:rsidRDefault="000C7829" w:rsidP="00EF3D9D">
            <w:pPr>
              <w:pStyle w:val="Bezodstpw"/>
              <w:rPr>
                <w:sz w:val="12"/>
                <w:szCs w:val="12"/>
              </w:rPr>
            </w:pPr>
          </w:p>
          <w:p w14:paraId="195C12E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C4D20E5" w14:textId="77777777" w:rsidR="000C7829" w:rsidRPr="00A27178" w:rsidRDefault="000C7829" w:rsidP="00EF3D9D">
            <w:pPr>
              <w:pStyle w:val="Bezodstpw"/>
              <w:rPr>
                <w:sz w:val="12"/>
                <w:szCs w:val="12"/>
              </w:rPr>
            </w:pPr>
            <w:r w:rsidRPr="00A27178">
              <w:rPr>
                <w:sz w:val="12"/>
                <w:szCs w:val="12"/>
              </w:rPr>
              <w:t xml:space="preserve"> 1.Przygotować listy pracowników z wymaganymi specjalistycznymi  badaniami lekarskimi.</w:t>
            </w:r>
          </w:p>
          <w:p w14:paraId="35F3E542" w14:textId="77777777" w:rsidR="000C7829" w:rsidRPr="00A27178" w:rsidRDefault="000C7829" w:rsidP="00EF3D9D">
            <w:pPr>
              <w:pStyle w:val="Bezodstpw"/>
              <w:rPr>
                <w:sz w:val="12"/>
                <w:szCs w:val="12"/>
              </w:rPr>
            </w:pPr>
          </w:p>
          <w:p w14:paraId="68AED663" w14:textId="77777777" w:rsidR="000C7829" w:rsidRPr="00A27178" w:rsidRDefault="000C7829" w:rsidP="00EF3D9D">
            <w:pPr>
              <w:pStyle w:val="Bezodstpw"/>
              <w:rPr>
                <w:sz w:val="12"/>
                <w:szCs w:val="12"/>
              </w:rPr>
            </w:pPr>
            <w:r w:rsidRPr="00A27178">
              <w:rPr>
                <w:sz w:val="12"/>
                <w:szCs w:val="12"/>
              </w:rPr>
              <w:t>2.Przedstrawić dowód na prowadzenie kartoteki pracowników z ustaleniami odnośnie częstości prowadzonych badań lekarskich.</w:t>
            </w:r>
          </w:p>
          <w:p w14:paraId="166383C3" w14:textId="77777777" w:rsidR="000C7829" w:rsidRPr="00A27178" w:rsidRDefault="000C7829" w:rsidP="00EF3D9D">
            <w:pPr>
              <w:pStyle w:val="Bezodstpw"/>
              <w:rPr>
                <w:sz w:val="12"/>
                <w:szCs w:val="12"/>
              </w:rPr>
            </w:pPr>
          </w:p>
          <w:p w14:paraId="02C2839F" w14:textId="77777777" w:rsidR="000C7829" w:rsidRPr="00A27178" w:rsidRDefault="000C7829" w:rsidP="00EF3D9D">
            <w:pPr>
              <w:pStyle w:val="Bezodstpw"/>
              <w:rPr>
                <w:sz w:val="12"/>
                <w:szCs w:val="12"/>
              </w:rPr>
            </w:pPr>
            <w:r w:rsidRPr="00A27178">
              <w:rPr>
                <w:sz w:val="12"/>
                <w:szCs w:val="12"/>
              </w:rPr>
              <w:t xml:space="preserve">3. W przypadku kontaktu z substancjami „rakotwórczymi” należy przedstawić meldunek o zatrudnionych przy nich pracownikach (np. dokument Z-10). </w:t>
            </w:r>
          </w:p>
          <w:p w14:paraId="7B400B94" w14:textId="77777777" w:rsidR="000C7829" w:rsidRPr="00A27178" w:rsidRDefault="000C7829" w:rsidP="00EF3D9D">
            <w:pPr>
              <w:pStyle w:val="Bezodstpw"/>
              <w:rPr>
                <w:sz w:val="12"/>
                <w:szCs w:val="12"/>
              </w:rPr>
            </w:pPr>
          </w:p>
          <w:p w14:paraId="63091C09" w14:textId="77777777" w:rsidR="000C7829" w:rsidRPr="00A27178" w:rsidRDefault="000C7829" w:rsidP="00EF3D9D">
            <w:pPr>
              <w:pStyle w:val="Bezodstpw"/>
              <w:rPr>
                <w:sz w:val="12"/>
                <w:szCs w:val="12"/>
              </w:rPr>
            </w:pPr>
          </w:p>
        </w:tc>
        <w:tc>
          <w:tcPr>
            <w:tcW w:w="550" w:type="dxa"/>
          </w:tcPr>
          <w:p w14:paraId="6F856BFE"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75F70B33" w14:textId="77777777" w:rsidR="00F84658" w:rsidRPr="00F84658" w:rsidRDefault="00F84658" w:rsidP="00F84658">
      <w:pPr>
        <w:pStyle w:val="Legenda"/>
        <w:rPr>
          <w:b w:val="0"/>
          <w:bCs w:val="0"/>
        </w:rPr>
      </w:pPr>
      <w:r w:rsidRPr="00F84658">
        <w:rPr>
          <w:b w:val="0"/>
          <w:bCs w:val="0"/>
        </w:rPr>
        <w:t>Źródło: opracowanie własne</w:t>
      </w:r>
    </w:p>
    <w:p w14:paraId="217599D7" w14:textId="77777777" w:rsidR="00882DC5" w:rsidRDefault="00882DC5" w:rsidP="000C7829">
      <w:pPr>
        <w:pStyle w:val="Legenda"/>
      </w:pPr>
    </w:p>
    <w:p w14:paraId="379B9FC1" w14:textId="77777777" w:rsidR="000C7829" w:rsidRDefault="000C7829" w:rsidP="00F84658">
      <w:pPr>
        <w:pStyle w:val="Legenda"/>
      </w:pPr>
      <w:r>
        <w:t xml:space="preserve">Tabela </w:t>
      </w:r>
      <w:fldSimple w:instr=" SEQ Tabela \* ARABIC ">
        <w:r w:rsidR="00DF1767">
          <w:rPr>
            <w:noProof/>
          </w:rPr>
          <w:t>40</w:t>
        </w:r>
      </w:fldSimple>
      <w:r>
        <w:t xml:space="preserve"> </w:t>
      </w:r>
      <w:r w:rsidRPr="001245A2">
        <w:t xml:space="preserve">Opis i ocena spełnienia wymagań </w:t>
      </w:r>
      <w:r>
        <w:t>kryterium A93</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6B322406" w14:textId="77777777" w:rsidTr="00F84658">
        <w:tc>
          <w:tcPr>
            <w:tcW w:w="495" w:type="dxa"/>
          </w:tcPr>
          <w:p w14:paraId="684C7000"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57719560"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3B7C7ADD"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318234D9"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7C979E96" w14:textId="77777777" w:rsidTr="00F84658">
        <w:tc>
          <w:tcPr>
            <w:tcW w:w="495" w:type="dxa"/>
          </w:tcPr>
          <w:p w14:paraId="7D9CE70C" w14:textId="77777777" w:rsidR="000C7829" w:rsidRPr="00A27178" w:rsidRDefault="000C7829" w:rsidP="00EF3D9D">
            <w:pPr>
              <w:pStyle w:val="Bezodstpw"/>
              <w:rPr>
                <w:color w:val="000000"/>
                <w:sz w:val="12"/>
                <w:szCs w:val="12"/>
              </w:rPr>
            </w:pPr>
            <w:r w:rsidRPr="00A27178">
              <w:rPr>
                <w:color w:val="000000"/>
                <w:sz w:val="12"/>
                <w:szCs w:val="12"/>
              </w:rPr>
              <w:t>9.3</w:t>
            </w:r>
          </w:p>
        </w:tc>
        <w:tc>
          <w:tcPr>
            <w:tcW w:w="5567" w:type="dxa"/>
          </w:tcPr>
          <w:p w14:paraId="0758B4B8"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oferuje zatrudnionym możliwość  dobrowolnego poddawaniu się badaniom z medycyny pracy, niezależnie od zagrożeń na które są narażone</w:t>
            </w:r>
            <w:r w:rsidRPr="00A27178">
              <w:rPr>
                <w:b/>
                <w:bCs/>
                <w:color w:val="000000"/>
                <w:sz w:val="12"/>
                <w:szCs w:val="12"/>
                <w:vertAlign w:val="superscript"/>
              </w:rPr>
              <w:t>20</w:t>
            </w:r>
            <w:r w:rsidRPr="00A27178">
              <w:rPr>
                <w:b/>
                <w:bCs/>
                <w:color w:val="000000"/>
                <w:sz w:val="12"/>
                <w:szCs w:val="12"/>
              </w:rPr>
              <w:t>?</w:t>
            </w:r>
          </w:p>
          <w:p w14:paraId="7119A5F9"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Arial Unicode MS" w:eastAsia="Arial Unicode MS" w:hAnsi="Arial Unicode MS" w:cs="Arial Unicode MS"/>
                <w:b/>
                <w:sz w:val="12"/>
                <w:szCs w:val="12"/>
              </w:rPr>
              <w:t>/</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p>
          <w:p w14:paraId="000124F7"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6F3D399" w14:textId="77777777" w:rsidR="000C7829" w:rsidRPr="00A27178" w:rsidRDefault="000C7829" w:rsidP="00EF3D9D">
            <w:pPr>
              <w:pStyle w:val="Bezodstpw"/>
              <w:rPr>
                <w:color w:val="000000"/>
                <w:sz w:val="12"/>
                <w:szCs w:val="12"/>
              </w:rPr>
            </w:pPr>
            <w:r w:rsidRPr="00A27178">
              <w:rPr>
                <w:color w:val="000000"/>
                <w:sz w:val="12"/>
                <w:szCs w:val="12"/>
              </w:rPr>
              <w:t>Zatrudnieni powinni mieć możliwość niezależnie od możliwości narażenia na zagrożenia dokonywać dobrowolnego wyboru specjalisty z zakresu medycyny pracy.</w:t>
            </w:r>
          </w:p>
          <w:p w14:paraId="13097372" w14:textId="77777777" w:rsidR="000C7829" w:rsidRPr="00A27178" w:rsidRDefault="000C7829" w:rsidP="00EF3D9D">
            <w:pPr>
              <w:pStyle w:val="Bezodstpw"/>
              <w:rPr>
                <w:b/>
                <w:bCs/>
                <w:color w:val="000000"/>
                <w:sz w:val="12"/>
                <w:szCs w:val="12"/>
              </w:rPr>
            </w:pPr>
          </w:p>
          <w:p w14:paraId="6C9E9C1A"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1BD77A6C" w14:textId="77777777" w:rsidR="000C7829" w:rsidRPr="00A27178" w:rsidRDefault="000C7829" w:rsidP="00693648">
            <w:pPr>
              <w:pStyle w:val="Bezodstpw"/>
              <w:numPr>
                <w:ilvl w:val="0"/>
                <w:numId w:val="57"/>
              </w:numPr>
              <w:jc w:val="left"/>
              <w:rPr>
                <w:sz w:val="12"/>
                <w:szCs w:val="12"/>
              </w:rPr>
            </w:pPr>
            <w:r w:rsidRPr="00A27178">
              <w:rPr>
                <w:sz w:val="12"/>
                <w:szCs w:val="12"/>
              </w:rPr>
              <w:t>ustalenie możliwości odbywania konsultacji z specjalistą z zakresu medycyny pracy,</w:t>
            </w:r>
          </w:p>
          <w:p w14:paraId="34804725" w14:textId="77777777" w:rsidR="000C7829" w:rsidRPr="00A27178" w:rsidRDefault="000C7829" w:rsidP="00693648">
            <w:pPr>
              <w:pStyle w:val="Bezodstpw"/>
              <w:numPr>
                <w:ilvl w:val="0"/>
                <w:numId w:val="57"/>
              </w:numPr>
              <w:jc w:val="left"/>
              <w:rPr>
                <w:sz w:val="12"/>
                <w:szCs w:val="12"/>
              </w:rPr>
            </w:pPr>
            <w:r w:rsidRPr="00A27178">
              <w:rPr>
                <w:sz w:val="12"/>
                <w:szCs w:val="12"/>
              </w:rPr>
              <w:t>poinformowanie zatrudnionych o takiej możliwości,</w:t>
            </w:r>
          </w:p>
          <w:p w14:paraId="38361BFA" w14:textId="77777777" w:rsidR="000C7829" w:rsidRPr="00A27178" w:rsidRDefault="000C7829" w:rsidP="00693648">
            <w:pPr>
              <w:pStyle w:val="Bezodstpw"/>
              <w:numPr>
                <w:ilvl w:val="0"/>
                <w:numId w:val="57"/>
              </w:numPr>
              <w:jc w:val="left"/>
              <w:rPr>
                <w:sz w:val="12"/>
                <w:szCs w:val="12"/>
              </w:rPr>
            </w:pPr>
            <w:r w:rsidRPr="00A27178">
              <w:rPr>
                <w:sz w:val="12"/>
                <w:szCs w:val="12"/>
              </w:rPr>
              <w:t>przeprowadzanie specjalistycznych badań lekarskich i doradztwa przez kwalifikowanego lekarz medycyny pracy.</w:t>
            </w:r>
          </w:p>
          <w:p w14:paraId="0EDC0EE1" w14:textId="77777777" w:rsidR="000C7829" w:rsidRPr="00A27178" w:rsidRDefault="000C7829" w:rsidP="00EF3D9D">
            <w:pPr>
              <w:pStyle w:val="Bezodstpw"/>
              <w:ind w:left="360"/>
              <w:rPr>
                <w:sz w:val="12"/>
                <w:szCs w:val="12"/>
              </w:rPr>
            </w:pPr>
          </w:p>
          <w:p w14:paraId="2B338509" w14:textId="77777777" w:rsidR="000C7829" w:rsidRPr="00A27178" w:rsidRDefault="000C7829" w:rsidP="00EF3D9D">
            <w:pPr>
              <w:pStyle w:val="Bezodstpw"/>
              <w:rPr>
                <w:b/>
                <w:bCs/>
                <w:sz w:val="12"/>
                <w:szCs w:val="12"/>
              </w:rPr>
            </w:pPr>
            <w:r w:rsidRPr="00A27178">
              <w:rPr>
                <w:b/>
                <w:bCs/>
                <w:sz w:val="12"/>
                <w:szCs w:val="12"/>
              </w:rPr>
              <w:t>Dokumenty:</w:t>
            </w:r>
          </w:p>
          <w:p w14:paraId="7283860E" w14:textId="77777777" w:rsidR="000C7829" w:rsidRPr="00A27178" w:rsidRDefault="000C7829" w:rsidP="00693648">
            <w:pPr>
              <w:pStyle w:val="Bezodstpw"/>
              <w:numPr>
                <w:ilvl w:val="0"/>
                <w:numId w:val="58"/>
              </w:numPr>
              <w:jc w:val="left"/>
              <w:rPr>
                <w:sz w:val="12"/>
                <w:szCs w:val="12"/>
              </w:rPr>
            </w:pPr>
            <w:r w:rsidRPr="00A27178">
              <w:rPr>
                <w:sz w:val="12"/>
                <w:szCs w:val="12"/>
              </w:rPr>
              <w:t>uzgodnienia i umowa z kwalifikowanym specjalistą o możliwości dobrowolnego poddawania się przez zatrudnionym badaniom z zakresu medycyny pracy oraz korzystania z doradztwa,</w:t>
            </w:r>
          </w:p>
          <w:p w14:paraId="3ABAB47B" w14:textId="77777777" w:rsidR="000C7829" w:rsidRPr="00A27178" w:rsidRDefault="000C7829" w:rsidP="00693648">
            <w:pPr>
              <w:pStyle w:val="Bezodstpw"/>
              <w:numPr>
                <w:ilvl w:val="0"/>
                <w:numId w:val="58"/>
              </w:numPr>
              <w:jc w:val="left"/>
              <w:rPr>
                <w:sz w:val="12"/>
                <w:szCs w:val="12"/>
              </w:rPr>
            </w:pPr>
            <w:r w:rsidRPr="00A27178">
              <w:rPr>
                <w:sz w:val="12"/>
                <w:szCs w:val="12"/>
              </w:rPr>
              <w:t>upublicznienie lub / i potwierdzenie rozporządzeniem,</w:t>
            </w:r>
          </w:p>
          <w:p w14:paraId="27AAB404" w14:textId="77777777" w:rsidR="000C7829" w:rsidRPr="00A27178" w:rsidRDefault="000C7829" w:rsidP="00693648">
            <w:pPr>
              <w:pStyle w:val="Bezodstpw"/>
              <w:numPr>
                <w:ilvl w:val="0"/>
                <w:numId w:val="58"/>
              </w:numPr>
              <w:jc w:val="left"/>
              <w:rPr>
                <w:sz w:val="12"/>
                <w:szCs w:val="12"/>
              </w:rPr>
            </w:pPr>
            <w:r w:rsidRPr="00A27178">
              <w:rPr>
                <w:sz w:val="12"/>
                <w:szCs w:val="12"/>
              </w:rPr>
              <w:t>potwierdzenia o przeprowadzonych ogólnych badaniach z zakresu medycyny pracy.</w:t>
            </w:r>
          </w:p>
          <w:p w14:paraId="5AC8D56B" w14:textId="77777777" w:rsidR="000C7829" w:rsidRPr="00A27178" w:rsidRDefault="000C7829" w:rsidP="00EF3D9D">
            <w:pPr>
              <w:pStyle w:val="Bezodstpw"/>
              <w:rPr>
                <w:sz w:val="12"/>
                <w:szCs w:val="12"/>
              </w:rPr>
            </w:pPr>
            <w:r w:rsidRPr="00A27178">
              <w:rPr>
                <w:sz w:val="12"/>
                <w:szCs w:val="12"/>
              </w:rPr>
              <w:t xml:space="preserve"> </w:t>
            </w:r>
          </w:p>
          <w:p w14:paraId="65B04D26" w14:textId="77777777" w:rsidR="000C7829" w:rsidRPr="00A27178" w:rsidRDefault="000C7829" w:rsidP="00EF3D9D">
            <w:pPr>
              <w:pStyle w:val="Bezodstpw"/>
              <w:rPr>
                <w:b/>
                <w:bCs/>
                <w:sz w:val="12"/>
                <w:szCs w:val="12"/>
              </w:rPr>
            </w:pPr>
            <w:r w:rsidRPr="00A27178">
              <w:rPr>
                <w:b/>
                <w:bCs/>
                <w:sz w:val="12"/>
                <w:szCs w:val="12"/>
              </w:rPr>
              <w:t>Badania i obserwacje:</w:t>
            </w:r>
          </w:p>
          <w:p w14:paraId="378C9E7F" w14:textId="77777777" w:rsidR="000C7829" w:rsidRPr="00A27178" w:rsidRDefault="000C7829" w:rsidP="00693648">
            <w:pPr>
              <w:pStyle w:val="Bezodstpw"/>
              <w:numPr>
                <w:ilvl w:val="0"/>
                <w:numId w:val="31"/>
              </w:numPr>
              <w:jc w:val="left"/>
              <w:rPr>
                <w:sz w:val="12"/>
                <w:szCs w:val="12"/>
              </w:rPr>
            </w:pPr>
            <w:r w:rsidRPr="00A27178">
              <w:rPr>
                <w:sz w:val="12"/>
                <w:szCs w:val="12"/>
              </w:rPr>
              <w:t>zapytania do lekarza zakładowego,</w:t>
            </w:r>
          </w:p>
          <w:p w14:paraId="28A932FF"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7E1637B3" w14:textId="77777777" w:rsidR="000C7829" w:rsidRPr="00A27178" w:rsidRDefault="000C7829" w:rsidP="00EF3D9D">
            <w:pPr>
              <w:pStyle w:val="Bezodstpw"/>
              <w:rPr>
                <w:color w:val="000000"/>
                <w:sz w:val="12"/>
                <w:szCs w:val="12"/>
              </w:rPr>
            </w:pPr>
          </w:p>
          <w:p w14:paraId="3563D0C7" w14:textId="77777777" w:rsidR="000C7829" w:rsidRPr="00A27178" w:rsidRDefault="000C7829" w:rsidP="00EF3D9D">
            <w:pPr>
              <w:pStyle w:val="Bezodstpw"/>
              <w:rPr>
                <w:color w:val="000000"/>
                <w:sz w:val="12"/>
                <w:szCs w:val="12"/>
              </w:rPr>
            </w:pPr>
            <w:r w:rsidRPr="00A27178">
              <w:rPr>
                <w:color w:val="000000"/>
                <w:sz w:val="12"/>
                <w:szCs w:val="12"/>
              </w:rPr>
              <w:t>20/ Oprócz uregulowanych przepisami badaniach z zakresu medycyny pracy, zgodnie z ArbMedVV , zgodnie z zawodowymi rozporządzeniami  i dalej z państwowymi rozporządzeniami, jak np. rozporządzanie o promieniowaniu rentgenowskim i promieniowaniu, mogą być oferowane dobrowolne np. następujące badania z zakresu:</w:t>
            </w:r>
          </w:p>
          <w:p w14:paraId="514D3AC8" w14:textId="77777777" w:rsidR="000C7829" w:rsidRPr="00A27178" w:rsidRDefault="000C7829" w:rsidP="00693648">
            <w:pPr>
              <w:pStyle w:val="Bezodstpw"/>
              <w:numPr>
                <w:ilvl w:val="0"/>
                <w:numId w:val="59"/>
              </w:numPr>
              <w:jc w:val="left"/>
              <w:rPr>
                <w:color w:val="000000"/>
                <w:sz w:val="12"/>
                <w:szCs w:val="12"/>
              </w:rPr>
            </w:pPr>
            <w:r w:rsidRPr="00A27178">
              <w:rPr>
                <w:color w:val="000000"/>
                <w:sz w:val="12"/>
                <w:szCs w:val="12"/>
              </w:rPr>
              <w:t>ogólne badania wzroku , np. dla kierowców,</w:t>
            </w:r>
          </w:p>
          <w:p w14:paraId="1AD4F85B" w14:textId="77777777" w:rsidR="000C7829" w:rsidRPr="00A27178" w:rsidRDefault="000C7829" w:rsidP="00693648">
            <w:pPr>
              <w:pStyle w:val="Bezodstpw"/>
              <w:numPr>
                <w:ilvl w:val="0"/>
                <w:numId w:val="59"/>
              </w:numPr>
              <w:jc w:val="left"/>
              <w:rPr>
                <w:color w:val="000000"/>
                <w:sz w:val="12"/>
                <w:szCs w:val="12"/>
              </w:rPr>
            </w:pPr>
            <w:r w:rsidRPr="00A27178">
              <w:rPr>
                <w:color w:val="000000"/>
                <w:sz w:val="12"/>
                <w:szCs w:val="12"/>
              </w:rPr>
              <w:t>badania ortopedyczne i zorientowane na badania osób z problemami pleców w ramach Screening –Aktionen,</w:t>
            </w:r>
          </w:p>
          <w:p w14:paraId="77486B89" w14:textId="77777777" w:rsidR="000C7829" w:rsidRPr="00A27178" w:rsidRDefault="000C7829" w:rsidP="00693648">
            <w:pPr>
              <w:pStyle w:val="Bezodstpw"/>
              <w:numPr>
                <w:ilvl w:val="0"/>
                <w:numId w:val="59"/>
              </w:numPr>
              <w:jc w:val="left"/>
              <w:rPr>
                <w:color w:val="000000"/>
                <w:sz w:val="12"/>
                <w:szCs w:val="12"/>
              </w:rPr>
            </w:pPr>
            <w:r w:rsidRPr="00A27178">
              <w:rPr>
                <w:color w:val="000000"/>
                <w:sz w:val="12"/>
                <w:szCs w:val="12"/>
              </w:rPr>
              <w:t>badania kardiologiczne zorientowane na badania , np. choroby sercowo-naczyniowej przy obciążeniu stresem.</w:t>
            </w:r>
          </w:p>
          <w:p w14:paraId="3052549E" w14:textId="77777777" w:rsidR="000C7829" w:rsidRPr="00A27178" w:rsidRDefault="000C7829" w:rsidP="00EF3D9D">
            <w:pPr>
              <w:pStyle w:val="Bezodstpw"/>
              <w:ind w:left="360"/>
              <w:rPr>
                <w:color w:val="000000"/>
                <w:sz w:val="12"/>
                <w:szCs w:val="12"/>
              </w:rPr>
            </w:pPr>
          </w:p>
        </w:tc>
        <w:tc>
          <w:tcPr>
            <w:tcW w:w="2677" w:type="dxa"/>
          </w:tcPr>
          <w:p w14:paraId="6184EFF6"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3F6A3E8"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Badania lekarskie są przeprowadzane zgodnie wymaganiami odnośnych przepisów w oparciu o zawartą umowę (o „ świadczeniu usług medycznych w zakresie badań profilaktycznej opieki zdrowotnej NZOP Nr 1 z siedzibą w Rumii, ul. Derdowskiego 23  - podpis Lek.med. G.Lipski).</w:t>
            </w:r>
          </w:p>
          <w:p w14:paraId="67FAD891" w14:textId="77777777" w:rsidR="000C7829" w:rsidRPr="00A27178" w:rsidRDefault="000C7829" w:rsidP="00EF3D9D">
            <w:pPr>
              <w:pStyle w:val="Bezodstpw"/>
              <w:rPr>
                <w:sz w:val="12"/>
                <w:szCs w:val="12"/>
              </w:rPr>
            </w:pPr>
          </w:p>
          <w:p w14:paraId="1D5311FD" w14:textId="77777777" w:rsidR="000C7829" w:rsidRPr="00A27178" w:rsidRDefault="000C7829" w:rsidP="00EF3D9D">
            <w:pPr>
              <w:pStyle w:val="Bezodstpw"/>
              <w:rPr>
                <w:sz w:val="12"/>
                <w:szCs w:val="12"/>
              </w:rPr>
            </w:pPr>
            <w:r w:rsidRPr="00A27178">
              <w:rPr>
                <w:sz w:val="12"/>
                <w:szCs w:val="12"/>
              </w:rPr>
              <w:t>2.Zgodnie z treścią umowy firma kwalifikuje pracowników na przeprowadzone badania lekarskie.</w:t>
            </w:r>
          </w:p>
          <w:p w14:paraId="16E5CC30" w14:textId="77777777" w:rsidR="000C7829" w:rsidRPr="00A27178" w:rsidRDefault="000C7829" w:rsidP="00EF3D9D">
            <w:pPr>
              <w:pStyle w:val="Bezodstpw"/>
              <w:rPr>
                <w:sz w:val="12"/>
                <w:szCs w:val="12"/>
              </w:rPr>
            </w:pPr>
          </w:p>
          <w:p w14:paraId="08D70689" w14:textId="77777777" w:rsidR="000C7829" w:rsidRPr="00A27178" w:rsidRDefault="000C7829" w:rsidP="00EF3D9D">
            <w:pPr>
              <w:pStyle w:val="Bezodstpw"/>
              <w:rPr>
                <w:sz w:val="12"/>
                <w:szCs w:val="12"/>
              </w:rPr>
            </w:pPr>
          </w:p>
          <w:p w14:paraId="3C2278FB" w14:textId="77777777" w:rsidR="000C7829" w:rsidRPr="00A27178" w:rsidRDefault="000C7829" w:rsidP="00EF3D9D">
            <w:pPr>
              <w:pStyle w:val="Bezodstpw"/>
              <w:rPr>
                <w:sz w:val="12"/>
                <w:szCs w:val="12"/>
              </w:rPr>
            </w:pPr>
          </w:p>
          <w:p w14:paraId="11880C67"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B508F61" w14:textId="77777777" w:rsidR="000C7829" w:rsidRPr="00A27178" w:rsidRDefault="000C7829" w:rsidP="00EF3D9D">
            <w:pPr>
              <w:pStyle w:val="Bezodstpw"/>
              <w:rPr>
                <w:sz w:val="12"/>
                <w:szCs w:val="12"/>
              </w:rPr>
            </w:pPr>
            <w:r w:rsidRPr="00A27178">
              <w:rPr>
                <w:sz w:val="12"/>
                <w:szCs w:val="12"/>
              </w:rPr>
              <w:t xml:space="preserve"> 1.Upublicznić możliwość korzystania przez pracowników z możliwości dobrowolnego poddania się badaniom medycznym.</w:t>
            </w:r>
          </w:p>
          <w:p w14:paraId="4C994C69" w14:textId="77777777" w:rsidR="000C7829" w:rsidRPr="00A27178" w:rsidRDefault="000C7829" w:rsidP="00EF3D9D">
            <w:pPr>
              <w:pStyle w:val="Bezodstpw"/>
              <w:rPr>
                <w:sz w:val="12"/>
                <w:szCs w:val="12"/>
              </w:rPr>
            </w:pPr>
          </w:p>
          <w:p w14:paraId="30153F9F" w14:textId="77777777" w:rsidR="000C7829" w:rsidRPr="00A27178" w:rsidRDefault="000C7829" w:rsidP="00EF3D9D">
            <w:pPr>
              <w:pStyle w:val="Bezodstpw"/>
              <w:rPr>
                <w:sz w:val="12"/>
                <w:szCs w:val="12"/>
              </w:rPr>
            </w:pPr>
            <w:r w:rsidRPr="00A27178">
              <w:rPr>
                <w:sz w:val="12"/>
                <w:szCs w:val="12"/>
              </w:rPr>
              <w:t xml:space="preserve">2.Ustalić możliwość wyboru przez pracownika specjalisty z zakresu medycyny pracy. </w:t>
            </w:r>
          </w:p>
          <w:p w14:paraId="3A368AAF" w14:textId="77777777" w:rsidR="000C7829" w:rsidRPr="00A27178" w:rsidRDefault="000C7829" w:rsidP="00EF3D9D">
            <w:pPr>
              <w:pStyle w:val="Bezodstpw"/>
              <w:rPr>
                <w:sz w:val="12"/>
                <w:szCs w:val="12"/>
              </w:rPr>
            </w:pPr>
          </w:p>
          <w:p w14:paraId="59731FD5" w14:textId="77777777" w:rsidR="000C7829" w:rsidRPr="00A27178" w:rsidRDefault="000C7829" w:rsidP="00EF3D9D">
            <w:pPr>
              <w:pStyle w:val="Bezodstpw"/>
              <w:rPr>
                <w:sz w:val="12"/>
                <w:szCs w:val="12"/>
              </w:rPr>
            </w:pPr>
          </w:p>
        </w:tc>
        <w:tc>
          <w:tcPr>
            <w:tcW w:w="550" w:type="dxa"/>
          </w:tcPr>
          <w:p w14:paraId="30991A6D"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5FABDC46" w14:textId="77777777" w:rsidR="00F84658" w:rsidRPr="00F84658" w:rsidRDefault="00F84658" w:rsidP="00F84658">
      <w:pPr>
        <w:pStyle w:val="Legenda"/>
        <w:rPr>
          <w:b w:val="0"/>
          <w:bCs w:val="0"/>
        </w:rPr>
      </w:pPr>
      <w:r w:rsidRPr="00F84658">
        <w:rPr>
          <w:b w:val="0"/>
          <w:bCs w:val="0"/>
        </w:rPr>
        <w:t>Źródło: opracowanie własne</w:t>
      </w:r>
    </w:p>
    <w:p w14:paraId="5F2E45F7" w14:textId="77777777" w:rsidR="003B2213" w:rsidRDefault="003B2213" w:rsidP="000C7829">
      <w:pPr>
        <w:pStyle w:val="Legenda"/>
      </w:pPr>
    </w:p>
    <w:p w14:paraId="0D3EFB16" w14:textId="77777777" w:rsidR="00882DC5" w:rsidRDefault="00882DC5" w:rsidP="00882DC5"/>
    <w:p w14:paraId="4433331D" w14:textId="77777777" w:rsidR="00882DC5" w:rsidRDefault="00882DC5" w:rsidP="00882DC5"/>
    <w:p w14:paraId="7B3CBB3E" w14:textId="77777777" w:rsidR="00050369" w:rsidRDefault="00050369" w:rsidP="00882DC5"/>
    <w:p w14:paraId="63E84650" w14:textId="77777777" w:rsidR="00050369" w:rsidRDefault="00050369" w:rsidP="00882DC5"/>
    <w:p w14:paraId="60DE5097" w14:textId="77777777" w:rsidR="00033139" w:rsidRPr="00882DC5" w:rsidRDefault="00033139" w:rsidP="00882DC5"/>
    <w:p w14:paraId="4BC68F6A" w14:textId="77777777" w:rsidR="000C7829" w:rsidRDefault="000C7829" w:rsidP="00F84658">
      <w:pPr>
        <w:pStyle w:val="Legenda"/>
      </w:pPr>
      <w:r>
        <w:lastRenderedPageBreak/>
        <w:t xml:space="preserve">Tabela </w:t>
      </w:r>
      <w:fldSimple w:instr=" SEQ Tabela \* ARABIC ">
        <w:r w:rsidR="00DF1767">
          <w:rPr>
            <w:noProof/>
          </w:rPr>
          <w:t>41</w:t>
        </w:r>
      </w:fldSimple>
      <w:r>
        <w:t xml:space="preserve"> </w:t>
      </w:r>
      <w:r w:rsidRPr="001245A2">
        <w:t xml:space="preserve">Opis i ocena spełnienia wymagań </w:t>
      </w:r>
      <w:r>
        <w:t>kryterium A94</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1A2B965E" w14:textId="77777777" w:rsidTr="00F84658">
        <w:tc>
          <w:tcPr>
            <w:tcW w:w="495" w:type="dxa"/>
          </w:tcPr>
          <w:p w14:paraId="1B78B831"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013EEBBF"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65E6BDD9"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600E2844"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3484FC8" w14:textId="77777777" w:rsidTr="00F84658">
        <w:tc>
          <w:tcPr>
            <w:tcW w:w="495" w:type="dxa"/>
          </w:tcPr>
          <w:p w14:paraId="15344993" w14:textId="77777777" w:rsidR="000C7829" w:rsidRPr="00A27178" w:rsidRDefault="000C7829" w:rsidP="00EF3D9D">
            <w:pPr>
              <w:pStyle w:val="Bezodstpw"/>
              <w:rPr>
                <w:color w:val="000000"/>
                <w:sz w:val="12"/>
                <w:szCs w:val="12"/>
              </w:rPr>
            </w:pPr>
            <w:r w:rsidRPr="00A27178">
              <w:rPr>
                <w:color w:val="000000"/>
                <w:sz w:val="12"/>
                <w:szCs w:val="12"/>
              </w:rPr>
              <w:t>9.4</w:t>
            </w:r>
          </w:p>
        </w:tc>
        <w:tc>
          <w:tcPr>
            <w:tcW w:w="5567" w:type="dxa"/>
          </w:tcPr>
          <w:p w14:paraId="11F75370" w14:textId="77777777" w:rsidR="000C7829" w:rsidRPr="00A27178" w:rsidRDefault="000C7829" w:rsidP="00EF3D9D">
            <w:pPr>
              <w:pStyle w:val="Bezodstpw"/>
              <w:rPr>
                <w:b/>
                <w:bCs/>
                <w:color w:val="000000"/>
                <w:sz w:val="12"/>
                <w:szCs w:val="12"/>
              </w:rPr>
            </w:pPr>
            <w:r w:rsidRPr="00A27178">
              <w:rPr>
                <w:b/>
                <w:bCs/>
                <w:color w:val="000000"/>
                <w:sz w:val="12"/>
                <w:szCs w:val="12"/>
              </w:rPr>
              <w:t xml:space="preserve">Czy  lekko rannym w wyniku wypadku zapewnia się możliwość kontynuowania pracy na podobnym stanowisku pracy i wykonywanie podobnych czynności </w:t>
            </w:r>
            <w:r w:rsidRPr="00A27178">
              <w:rPr>
                <w:b/>
                <w:bCs/>
                <w:color w:val="000000"/>
                <w:sz w:val="12"/>
                <w:szCs w:val="12"/>
                <w:vertAlign w:val="superscript"/>
              </w:rPr>
              <w:t>21,22</w:t>
            </w:r>
            <w:r w:rsidRPr="00A27178">
              <w:rPr>
                <w:b/>
                <w:bCs/>
                <w:color w:val="000000"/>
                <w:sz w:val="12"/>
                <w:szCs w:val="12"/>
              </w:rPr>
              <w:t xml:space="preserve"> ?</w:t>
            </w:r>
          </w:p>
          <w:p w14:paraId="5848AAA8"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p>
          <w:p w14:paraId="76C7C6FE"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692A07EA" w14:textId="77777777" w:rsidR="000C7829" w:rsidRPr="00A27178" w:rsidRDefault="000C7829" w:rsidP="00EF3D9D">
            <w:pPr>
              <w:pStyle w:val="Bezodstpw"/>
              <w:rPr>
                <w:color w:val="000000"/>
                <w:sz w:val="12"/>
                <w:szCs w:val="12"/>
              </w:rPr>
            </w:pPr>
            <w:r w:rsidRPr="00A27178">
              <w:rPr>
                <w:color w:val="000000"/>
                <w:sz w:val="12"/>
                <w:szCs w:val="12"/>
              </w:rPr>
              <w:t>Każde przedsiębiorstwo powinno być gotowe, do szybkiego zintegrowania poszkodowanych w wypadku pracowników w proces pracy. To może być również niezbędne z medycznego punktu widzenia i z uwagi na przyśpieszenie procesu  gojenia się ran oraz odzyskania zdrowia.</w:t>
            </w:r>
          </w:p>
          <w:p w14:paraId="0C7E8FC7" w14:textId="77777777" w:rsidR="000C7829" w:rsidRPr="00A27178" w:rsidRDefault="000C7829" w:rsidP="00EF3D9D">
            <w:pPr>
              <w:pStyle w:val="Bezodstpw"/>
              <w:rPr>
                <w:color w:val="000000"/>
                <w:sz w:val="12"/>
                <w:szCs w:val="12"/>
              </w:rPr>
            </w:pPr>
          </w:p>
          <w:p w14:paraId="6E5E6AC1"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732676C" w14:textId="77777777" w:rsidR="000C7829" w:rsidRPr="00A27178" w:rsidRDefault="000C7829" w:rsidP="00693648">
            <w:pPr>
              <w:pStyle w:val="Bezodstpw"/>
              <w:numPr>
                <w:ilvl w:val="0"/>
                <w:numId w:val="60"/>
              </w:numPr>
              <w:jc w:val="left"/>
              <w:rPr>
                <w:sz w:val="12"/>
                <w:szCs w:val="12"/>
              </w:rPr>
            </w:pPr>
            <w:r w:rsidRPr="00A27178">
              <w:rPr>
                <w:sz w:val="12"/>
                <w:szCs w:val="12"/>
              </w:rPr>
              <w:t>ustalenie procedury z uwzględnieniem przepisów prawnych i uzgodnieniami z lekarzem zakładowym, który jest znany zatrudnionym,</w:t>
            </w:r>
          </w:p>
          <w:p w14:paraId="23B67713" w14:textId="77777777" w:rsidR="000C7829" w:rsidRPr="00A27178" w:rsidRDefault="000C7829" w:rsidP="00693648">
            <w:pPr>
              <w:pStyle w:val="Bezodstpw"/>
              <w:numPr>
                <w:ilvl w:val="0"/>
                <w:numId w:val="60"/>
              </w:numPr>
              <w:jc w:val="left"/>
              <w:rPr>
                <w:sz w:val="12"/>
                <w:szCs w:val="12"/>
              </w:rPr>
            </w:pPr>
            <w:r w:rsidRPr="00A27178">
              <w:rPr>
                <w:sz w:val="12"/>
                <w:szCs w:val="12"/>
              </w:rPr>
              <w:t>uczestniczenie lekarza w każdym przypadku musi być zapewniona.</w:t>
            </w:r>
          </w:p>
          <w:p w14:paraId="2A02C967" w14:textId="77777777" w:rsidR="000C7829" w:rsidRPr="00A27178" w:rsidRDefault="000C7829" w:rsidP="00EF3D9D">
            <w:pPr>
              <w:pStyle w:val="Bezodstpw"/>
              <w:ind w:left="360"/>
              <w:rPr>
                <w:sz w:val="12"/>
                <w:szCs w:val="12"/>
              </w:rPr>
            </w:pPr>
          </w:p>
          <w:p w14:paraId="47F5426B" w14:textId="77777777" w:rsidR="000C7829" w:rsidRPr="00A27178" w:rsidRDefault="000C7829" w:rsidP="00EF3D9D">
            <w:pPr>
              <w:pStyle w:val="Bezodstpw"/>
              <w:rPr>
                <w:b/>
                <w:bCs/>
                <w:sz w:val="12"/>
                <w:szCs w:val="12"/>
              </w:rPr>
            </w:pPr>
            <w:r w:rsidRPr="00A27178">
              <w:rPr>
                <w:b/>
                <w:bCs/>
                <w:sz w:val="12"/>
                <w:szCs w:val="12"/>
              </w:rPr>
              <w:t>Dokumenty:</w:t>
            </w:r>
          </w:p>
          <w:p w14:paraId="2701E015" w14:textId="77777777" w:rsidR="000C7829" w:rsidRPr="00A27178" w:rsidRDefault="000C7829" w:rsidP="00693648">
            <w:pPr>
              <w:pStyle w:val="Bezodstpw"/>
              <w:numPr>
                <w:ilvl w:val="0"/>
                <w:numId w:val="61"/>
              </w:numPr>
              <w:jc w:val="left"/>
              <w:rPr>
                <w:sz w:val="12"/>
                <w:szCs w:val="12"/>
              </w:rPr>
            </w:pPr>
            <w:r w:rsidRPr="00A27178">
              <w:rPr>
                <w:sz w:val="12"/>
                <w:szCs w:val="12"/>
              </w:rPr>
              <w:t>przykłady zastosowań,</w:t>
            </w:r>
          </w:p>
          <w:p w14:paraId="0DFE5DF9" w14:textId="77777777" w:rsidR="000C7829" w:rsidRPr="00A27178" w:rsidRDefault="000C7829" w:rsidP="00EF3D9D">
            <w:pPr>
              <w:pStyle w:val="Bezodstpw"/>
              <w:ind w:left="360"/>
              <w:rPr>
                <w:b/>
                <w:bCs/>
                <w:sz w:val="12"/>
                <w:szCs w:val="12"/>
              </w:rPr>
            </w:pPr>
          </w:p>
          <w:p w14:paraId="7267D2D9" w14:textId="77777777" w:rsidR="000C7829" w:rsidRPr="00A27178" w:rsidRDefault="000C7829" w:rsidP="00EF3D9D">
            <w:pPr>
              <w:pStyle w:val="Bezodstpw"/>
              <w:rPr>
                <w:b/>
                <w:bCs/>
                <w:sz w:val="12"/>
                <w:szCs w:val="12"/>
              </w:rPr>
            </w:pPr>
            <w:r w:rsidRPr="00A27178">
              <w:rPr>
                <w:b/>
                <w:bCs/>
                <w:sz w:val="12"/>
                <w:szCs w:val="12"/>
              </w:rPr>
              <w:t>Badania i obserwacje:</w:t>
            </w:r>
          </w:p>
          <w:p w14:paraId="1410D448" w14:textId="77777777" w:rsidR="000C7829" w:rsidRPr="00A27178" w:rsidRDefault="000C7829" w:rsidP="00693648">
            <w:pPr>
              <w:pStyle w:val="Bezodstpw"/>
              <w:numPr>
                <w:ilvl w:val="0"/>
                <w:numId w:val="31"/>
              </w:numPr>
              <w:jc w:val="left"/>
              <w:rPr>
                <w:sz w:val="12"/>
                <w:szCs w:val="12"/>
              </w:rPr>
            </w:pPr>
            <w:r w:rsidRPr="00A27178">
              <w:rPr>
                <w:sz w:val="12"/>
                <w:szCs w:val="12"/>
              </w:rPr>
              <w:t>zapytania do lekarza zakładowego,</w:t>
            </w:r>
          </w:p>
          <w:p w14:paraId="64AC94F6" w14:textId="77777777" w:rsidR="000C7829" w:rsidRPr="00A27178" w:rsidRDefault="000C7829" w:rsidP="00693648">
            <w:pPr>
              <w:pStyle w:val="Bezodstpw"/>
              <w:numPr>
                <w:ilvl w:val="0"/>
                <w:numId w:val="31"/>
              </w:numPr>
              <w:jc w:val="left"/>
              <w:rPr>
                <w:sz w:val="12"/>
                <w:szCs w:val="12"/>
              </w:rPr>
            </w:pPr>
            <w:r w:rsidRPr="00A27178">
              <w:rPr>
                <w:sz w:val="12"/>
                <w:szCs w:val="12"/>
              </w:rPr>
              <w:t>zapytania do zatrudnionych.</w:t>
            </w:r>
          </w:p>
          <w:p w14:paraId="4BDB9428" w14:textId="77777777" w:rsidR="000C7829" w:rsidRPr="00A27178" w:rsidRDefault="000C7829" w:rsidP="00EF3D9D">
            <w:pPr>
              <w:pStyle w:val="Bezodstpw"/>
              <w:rPr>
                <w:color w:val="000000"/>
                <w:sz w:val="12"/>
                <w:szCs w:val="12"/>
              </w:rPr>
            </w:pPr>
          </w:p>
          <w:p w14:paraId="41CFA6DC" w14:textId="77777777" w:rsidR="000C7829" w:rsidRPr="00A27178" w:rsidRDefault="000C7829" w:rsidP="00EF3D9D">
            <w:pPr>
              <w:pStyle w:val="Bezodstpw"/>
              <w:rPr>
                <w:color w:val="000000"/>
                <w:sz w:val="12"/>
                <w:szCs w:val="12"/>
              </w:rPr>
            </w:pPr>
            <w:r w:rsidRPr="00A27178">
              <w:rPr>
                <w:color w:val="000000"/>
                <w:sz w:val="12"/>
                <w:szCs w:val="12"/>
              </w:rPr>
              <w:t>21/ Z uwagi na prawny wymóg wprowadzenia w przedsiębiorstwie korporacyjnej integracji zarządzania zgodnie z SGB IX par. 84. Z tego wynika, że zatrudnieni w zakładzie w ciągu roku dłużej niż 6 tygodni przerwy w pracy lub wielokrotnie są kwalifikowani jako niezdolni do pracy, aby móc pokonać niesprawności i zapobiec odnowieniu się niesprawności.</w:t>
            </w:r>
          </w:p>
          <w:p w14:paraId="56412814" w14:textId="77777777" w:rsidR="000C7829" w:rsidRPr="00A27178" w:rsidRDefault="000C7829" w:rsidP="00EF3D9D">
            <w:pPr>
              <w:pStyle w:val="Bezodstpw"/>
              <w:rPr>
                <w:color w:val="000000"/>
                <w:sz w:val="12"/>
                <w:szCs w:val="12"/>
              </w:rPr>
            </w:pPr>
            <w:r w:rsidRPr="00A27178">
              <w:rPr>
                <w:color w:val="000000"/>
                <w:sz w:val="12"/>
                <w:szCs w:val="12"/>
              </w:rPr>
              <w:t xml:space="preserve"> </w:t>
            </w:r>
          </w:p>
          <w:p w14:paraId="1CAB5F29" w14:textId="77777777" w:rsidR="000C7829" w:rsidRPr="00A27178" w:rsidRDefault="000C7829" w:rsidP="00EF3D9D">
            <w:pPr>
              <w:pStyle w:val="Bezodstpw"/>
              <w:rPr>
                <w:color w:val="000000"/>
                <w:sz w:val="12"/>
                <w:szCs w:val="12"/>
              </w:rPr>
            </w:pPr>
            <w:r w:rsidRPr="00A27178">
              <w:rPr>
                <w:color w:val="000000"/>
                <w:sz w:val="12"/>
                <w:szCs w:val="12"/>
              </w:rPr>
              <w:t xml:space="preserve">22/ Zgodnie z obowiązującym prawem w Niemczech brak jest wyznaczonych miejsc pracy względnie miejsc pracy lekkiej „częściowe zwolnienia”  nie są w świetle niemieckiego socjalnego prawa możliwe (wyjątkiem jest tu armia).  Każdy pracownik z obowiązującym ważnym orzeczeniem o niesprawności może samodzielnie zdecydować , o tym czy ewentualnie może wcześniej i/lub przyjąć ograniczoną pracę. </w:t>
            </w:r>
          </w:p>
          <w:p w14:paraId="756E5DD7" w14:textId="77777777" w:rsidR="000C7829" w:rsidRPr="00A27178" w:rsidRDefault="000C7829" w:rsidP="00EF3D9D">
            <w:pPr>
              <w:pStyle w:val="Bezodstpw"/>
              <w:rPr>
                <w:color w:val="000000"/>
                <w:sz w:val="12"/>
                <w:szCs w:val="12"/>
              </w:rPr>
            </w:pPr>
            <w:r w:rsidRPr="00A27178">
              <w:rPr>
                <w:color w:val="000000"/>
                <w:sz w:val="12"/>
                <w:szCs w:val="12"/>
              </w:rPr>
              <w:t>Oczywistym jest, że nie powinno powstać u pracownika ryzyko choroby lub inne ograniczenie.</w:t>
            </w:r>
          </w:p>
          <w:p w14:paraId="2612F8EB" w14:textId="77777777" w:rsidR="000C7829" w:rsidRPr="00A27178" w:rsidRDefault="000C7829" w:rsidP="00EF3D9D">
            <w:pPr>
              <w:pStyle w:val="Bezodstpw"/>
              <w:rPr>
                <w:color w:val="000000"/>
                <w:sz w:val="12"/>
                <w:szCs w:val="12"/>
              </w:rPr>
            </w:pPr>
            <w:r w:rsidRPr="00A27178">
              <w:rPr>
                <w:color w:val="000000"/>
                <w:sz w:val="12"/>
                <w:szCs w:val="12"/>
              </w:rPr>
              <w:t>Przy tych warunkach należy rozumieć sens zasad stowarzyszenia  zawodowego i ubezpieczenia.</w:t>
            </w:r>
          </w:p>
          <w:p w14:paraId="40E413EE" w14:textId="77777777" w:rsidR="000C7829" w:rsidRPr="00A27178" w:rsidRDefault="000C7829" w:rsidP="00EF3D9D">
            <w:pPr>
              <w:pStyle w:val="Bezodstpw"/>
              <w:ind w:left="360"/>
              <w:rPr>
                <w:color w:val="000000"/>
                <w:sz w:val="12"/>
                <w:szCs w:val="12"/>
              </w:rPr>
            </w:pPr>
          </w:p>
        </w:tc>
        <w:tc>
          <w:tcPr>
            <w:tcW w:w="2677" w:type="dxa"/>
          </w:tcPr>
          <w:p w14:paraId="08DD7305"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2924D53"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procedury postępowania w przypadku zapewnienia pracownikowi po wypadku dopuszczenia do pracy na podobnym stanowisku pracy.</w:t>
            </w:r>
          </w:p>
          <w:p w14:paraId="31AD4012" w14:textId="77777777" w:rsidR="000C7829" w:rsidRPr="00A27178" w:rsidRDefault="000C7829" w:rsidP="00EF3D9D">
            <w:pPr>
              <w:pStyle w:val="Bezodstpw"/>
              <w:rPr>
                <w:sz w:val="12"/>
                <w:szCs w:val="12"/>
              </w:rPr>
            </w:pPr>
          </w:p>
          <w:p w14:paraId="5E7FC0FD" w14:textId="77777777" w:rsidR="000C7829" w:rsidRPr="00A27178" w:rsidRDefault="000C7829" w:rsidP="00EF3D9D">
            <w:pPr>
              <w:pStyle w:val="Bezodstpw"/>
              <w:rPr>
                <w:sz w:val="12"/>
                <w:szCs w:val="12"/>
              </w:rPr>
            </w:pPr>
          </w:p>
          <w:p w14:paraId="661B8A91" w14:textId="77777777" w:rsidR="000C7829" w:rsidRPr="00A27178" w:rsidRDefault="000C7829" w:rsidP="00EF3D9D">
            <w:pPr>
              <w:pStyle w:val="Bezodstpw"/>
              <w:rPr>
                <w:sz w:val="12"/>
                <w:szCs w:val="12"/>
              </w:rPr>
            </w:pPr>
          </w:p>
          <w:p w14:paraId="499FC2A7"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0FB62AD" w14:textId="77777777" w:rsidR="000C7829" w:rsidRPr="00A27178" w:rsidRDefault="000C7829" w:rsidP="00EF3D9D">
            <w:pPr>
              <w:pStyle w:val="Bezodstpw"/>
              <w:rPr>
                <w:sz w:val="12"/>
                <w:szCs w:val="12"/>
              </w:rPr>
            </w:pPr>
            <w:r w:rsidRPr="00A27178">
              <w:rPr>
                <w:sz w:val="12"/>
                <w:szCs w:val="12"/>
              </w:rPr>
              <w:t xml:space="preserve"> 1. Ustalenie procedury postępowania w uzgodnieniu z lekarzem zakładowym.</w:t>
            </w:r>
          </w:p>
          <w:p w14:paraId="170550CE" w14:textId="77777777" w:rsidR="000C7829" w:rsidRPr="00A27178" w:rsidRDefault="000C7829" w:rsidP="00EF3D9D">
            <w:pPr>
              <w:pStyle w:val="Bezodstpw"/>
              <w:rPr>
                <w:sz w:val="12"/>
                <w:szCs w:val="12"/>
              </w:rPr>
            </w:pPr>
          </w:p>
          <w:p w14:paraId="41F9AD07" w14:textId="77777777" w:rsidR="000C7829" w:rsidRPr="00A27178" w:rsidRDefault="000C7829" w:rsidP="00EF3D9D">
            <w:pPr>
              <w:pStyle w:val="Bezodstpw"/>
              <w:rPr>
                <w:sz w:val="12"/>
                <w:szCs w:val="12"/>
              </w:rPr>
            </w:pPr>
            <w:r w:rsidRPr="00A27178">
              <w:rPr>
                <w:sz w:val="12"/>
                <w:szCs w:val="12"/>
              </w:rPr>
              <w:t>2.Przedstawić dowody na sposoby postępowania.</w:t>
            </w:r>
          </w:p>
          <w:p w14:paraId="226FB63E" w14:textId="77777777" w:rsidR="000C7829" w:rsidRPr="00A27178" w:rsidRDefault="000C7829" w:rsidP="00EF3D9D">
            <w:pPr>
              <w:pStyle w:val="Bezodstpw"/>
              <w:rPr>
                <w:sz w:val="12"/>
                <w:szCs w:val="12"/>
              </w:rPr>
            </w:pPr>
          </w:p>
          <w:p w14:paraId="32AF340D" w14:textId="77777777" w:rsidR="000C7829" w:rsidRPr="00A27178" w:rsidRDefault="000C7829" w:rsidP="00EF3D9D">
            <w:pPr>
              <w:pStyle w:val="Bezodstpw"/>
              <w:rPr>
                <w:sz w:val="12"/>
                <w:szCs w:val="12"/>
              </w:rPr>
            </w:pPr>
          </w:p>
        </w:tc>
        <w:tc>
          <w:tcPr>
            <w:tcW w:w="550" w:type="dxa"/>
          </w:tcPr>
          <w:p w14:paraId="066CB429"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582958B0" w14:textId="77777777" w:rsidR="00F84658" w:rsidRPr="00F84658" w:rsidRDefault="00F84658" w:rsidP="00F84658">
      <w:pPr>
        <w:pStyle w:val="Legenda"/>
        <w:rPr>
          <w:b w:val="0"/>
          <w:bCs w:val="0"/>
        </w:rPr>
      </w:pPr>
      <w:r w:rsidRPr="00F84658">
        <w:rPr>
          <w:b w:val="0"/>
          <w:bCs w:val="0"/>
        </w:rPr>
        <w:t>Źródło: opracowanie własne</w:t>
      </w:r>
    </w:p>
    <w:p w14:paraId="453C3825" w14:textId="77777777" w:rsidR="00882DC5" w:rsidRDefault="00882DC5" w:rsidP="000C7829">
      <w:pPr>
        <w:pStyle w:val="Bezodstpw"/>
        <w:rPr>
          <w:b/>
          <w:sz w:val="18"/>
          <w:szCs w:val="18"/>
        </w:rPr>
      </w:pPr>
    </w:p>
    <w:p w14:paraId="3242C5F9" w14:textId="77777777" w:rsidR="000C7829" w:rsidRDefault="000C7829" w:rsidP="00033139">
      <w:pPr>
        <w:pStyle w:val="Bezodstpw"/>
        <w:rPr>
          <w:b/>
          <w:sz w:val="18"/>
          <w:szCs w:val="18"/>
        </w:rPr>
      </w:pPr>
      <w:r w:rsidRPr="00F1793B">
        <w:rPr>
          <w:b/>
          <w:sz w:val="18"/>
          <w:szCs w:val="18"/>
        </w:rPr>
        <w:t xml:space="preserve">Tabela </w:t>
      </w:r>
      <w:r w:rsidRPr="00F1793B">
        <w:rPr>
          <w:b/>
          <w:sz w:val="18"/>
          <w:szCs w:val="18"/>
        </w:rPr>
        <w:fldChar w:fldCharType="begin"/>
      </w:r>
      <w:r w:rsidRPr="00F1793B">
        <w:rPr>
          <w:b/>
          <w:sz w:val="18"/>
          <w:szCs w:val="18"/>
        </w:rPr>
        <w:instrText xml:space="preserve"> SEQ Tabela \* ARABIC </w:instrText>
      </w:r>
      <w:r w:rsidRPr="00F1793B">
        <w:rPr>
          <w:b/>
          <w:sz w:val="18"/>
          <w:szCs w:val="18"/>
        </w:rPr>
        <w:fldChar w:fldCharType="separate"/>
      </w:r>
      <w:r w:rsidR="00DF1767">
        <w:rPr>
          <w:b/>
          <w:noProof/>
          <w:sz w:val="18"/>
          <w:szCs w:val="18"/>
        </w:rPr>
        <w:t>42</w:t>
      </w:r>
      <w:r w:rsidRPr="00F1793B">
        <w:rPr>
          <w:b/>
          <w:noProof/>
          <w:sz w:val="18"/>
          <w:szCs w:val="18"/>
        </w:rPr>
        <w:fldChar w:fldCharType="end"/>
      </w:r>
      <w:r w:rsidRPr="00F1793B">
        <w:rPr>
          <w:b/>
          <w:sz w:val="18"/>
          <w:szCs w:val="18"/>
        </w:rPr>
        <w:t xml:space="preserve"> Opis i ocena spełnienia wymagań kryterium A101 oceny systemu SCC</w:t>
      </w:r>
    </w:p>
    <w:p w14:paraId="46B1B5D4" w14:textId="77777777" w:rsidR="00F1793B" w:rsidRPr="00F1793B" w:rsidRDefault="00F1793B" w:rsidP="000C7829">
      <w:pPr>
        <w:pStyle w:val="Bezodstpw"/>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49F11632" w14:textId="77777777" w:rsidTr="00EF3D9D">
        <w:tc>
          <w:tcPr>
            <w:tcW w:w="495" w:type="dxa"/>
          </w:tcPr>
          <w:p w14:paraId="2A994DB9"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56478587"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10DA6549"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256C61CF"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406592C" w14:textId="77777777" w:rsidTr="00EF3D9D">
        <w:tc>
          <w:tcPr>
            <w:tcW w:w="495" w:type="dxa"/>
          </w:tcPr>
          <w:p w14:paraId="40ED4764" w14:textId="77777777" w:rsidR="000C7829" w:rsidRPr="00A27178" w:rsidRDefault="000C7829" w:rsidP="00EF3D9D">
            <w:pPr>
              <w:pStyle w:val="Bezodstpw"/>
              <w:rPr>
                <w:sz w:val="12"/>
                <w:szCs w:val="12"/>
              </w:rPr>
            </w:pPr>
            <w:r w:rsidRPr="00A27178">
              <w:rPr>
                <w:sz w:val="12"/>
                <w:szCs w:val="12"/>
              </w:rPr>
              <w:t>10.</w:t>
            </w:r>
          </w:p>
        </w:tc>
        <w:tc>
          <w:tcPr>
            <w:tcW w:w="5567" w:type="dxa"/>
          </w:tcPr>
          <w:p w14:paraId="69D8AF40" w14:textId="77777777" w:rsidR="000C7829" w:rsidRPr="00A27178" w:rsidRDefault="000C7829" w:rsidP="00EF3D9D">
            <w:pPr>
              <w:pStyle w:val="Bezodstpw"/>
              <w:rPr>
                <w:b/>
                <w:bCs/>
                <w:sz w:val="12"/>
                <w:szCs w:val="12"/>
              </w:rPr>
            </w:pPr>
            <w:r w:rsidRPr="00A27178">
              <w:rPr>
                <w:b/>
                <w:bCs/>
                <w:sz w:val="12"/>
                <w:szCs w:val="12"/>
              </w:rPr>
              <w:t xml:space="preserve">Zakupy i sprawdzenia maszyn, urządzeń, wyposażenia i materiałów </w:t>
            </w:r>
          </w:p>
          <w:p w14:paraId="38C827FB" w14:textId="77777777" w:rsidR="000C7829" w:rsidRPr="00A27178" w:rsidRDefault="000C7829" w:rsidP="00EF3D9D">
            <w:pPr>
              <w:pStyle w:val="Bezodstpw"/>
              <w:rPr>
                <w:sz w:val="12"/>
                <w:szCs w:val="12"/>
              </w:rPr>
            </w:pPr>
            <w:r w:rsidRPr="00A27178">
              <w:rPr>
                <w:sz w:val="12"/>
                <w:szCs w:val="12"/>
              </w:rPr>
              <w:t>Wyłączne korzystanie z maszyn, urządzeń, wyposażenia i materiałów, które spełniają z dostatecznymi wymaganiami bezpieczeństwa i ochrony  środowiska.</w:t>
            </w:r>
          </w:p>
        </w:tc>
        <w:tc>
          <w:tcPr>
            <w:tcW w:w="2677" w:type="dxa"/>
          </w:tcPr>
          <w:p w14:paraId="71B29A14" w14:textId="77777777" w:rsidR="000C7829" w:rsidRPr="00A27178" w:rsidRDefault="000C7829" w:rsidP="00EF3D9D">
            <w:pPr>
              <w:pStyle w:val="Bezodstpw"/>
              <w:rPr>
                <w:sz w:val="12"/>
                <w:szCs w:val="12"/>
              </w:rPr>
            </w:pPr>
          </w:p>
        </w:tc>
        <w:tc>
          <w:tcPr>
            <w:tcW w:w="550" w:type="dxa"/>
          </w:tcPr>
          <w:p w14:paraId="6BCDDF8F" w14:textId="77777777" w:rsidR="000C7829" w:rsidRPr="00A27178" w:rsidRDefault="000C7829" w:rsidP="00EF3D9D">
            <w:pPr>
              <w:pStyle w:val="Bezodstpw"/>
              <w:rPr>
                <w:sz w:val="12"/>
                <w:szCs w:val="12"/>
              </w:rPr>
            </w:pPr>
          </w:p>
        </w:tc>
      </w:tr>
      <w:tr w:rsidR="000C7829" w:rsidRPr="00A27178" w14:paraId="3C86A5CC" w14:textId="77777777" w:rsidTr="00EF3D9D">
        <w:tc>
          <w:tcPr>
            <w:tcW w:w="495" w:type="dxa"/>
          </w:tcPr>
          <w:p w14:paraId="1297E04D" w14:textId="77777777" w:rsidR="000C7829" w:rsidRPr="00A27178" w:rsidRDefault="000C7829" w:rsidP="00EF3D9D">
            <w:pPr>
              <w:pStyle w:val="Bezodstpw"/>
              <w:rPr>
                <w:color w:val="000000"/>
                <w:sz w:val="12"/>
                <w:szCs w:val="12"/>
              </w:rPr>
            </w:pPr>
            <w:r w:rsidRPr="00A27178">
              <w:rPr>
                <w:color w:val="000000"/>
                <w:sz w:val="12"/>
                <w:szCs w:val="12"/>
              </w:rPr>
              <w:t>10.1</w:t>
            </w:r>
          </w:p>
        </w:tc>
        <w:tc>
          <w:tcPr>
            <w:tcW w:w="5567" w:type="dxa"/>
          </w:tcPr>
          <w:p w14:paraId="6784B25A"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dokonuje wyłącznie zakupów  maszyn, urządzeń, wyposażenia oraz materiałów, które  spełniają wymagania bezpieczeństwa i  ochrony srodowiska</w:t>
            </w:r>
            <w:r w:rsidRPr="00A27178">
              <w:rPr>
                <w:b/>
                <w:bCs/>
                <w:color w:val="000000"/>
                <w:sz w:val="12"/>
                <w:szCs w:val="12"/>
                <w:vertAlign w:val="superscript"/>
              </w:rPr>
              <w:t>23</w:t>
            </w:r>
            <w:r w:rsidRPr="00A27178">
              <w:rPr>
                <w:b/>
                <w:bCs/>
                <w:color w:val="000000"/>
                <w:sz w:val="12"/>
                <w:szCs w:val="12"/>
              </w:rPr>
              <w:t>?</w:t>
            </w:r>
          </w:p>
          <w:p w14:paraId="68BB125D"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6BBC7AA9"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38BA8F6B" w14:textId="77777777" w:rsidR="000C7829" w:rsidRPr="00A27178" w:rsidRDefault="000C7829" w:rsidP="00EF3D9D">
            <w:pPr>
              <w:pStyle w:val="Bezodstpw"/>
              <w:rPr>
                <w:color w:val="000000"/>
                <w:sz w:val="12"/>
                <w:szCs w:val="12"/>
              </w:rPr>
            </w:pPr>
            <w:r w:rsidRPr="00A27178">
              <w:rPr>
                <w:color w:val="000000"/>
                <w:sz w:val="12"/>
                <w:szCs w:val="12"/>
              </w:rPr>
              <w:t xml:space="preserve">Aby zapewnić, że przyjazne bezpieczeństwu i ochronie środowiska maszyny, urządzenia, wyposażenie i materiały będą kupowane, należy przygotować pełną specyfikację HSE  dla zakupów , która będzie spełniała wymagania bezpieczeństwa i ochrony środowiska. </w:t>
            </w:r>
          </w:p>
          <w:p w14:paraId="681CD69B"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561F73D" w14:textId="77777777" w:rsidR="000C7829" w:rsidRPr="00A27178" w:rsidRDefault="000C7829" w:rsidP="00693648">
            <w:pPr>
              <w:pStyle w:val="Bezodstpw"/>
              <w:numPr>
                <w:ilvl w:val="0"/>
                <w:numId w:val="62"/>
              </w:numPr>
              <w:jc w:val="left"/>
              <w:rPr>
                <w:sz w:val="12"/>
                <w:szCs w:val="12"/>
              </w:rPr>
            </w:pPr>
            <w:r w:rsidRPr="00A27178">
              <w:rPr>
                <w:sz w:val="12"/>
                <w:szCs w:val="12"/>
              </w:rPr>
              <w:t>przygotować udokumentowaną procedurę, że:</w:t>
            </w:r>
          </w:p>
          <w:p w14:paraId="0A56AD77" w14:textId="77777777" w:rsidR="000C7829" w:rsidRPr="00A27178" w:rsidRDefault="000C7829" w:rsidP="00693648">
            <w:pPr>
              <w:pStyle w:val="Bezodstpw"/>
              <w:numPr>
                <w:ilvl w:val="1"/>
                <w:numId w:val="62"/>
              </w:numPr>
              <w:jc w:val="left"/>
              <w:rPr>
                <w:sz w:val="12"/>
                <w:szCs w:val="12"/>
              </w:rPr>
            </w:pPr>
            <w:r w:rsidRPr="00A27178">
              <w:rPr>
                <w:sz w:val="12"/>
                <w:szCs w:val="12"/>
              </w:rPr>
              <w:t xml:space="preserve"> będą kupowane wyłącznie maszyny, urządzenia i materiały, które spełniać będą obowiązujące wymagania bezpieczeństwa pracy, ochrony środowiska,</w:t>
            </w:r>
          </w:p>
          <w:p w14:paraId="3A495A97" w14:textId="77777777" w:rsidR="000C7829" w:rsidRPr="00A27178" w:rsidRDefault="000C7829" w:rsidP="00693648">
            <w:pPr>
              <w:pStyle w:val="Bezodstpw"/>
              <w:numPr>
                <w:ilvl w:val="1"/>
                <w:numId w:val="62"/>
              </w:numPr>
              <w:jc w:val="left"/>
              <w:rPr>
                <w:sz w:val="12"/>
                <w:szCs w:val="12"/>
              </w:rPr>
            </w:pPr>
            <w:r w:rsidRPr="00A27178">
              <w:rPr>
                <w:sz w:val="12"/>
                <w:szCs w:val="12"/>
              </w:rPr>
              <w:t>dokumentacja bezpieczeństwa pracy i ochrony pracy będzie załączana w dokumenty zakupu (np. informacje o produkcie, dane bezpieczeństwa, instrukcje obsługi i uruchomienia,</w:t>
            </w:r>
          </w:p>
          <w:p w14:paraId="2B251AB7" w14:textId="77777777" w:rsidR="000C7829" w:rsidRPr="00A27178" w:rsidRDefault="000C7829" w:rsidP="00693648">
            <w:pPr>
              <w:pStyle w:val="Bezodstpw"/>
              <w:numPr>
                <w:ilvl w:val="0"/>
                <w:numId w:val="62"/>
              </w:numPr>
              <w:jc w:val="left"/>
              <w:rPr>
                <w:sz w:val="12"/>
                <w:szCs w:val="12"/>
              </w:rPr>
            </w:pPr>
            <w:r w:rsidRPr="00A27178">
              <w:rPr>
                <w:sz w:val="12"/>
                <w:szCs w:val="12"/>
              </w:rPr>
              <w:t>identyfikacja i lista maszyn, urządzeń, wyposażenia  oraz materiałów do produkcji, dla których ustalone zostały specjalne wymagania bezpieczeństwa pracy oraz ochrony środowiska (np. ciężki sprzęt do prac ziemnych - koparki, radiatory wysokiego ciśnienia, radiatory cieczowe, środki ochrony, substancje niebezpieczne),</w:t>
            </w:r>
          </w:p>
          <w:p w14:paraId="497E9960" w14:textId="77777777" w:rsidR="000C7829" w:rsidRPr="00A27178" w:rsidRDefault="000C7829" w:rsidP="00693648">
            <w:pPr>
              <w:pStyle w:val="Bezodstpw"/>
              <w:numPr>
                <w:ilvl w:val="0"/>
                <w:numId w:val="62"/>
              </w:numPr>
              <w:jc w:val="left"/>
              <w:rPr>
                <w:sz w:val="12"/>
                <w:szCs w:val="12"/>
              </w:rPr>
            </w:pPr>
            <w:r w:rsidRPr="00A27178">
              <w:rPr>
                <w:sz w:val="12"/>
                <w:szCs w:val="12"/>
              </w:rPr>
              <w:t>stworzyć i utrzymać aktualną specyfikację maszyn, urządzeń, wyposażenia i materiałów  (np. regularne uwzględnianie nowych lub zmienianych  wymagań),</w:t>
            </w:r>
          </w:p>
          <w:p w14:paraId="18CEC8E0" w14:textId="77777777" w:rsidR="000C7829" w:rsidRPr="00A27178" w:rsidRDefault="000C7829" w:rsidP="00693648">
            <w:pPr>
              <w:pStyle w:val="Bezodstpw"/>
              <w:numPr>
                <w:ilvl w:val="0"/>
                <w:numId w:val="62"/>
              </w:numPr>
              <w:jc w:val="left"/>
              <w:rPr>
                <w:sz w:val="12"/>
                <w:szCs w:val="12"/>
              </w:rPr>
            </w:pPr>
            <w:r w:rsidRPr="00A27178">
              <w:rPr>
                <w:sz w:val="12"/>
                <w:szCs w:val="12"/>
              </w:rPr>
              <w:t xml:space="preserve">uczestniczenie specjalisty ds. technicznego bezpieczeństwa pracy oraz zakładowego lekarza. </w:t>
            </w:r>
          </w:p>
          <w:p w14:paraId="4FFCFA6A" w14:textId="77777777" w:rsidR="000C7829" w:rsidRPr="00A27178" w:rsidRDefault="000C7829" w:rsidP="00EF3D9D">
            <w:pPr>
              <w:pStyle w:val="Bezodstpw"/>
              <w:rPr>
                <w:b/>
                <w:bCs/>
                <w:sz w:val="12"/>
                <w:szCs w:val="12"/>
              </w:rPr>
            </w:pPr>
            <w:r w:rsidRPr="00A27178">
              <w:rPr>
                <w:b/>
                <w:bCs/>
                <w:sz w:val="12"/>
                <w:szCs w:val="12"/>
              </w:rPr>
              <w:t>Dokumenty:</w:t>
            </w:r>
          </w:p>
          <w:p w14:paraId="371F8176" w14:textId="77777777" w:rsidR="000C7829" w:rsidRPr="00A27178" w:rsidRDefault="000C7829" w:rsidP="00693648">
            <w:pPr>
              <w:pStyle w:val="Bezodstpw"/>
              <w:numPr>
                <w:ilvl w:val="0"/>
                <w:numId w:val="63"/>
              </w:numPr>
              <w:jc w:val="left"/>
              <w:rPr>
                <w:sz w:val="12"/>
                <w:szCs w:val="12"/>
              </w:rPr>
            </w:pPr>
            <w:r w:rsidRPr="00A27178">
              <w:rPr>
                <w:sz w:val="12"/>
                <w:szCs w:val="12"/>
              </w:rPr>
              <w:t xml:space="preserve">procedura </w:t>
            </w:r>
          </w:p>
          <w:p w14:paraId="4EB6543F" w14:textId="77777777" w:rsidR="000C7829" w:rsidRPr="00A27178" w:rsidRDefault="000C7829" w:rsidP="00693648">
            <w:pPr>
              <w:pStyle w:val="Bezodstpw"/>
              <w:numPr>
                <w:ilvl w:val="0"/>
                <w:numId w:val="63"/>
              </w:numPr>
              <w:jc w:val="left"/>
              <w:rPr>
                <w:sz w:val="12"/>
                <w:szCs w:val="12"/>
              </w:rPr>
            </w:pPr>
            <w:r w:rsidRPr="00A27178">
              <w:rPr>
                <w:sz w:val="12"/>
                <w:szCs w:val="12"/>
              </w:rPr>
              <w:t>przykłady zastosowań (np. instrukcje pracy, listy kontrolne dla dokonywania zakupów),</w:t>
            </w:r>
          </w:p>
          <w:p w14:paraId="43CAE08F" w14:textId="77777777" w:rsidR="000C7829" w:rsidRPr="00A27178" w:rsidRDefault="000C7829" w:rsidP="00693648">
            <w:pPr>
              <w:pStyle w:val="Bezodstpw"/>
              <w:numPr>
                <w:ilvl w:val="0"/>
                <w:numId w:val="63"/>
              </w:numPr>
              <w:jc w:val="left"/>
              <w:rPr>
                <w:sz w:val="12"/>
                <w:szCs w:val="12"/>
              </w:rPr>
            </w:pPr>
            <w:r w:rsidRPr="00A27178">
              <w:rPr>
                <w:sz w:val="12"/>
                <w:szCs w:val="12"/>
              </w:rPr>
              <w:t>spis maszyn, urządzeń, wyposażenia i materiałów,</w:t>
            </w:r>
          </w:p>
          <w:p w14:paraId="5915A876" w14:textId="77777777" w:rsidR="000C7829" w:rsidRPr="00A27178" w:rsidRDefault="000C7829" w:rsidP="00693648">
            <w:pPr>
              <w:pStyle w:val="Bezodstpw"/>
              <w:numPr>
                <w:ilvl w:val="0"/>
                <w:numId w:val="63"/>
              </w:numPr>
              <w:jc w:val="left"/>
              <w:rPr>
                <w:sz w:val="12"/>
                <w:szCs w:val="12"/>
              </w:rPr>
            </w:pPr>
            <w:r w:rsidRPr="00A27178">
              <w:rPr>
                <w:sz w:val="12"/>
                <w:szCs w:val="12"/>
              </w:rPr>
              <w:t>karty produktów, daty danych o bezpieczeństwie, instrukcje obsługi / instrukcje zakładowe,</w:t>
            </w:r>
          </w:p>
          <w:p w14:paraId="2EECA0E4" w14:textId="77777777" w:rsidR="000C7829" w:rsidRPr="00A27178" w:rsidRDefault="000C7829" w:rsidP="00693648">
            <w:pPr>
              <w:pStyle w:val="Bezodstpw"/>
              <w:numPr>
                <w:ilvl w:val="0"/>
                <w:numId w:val="63"/>
              </w:numPr>
              <w:jc w:val="left"/>
              <w:rPr>
                <w:sz w:val="12"/>
                <w:szCs w:val="12"/>
              </w:rPr>
            </w:pPr>
            <w:r w:rsidRPr="00A27178">
              <w:rPr>
                <w:sz w:val="12"/>
                <w:szCs w:val="12"/>
              </w:rPr>
              <w:t>przykłady zamówień.</w:t>
            </w:r>
          </w:p>
          <w:p w14:paraId="46E5257E" w14:textId="77777777" w:rsidR="000C7829" w:rsidRPr="00A27178" w:rsidRDefault="000C7829" w:rsidP="00EF3D9D">
            <w:pPr>
              <w:pStyle w:val="Bezodstpw"/>
              <w:rPr>
                <w:b/>
                <w:bCs/>
                <w:sz w:val="12"/>
                <w:szCs w:val="12"/>
              </w:rPr>
            </w:pPr>
            <w:r w:rsidRPr="00A27178">
              <w:rPr>
                <w:b/>
                <w:bCs/>
                <w:sz w:val="12"/>
                <w:szCs w:val="12"/>
              </w:rPr>
              <w:t>Badania i obserwacje:</w:t>
            </w:r>
          </w:p>
          <w:p w14:paraId="5FDC245E" w14:textId="77777777" w:rsidR="000C7829" w:rsidRPr="00A27178" w:rsidRDefault="000C7829" w:rsidP="00693648">
            <w:pPr>
              <w:pStyle w:val="Bezodstpw"/>
              <w:numPr>
                <w:ilvl w:val="0"/>
                <w:numId w:val="31"/>
              </w:numPr>
              <w:jc w:val="left"/>
              <w:rPr>
                <w:sz w:val="12"/>
                <w:szCs w:val="12"/>
              </w:rPr>
            </w:pPr>
            <w:r w:rsidRPr="00A27178">
              <w:rPr>
                <w:sz w:val="12"/>
                <w:szCs w:val="12"/>
              </w:rPr>
              <w:t>zapytania do osoby odpowiedzialnej za zakupy specjalisty ds. bezpieczeństwa pracy, zakładowego lekarza,</w:t>
            </w:r>
          </w:p>
          <w:p w14:paraId="1B6C22EF" w14:textId="77777777" w:rsidR="000C7829" w:rsidRPr="00A27178" w:rsidRDefault="000C7829" w:rsidP="00693648">
            <w:pPr>
              <w:pStyle w:val="Bezodstpw"/>
              <w:numPr>
                <w:ilvl w:val="0"/>
                <w:numId w:val="31"/>
              </w:numPr>
              <w:jc w:val="left"/>
              <w:rPr>
                <w:sz w:val="12"/>
                <w:szCs w:val="12"/>
              </w:rPr>
            </w:pPr>
            <w:r w:rsidRPr="00A27178">
              <w:rPr>
                <w:sz w:val="12"/>
                <w:szCs w:val="12"/>
              </w:rPr>
              <w:t>ewentualnie obserwacja na miejscu pracy na budowie, przy wykonywaniu prac montażowych.</w:t>
            </w:r>
          </w:p>
          <w:p w14:paraId="1E84FD2C" w14:textId="77777777" w:rsidR="000C7829" w:rsidRPr="00A27178" w:rsidRDefault="000C7829" w:rsidP="00EF3D9D">
            <w:pPr>
              <w:pStyle w:val="Bezodstpw"/>
              <w:rPr>
                <w:color w:val="000000"/>
                <w:sz w:val="12"/>
                <w:szCs w:val="12"/>
              </w:rPr>
            </w:pPr>
            <w:r w:rsidRPr="00A27178">
              <w:rPr>
                <w:color w:val="000000"/>
                <w:sz w:val="12"/>
                <w:szCs w:val="12"/>
              </w:rPr>
              <w:t xml:space="preserve">23/ Substancje niebezpieczne muszą przed użyciem ocenione  z uwagi na niebezpieczne właściwości dla człowieka i ochrony środowiska. Dla wszystkich niebezpiecznych substancji oraz substancji zanieczyszczających środowisko muszą obowiązywać praktyczne  instrukcje zakładowe (patrz punkt 3.9). </w:t>
            </w:r>
          </w:p>
        </w:tc>
        <w:tc>
          <w:tcPr>
            <w:tcW w:w="2677" w:type="dxa"/>
          </w:tcPr>
          <w:p w14:paraId="6EF14C5C"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A0B5B49"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procedury postępowania opisującej tryb postępowania przy zakupie maszyn, urządzeń, wyposażenia oraz materiałów, które spełniają wymagania bezpieczeństwa i ochrony środowiska.</w:t>
            </w:r>
          </w:p>
          <w:p w14:paraId="60B9CEB8" w14:textId="77777777" w:rsidR="000C7829" w:rsidRPr="00A27178" w:rsidRDefault="000C7829" w:rsidP="00EF3D9D">
            <w:pPr>
              <w:pStyle w:val="Bezodstpw"/>
              <w:rPr>
                <w:sz w:val="12"/>
                <w:szCs w:val="12"/>
              </w:rPr>
            </w:pPr>
          </w:p>
          <w:p w14:paraId="533C4275" w14:textId="77777777" w:rsidR="000C7829" w:rsidRPr="00A27178" w:rsidRDefault="000C7829" w:rsidP="00EF3D9D">
            <w:pPr>
              <w:pStyle w:val="Bezodstpw"/>
              <w:rPr>
                <w:sz w:val="12"/>
                <w:szCs w:val="12"/>
              </w:rPr>
            </w:pPr>
            <w:r w:rsidRPr="00A27178">
              <w:rPr>
                <w:sz w:val="12"/>
                <w:szCs w:val="12"/>
              </w:rPr>
              <w:t>2.Kierownictwo firmy zabiega o zakupy maszyn, urządzeń, wyposażenia oraz materiałów, spełniają wymagania bezpieczeństwa i ochrony środowiska.</w:t>
            </w:r>
          </w:p>
          <w:p w14:paraId="49CE65A2" w14:textId="77777777" w:rsidR="000C7829" w:rsidRPr="00A27178" w:rsidRDefault="000C7829" w:rsidP="00EF3D9D">
            <w:pPr>
              <w:pStyle w:val="Bezodstpw"/>
              <w:rPr>
                <w:sz w:val="12"/>
                <w:szCs w:val="12"/>
              </w:rPr>
            </w:pPr>
          </w:p>
          <w:p w14:paraId="0E1DDD9C" w14:textId="77777777" w:rsidR="000C7829" w:rsidRPr="00A27178" w:rsidRDefault="000C7829" w:rsidP="00EF3D9D">
            <w:pPr>
              <w:pStyle w:val="Bezodstpw"/>
              <w:rPr>
                <w:sz w:val="12"/>
                <w:szCs w:val="12"/>
              </w:rPr>
            </w:pPr>
          </w:p>
          <w:p w14:paraId="2ACB5069" w14:textId="77777777" w:rsidR="000C7829" w:rsidRPr="00A27178" w:rsidRDefault="000C7829" w:rsidP="00EF3D9D">
            <w:pPr>
              <w:pStyle w:val="Bezodstpw"/>
              <w:rPr>
                <w:sz w:val="12"/>
                <w:szCs w:val="12"/>
              </w:rPr>
            </w:pPr>
          </w:p>
          <w:p w14:paraId="54D8A276"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15DD6C4D" w14:textId="77777777" w:rsidR="000C7829" w:rsidRPr="00A27178" w:rsidRDefault="000C7829" w:rsidP="00EF3D9D">
            <w:pPr>
              <w:pStyle w:val="Bezodstpw"/>
              <w:rPr>
                <w:sz w:val="12"/>
                <w:szCs w:val="12"/>
              </w:rPr>
            </w:pPr>
            <w:r w:rsidRPr="00A27178">
              <w:rPr>
                <w:sz w:val="12"/>
                <w:szCs w:val="12"/>
              </w:rPr>
              <w:t xml:space="preserve"> 1. Ustanowić, wdrożyć i utrzymać procedurę zakupu maszyn, urządzeń, wyposażenia oraz materiałów spełniających wymagania bezpieczeństwa i ochrony środowiska.</w:t>
            </w:r>
          </w:p>
          <w:p w14:paraId="6A907ADF" w14:textId="77777777" w:rsidR="000C7829" w:rsidRPr="00A27178" w:rsidRDefault="000C7829" w:rsidP="00EF3D9D">
            <w:pPr>
              <w:pStyle w:val="Bezodstpw"/>
              <w:rPr>
                <w:sz w:val="12"/>
                <w:szCs w:val="12"/>
              </w:rPr>
            </w:pPr>
          </w:p>
          <w:p w14:paraId="43C69FFE" w14:textId="77777777" w:rsidR="000C7829" w:rsidRPr="00A27178" w:rsidRDefault="000C7829" w:rsidP="00EF3D9D">
            <w:pPr>
              <w:pStyle w:val="Bezodstpw"/>
              <w:rPr>
                <w:sz w:val="12"/>
                <w:szCs w:val="12"/>
              </w:rPr>
            </w:pPr>
            <w:r w:rsidRPr="00A27178">
              <w:rPr>
                <w:sz w:val="12"/>
                <w:szCs w:val="12"/>
              </w:rPr>
              <w:t>2.Przedstawić sposoby postępowania przy zakupie (np. listy kontrolne).</w:t>
            </w:r>
          </w:p>
          <w:p w14:paraId="35F4AB17" w14:textId="77777777" w:rsidR="000C7829" w:rsidRPr="00A27178" w:rsidRDefault="000C7829" w:rsidP="00EF3D9D">
            <w:pPr>
              <w:pStyle w:val="Bezodstpw"/>
              <w:rPr>
                <w:sz w:val="12"/>
                <w:szCs w:val="12"/>
              </w:rPr>
            </w:pPr>
          </w:p>
          <w:p w14:paraId="065466B4" w14:textId="77777777" w:rsidR="000C7829" w:rsidRPr="00A27178" w:rsidRDefault="000C7829" w:rsidP="00EF3D9D">
            <w:pPr>
              <w:pStyle w:val="Bezodstpw"/>
              <w:rPr>
                <w:sz w:val="12"/>
                <w:szCs w:val="12"/>
              </w:rPr>
            </w:pPr>
            <w:r w:rsidRPr="00A27178">
              <w:rPr>
                <w:sz w:val="12"/>
                <w:szCs w:val="12"/>
              </w:rPr>
              <w:t>3.Przygotować aktualne spisy maszyn, urządzeń, wyposażenia i materiałów.</w:t>
            </w:r>
          </w:p>
          <w:p w14:paraId="6EF4B698" w14:textId="77777777" w:rsidR="000C7829" w:rsidRPr="00A27178" w:rsidRDefault="000C7829" w:rsidP="00EF3D9D">
            <w:pPr>
              <w:pStyle w:val="Bezodstpw"/>
              <w:rPr>
                <w:sz w:val="12"/>
                <w:szCs w:val="12"/>
              </w:rPr>
            </w:pPr>
          </w:p>
          <w:p w14:paraId="3D0DCFB1" w14:textId="77777777" w:rsidR="000C7829" w:rsidRPr="00A27178" w:rsidRDefault="000C7829" w:rsidP="00EF3D9D">
            <w:pPr>
              <w:pStyle w:val="Bezodstpw"/>
              <w:rPr>
                <w:sz w:val="12"/>
                <w:szCs w:val="12"/>
              </w:rPr>
            </w:pPr>
          </w:p>
          <w:p w14:paraId="55E5977C" w14:textId="77777777" w:rsidR="000C7829" w:rsidRPr="00A27178" w:rsidRDefault="000C7829" w:rsidP="00EF3D9D">
            <w:pPr>
              <w:pStyle w:val="Bezodstpw"/>
              <w:rPr>
                <w:sz w:val="12"/>
                <w:szCs w:val="12"/>
              </w:rPr>
            </w:pPr>
          </w:p>
        </w:tc>
        <w:tc>
          <w:tcPr>
            <w:tcW w:w="550" w:type="dxa"/>
          </w:tcPr>
          <w:p w14:paraId="63F1563F"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14936711" w14:textId="77777777" w:rsidR="00F1793B" w:rsidRDefault="00F1793B" w:rsidP="000C7829">
      <w:pPr>
        <w:pStyle w:val="Bezodstpw"/>
        <w:rPr>
          <w:sz w:val="18"/>
          <w:szCs w:val="18"/>
        </w:rPr>
      </w:pPr>
    </w:p>
    <w:p w14:paraId="75E5B67D" w14:textId="77777777" w:rsidR="00033139" w:rsidRPr="00F84658" w:rsidRDefault="00033139" w:rsidP="00033139">
      <w:pPr>
        <w:pStyle w:val="Legenda"/>
        <w:rPr>
          <w:b w:val="0"/>
          <w:bCs w:val="0"/>
        </w:rPr>
      </w:pPr>
      <w:r w:rsidRPr="00F84658">
        <w:rPr>
          <w:b w:val="0"/>
          <w:bCs w:val="0"/>
        </w:rPr>
        <w:t>Źródło: opracowanie własne</w:t>
      </w:r>
    </w:p>
    <w:p w14:paraId="0896C5E9" w14:textId="77777777" w:rsidR="00882DC5" w:rsidRDefault="00882DC5" w:rsidP="000C7829">
      <w:pPr>
        <w:pStyle w:val="Bezodstpw"/>
        <w:rPr>
          <w:b/>
          <w:sz w:val="18"/>
          <w:szCs w:val="18"/>
        </w:rPr>
      </w:pPr>
    </w:p>
    <w:p w14:paraId="1B332FB9" w14:textId="77777777" w:rsidR="00882DC5" w:rsidRDefault="00882DC5" w:rsidP="000C7829">
      <w:pPr>
        <w:pStyle w:val="Bezodstpw"/>
        <w:rPr>
          <w:b/>
          <w:sz w:val="18"/>
          <w:szCs w:val="18"/>
        </w:rPr>
      </w:pPr>
    </w:p>
    <w:p w14:paraId="15BA88E7" w14:textId="77777777" w:rsidR="00050369" w:rsidRDefault="00050369" w:rsidP="000C7829">
      <w:pPr>
        <w:pStyle w:val="Bezodstpw"/>
        <w:rPr>
          <w:b/>
          <w:sz w:val="18"/>
          <w:szCs w:val="18"/>
        </w:rPr>
      </w:pPr>
    </w:p>
    <w:p w14:paraId="3022BE57" w14:textId="77777777" w:rsidR="00050369" w:rsidRDefault="00050369" w:rsidP="000C7829">
      <w:pPr>
        <w:pStyle w:val="Bezodstpw"/>
        <w:rPr>
          <w:b/>
          <w:sz w:val="18"/>
          <w:szCs w:val="18"/>
        </w:rPr>
      </w:pPr>
    </w:p>
    <w:p w14:paraId="3FECE0D4" w14:textId="77777777" w:rsidR="00050369" w:rsidRDefault="00050369" w:rsidP="000C7829">
      <w:pPr>
        <w:pStyle w:val="Bezodstpw"/>
        <w:rPr>
          <w:b/>
          <w:sz w:val="18"/>
          <w:szCs w:val="18"/>
        </w:rPr>
      </w:pPr>
    </w:p>
    <w:p w14:paraId="7D79FAF4" w14:textId="77777777" w:rsidR="00882DC5" w:rsidRDefault="00882DC5" w:rsidP="000C7829">
      <w:pPr>
        <w:pStyle w:val="Bezodstpw"/>
        <w:rPr>
          <w:b/>
          <w:sz w:val="18"/>
          <w:szCs w:val="18"/>
        </w:rPr>
      </w:pPr>
    </w:p>
    <w:p w14:paraId="4B9D6FF4" w14:textId="77777777" w:rsidR="000C7829" w:rsidRDefault="000C7829" w:rsidP="00033139">
      <w:pPr>
        <w:pStyle w:val="Bezodstpw"/>
        <w:rPr>
          <w:b/>
          <w:sz w:val="18"/>
          <w:szCs w:val="18"/>
        </w:rPr>
      </w:pPr>
      <w:r w:rsidRPr="00F1793B">
        <w:rPr>
          <w:b/>
          <w:sz w:val="18"/>
          <w:szCs w:val="18"/>
        </w:rPr>
        <w:lastRenderedPageBreak/>
        <w:t xml:space="preserve">Tabela </w:t>
      </w:r>
      <w:r w:rsidRPr="00F1793B">
        <w:rPr>
          <w:b/>
          <w:sz w:val="18"/>
          <w:szCs w:val="18"/>
        </w:rPr>
        <w:fldChar w:fldCharType="begin"/>
      </w:r>
      <w:r w:rsidRPr="00F1793B">
        <w:rPr>
          <w:b/>
          <w:sz w:val="18"/>
          <w:szCs w:val="18"/>
        </w:rPr>
        <w:instrText xml:space="preserve"> SEQ Tabela \* ARABIC </w:instrText>
      </w:r>
      <w:r w:rsidRPr="00F1793B">
        <w:rPr>
          <w:b/>
          <w:sz w:val="18"/>
          <w:szCs w:val="18"/>
        </w:rPr>
        <w:fldChar w:fldCharType="separate"/>
      </w:r>
      <w:r w:rsidR="00DF1767">
        <w:rPr>
          <w:b/>
          <w:noProof/>
          <w:sz w:val="18"/>
          <w:szCs w:val="18"/>
        </w:rPr>
        <w:t>43</w:t>
      </w:r>
      <w:r w:rsidRPr="00F1793B">
        <w:rPr>
          <w:b/>
          <w:noProof/>
          <w:sz w:val="18"/>
          <w:szCs w:val="18"/>
        </w:rPr>
        <w:fldChar w:fldCharType="end"/>
      </w:r>
      <w:r w:rsidRPr="00F1793B">
        <w:rPr>
          <w:b/>
          <w:sz w:val="18"/>
          <w:szCs w:val="18"/>
        </w:rPr>
        <w:t xml:space="preserve"> Opis i ocena spełnienia wymagań kryterium A102 oceny systemu SCC</w:t>
      </w:r>
    </w:p>
    <w:p w14:paraId="71DCD3A8" w14:textId="77777777" w:rsidR="00F1793B" w:rsidRPr="00F1793B" w:rsidRDefault="00F1793B" w:rsidP="000C7829">
      <w:pPr>
        <w:pStyle w:val="Bezodstpw"/>
        <w:rPr>
          <w:b/>
          <w:sz w:val="18"/>
          <w:szCs w:val="1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23537055" w14:textId="77777777" w:rsidTr="00033139">
        <w:tc>
          <w:tcPr>
            <w:tcW w:w="495" w:type="dxa"/>
          </w:tcPr>
          <w:p w14:paraId="3FB0C313"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7B38913B"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442882C3"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612D5645"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1BCC5AD" w14:textId="77777777" w:rsidTr="00033139">
        <w:tc>
          <w:tcPr>
            <w:tcW w:w="495" w:type="dxa"/>
          </w:tcPr>
          <w:p w14:paraId="5309297F" w14:textId="77777777" w:rsidR="000C7829" w:rsidRPr="00A27178" w:rsidRDefault="000C7829" w:rsidP="00EF3D9D">
            <w:pPr>
              <w:pStyle w:val="Bezodstpw"/>
              <w:rPr>
                <w:color w:val="000000"/>
                <w:sz w:val="12"/>
                <w:szCs w:val="12"/>
              </w:rPr>
            </w:pPr>
            <w:r w:rsidRPr="00A27178">
              <w:rPr>
                <w:color w:val="000000"/>
                <w:sz w:val="12"/>
                <w:szCs w:val="12"/>
              </w:rPr>
              <w:t>10.2</w:t>
            </w:r>
          </w:p>
        </w:tc>
        <w:tc>
          <w:tcPr>
            <w:tcW w:w="5567" w:type="dxa"/>
          </w:tcPr>
          <w:p w14:paraId="2189C4F4" w14:textId="77777777" w:rsidR="000C7829" w:rsidRPr="00A27178" w:rsidRDefault="000C7829" w:rsidP="00EF3D9D">
            <w:pPr>
              <w:pStyle w:val="Bezodstpw"/>
              <w:rPr>
                <w:b/>
                <w:bCs/>
                <w:color w:val="000000"/>
                <w:sz w:val="12"/>
                <w:szCs w:val="12"/>
              </w:rPr>
            </w:pPr>
            <w:r w:rsidRPr="00A27178">
              <w:rPr>
                <w:b/>
                <w:bCs/>
                <w:color w:val="000000"/>
                <w:sz w:val="12"/>
                <w:szCs w:val="12"/>
              </w:rPr>
              <w:t xml:space="preserve">Czy  maszyny, urządzenia i wyposażenie są regularnie sprawdzane </w:t>
            </w:r>
            <w:r w:rsidRPr="00A27178">
              <w:rPr>
                <w:b/>
                <w:bCs/>
                <w:color w:val="000000"/>
                <w:sz w:val="12"/>
                <w:szCs w:val="12"/>
                <w:vertAlign w:val="superscript"/>
              </w:rPr>
              <w:t>24 25</w:t>
            </w:r>
            <w:r w:rsidRPr="00A27178">
              <w:rPr>
                <w:b/>
                <w:bCs/>
                <w:color w:val="000000"/>
                <w:sz w:val="12"/>
                <w:szCs w:val="12"/>
              </w:rPr>
              <w:t>?</w:t>
            </w:r>
          </w:p>
          <w:p w14:paraId="3D5599FC"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18012E1E"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0052F903" w14:textId="77777777" w:rsidR="000C7829" w:rsidRPr="00A27178" w:rsidRDefault="000C7829" w:rsidP="00EF3D9D">
            <w:pPr>
              <w:pStyle w:val="Bezodstpw"/>
              <w:rPr>
                <w:color w:val="000000"/>
                <w:sz w:val="12"/>
                <w:szCs w:val="12"/>
              </w:rPr>
            </w:pPr>
            <w:r w:rsidRPr="00A27178">
              <w:rPr>
                <w:color w:val="000000"/>
                <w:sz w:val="12"/>
                <w:szCs w:val="12"/>
              </w:rPr>
              <w:t>Utrzymanie w gotowości technicznej wykorzystywanych maszyn, urządzeń i wyposażenia.</w:t>
            </w:r>
          </w:p>
          <w:p w14:paraId="0A279FD7" w14:textId="77777777" w:rsidR="000C7829" w:rsidRPr="00A27178" w:rsidRDefault="000C7829" w:rsidP="00EF3D9D">
            <w:pPr>
              <w:pStyle w:val="Bezodstpw"/>
              <w:rPr>
                <w:color w:val="000000"/>
                <w:sz w:val="12"/>
                <w:szCs w:val="12"/>
              </w:rPr>
            </w:pPr>
          </w:p>
          <w:p w14:paraId="2D2BB3FB"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00A460DF" w14:textId="77777777" w:rsidR="000C7829" w:rsidRPr="00A27178" w:rsidRDefault="000C7829" w:rsidP="00693648">
            <w:pPr>
              <w:pStyle w:val="Bezodstpw"/>
              <w:numPr>
                <w:ilvl w:val="0"/>
                <w:numId w:val="64"/>
              </w:numPr>
              <w:jc w:val="left"/>
              <w:rPr>
                <w:sz w:val="12"/>
                <w:szCs w:val="12"/>
              </w:rPr>
            </w:pPr>
            <w:r w:rsidRPr="00A27178">
              <w:rPr>
                <w:sz w:val="12"/>
                <w:szCs w:val="12"/>
              </w:rPr>
              <w:t>system sprawdzający i obejmujący identyfikację oraz przegląd  (nadzór nad maszynami, urządzeniami i wyposażeniem),</w:t>
            </w:r>
          </w:p>
          <w:p w14:paraId="3D24F42F" w14:textId="77777777" w:rsidR="000C7829" w:rsidRPr="00A27178" w:rsidRDefault="000C7829" w:rsidP="00693648">
            <w:pPr>
              <w:pStyle w:val="Bezodstpw"/>
              <w:numPr>
                <w:ilvl w:val="0"/>
                <w:numId w:val="64"/>
              </w:numPr>
              <w:jc w:val="left"/>
              <w:rPr>
                <w:sz w:val="12"/>
                <w:szCs w:val="12"/>
              </w:rPr>
            </w:pPr>
            <w:r w:rsidRPr="00A27178">
              <w:rPr>
                <w:sz w:val="12"/>
                <w:szCs w:val="12"/>
              </w:rPr>
              <w:t>czasookresy sprawdzenia (zgodnie z BetSichV - przepisy bezpieczeństwa zakładowego) / kryteria sprawdzenia,</w:t>
            </w:r>
          </w:p>
          <w:p w14:paraId="4DB894DD" w14:textId="77777777" w:rsidR="000C7829" w:rsidRPr="00A27178" w:rsidRDefault="000C7829" w:rsidP="00693648">
            <w:pPr>
              <w:pStyle w:val="Bezodstpw"/>
              <w:numPr>
                <w:ilvl w:val="0"/>
                <w:numId w:val="64"/>
              </w:numPr>
              <w:jc w:val="left"/>
              <w:rPr>
                <w:sz w:val="12"/>
                <w:szCs w:val="12"/>
              </w:rPr>
            </w:pPr>
            <w:r w:rsidRPr="00A27178">
              <w:rPr>
                <w:sz w:val="12"/>
                <w:szCs w:val="12"/>
              </w:rPr>
              <w:t>upoważnienia dla wybranych osób,</w:t>
            </w:r>
          </w:p>
          <w:p w14:paraId="3D33D18E" w14:textId="77777777" w:rsidR="000C7829" w:rsidRPr="00A27178" w:rsidRDefault="000C7829" w:rsidP="00693648">
            <w:pPr>
              <w:pStyle w:val="Bezodstpw"/>
              <w:numPr>
                <w:ilvl w:val="0"/>
                <w:numId w:val="64"/>
              </w:numPr>
              <w:jc w:val="left"/>
              <w:rPr>
                <w:sz w:val="12"/>
                <w:szCs w:val="12"/>
              </w:rPr>
            </w:pPr>
            <w:r w:rsidRPr="00A27178">
              <w:rPr>
                <w:sz w:val="12"/>
                <w:szCs w:val="12"/>
              </w:rPr>
              <w:t>dokumentacja sprawdzeń,</w:t>
            </w:r>
          </w:p>
          <w:p w14:paraId="07FB0450" w14:textId="77777777" w:rsidR="000C7829" w:rsidRPr="00A27178" w:rsidRDefault="000C7829" w:rsidP="00693648">
            <w:pPr>
              <w:pStyle w:val="Bezodstpw"/>
              <w:numPr>
                <w:ilvl w:val="0"/>
                <w:numId w:val="64"/>
              </w:numPr>
              <w:jc w:val="left"/>
              <w:rPr>
                <w:sz w:val="12"/>
                <w:szCs w:val="12"/>
              </w:rPr>
            </w:pPr>
            <w:r w:rsidRPr="00A27178">
              <w:rPr>
                <w:sz w:val="12"/>
                <w:szCs w:val="12"/>
              </w:rPr>
              <w:t>oznaczanie sprawdzanych obiektów (data zapadalności sprawdzenia),</w:t>
            </w:r>
          </w:p>
          <w:p w14:paraId="43E12EBB" w14:textId="77777777" w:rsidR="000C7829" w:rsidRPr="00A27178" w:rsidRDefault="000C7829" w:rsidP="00693648">
            <w:pPr>
              <w:pStyle w:val="Bezodstpw"/>
              <w:numPr>
                <w:ilvl w:val="0"/>
                <w:numId w:val="64"/>
              </w:numPr>
              <w:jc w:val="left"/>
              <w:rPr>
                <w:sz w:val="12"/>
                <w:szCs w:val="12"/>
              </w:rPr>
            </w:pPr>
            <w:r w:rsidRPr="00A27178">
              <w:rPr>
                <w:sz w:val="12"/>
                <w:szCs w:val="12"/>
              </w:rPr>
              <w:t>dalsze przeznaczenie niedopuszczonych maszyn, urządzeń i wyposażenia.</w:t>
            </w:r>
          </w:p>
          <w:p w14:paraId="30CA8238" w14:textId="77777777" w:rsidR="000C7829" w:rsidRPr="00A27178" w:rsidRDefault="000C7829" w:rsidP="00EF3D9D">
            <w:pPr>
              <w:pStyle w:val="Bezodstpw"/>
              <w:ind w:left="360"/>
              <w:rPr>
                <w:sz w:val="12"/>
                <w:szCs w:val="12"/>
              </w:rPr>
            </w:pPr>
          </w:p>
          <w:p w14:paraId="63F2605B" w14:textId="77777777" w:rsidR="000C7829" w:rsidRPr="00A27178" w:rsidRDefault="000C7829" w:rsidP="00EF3D9D">
            <w:pPr>
              <w:pStyle w:val="Bezodstpw"/>
              <w:rPr>
                <w:b/>
                <w:bCs/>
                <w:sz w:val="12"/>
                <w:szCs w:val="12"/>
              </w:rPr>
            </w:pPr>
            <w:r w:rsidRPr="00A27178">
              <w:rPr>
                <w:b/>
                <w:bCs/>
                <w:sz w:val="12"/>
                <w:szCs w:val="12"/>
              </w:rPr>
              <w:t>Dokumenty:</w:t>
            </w:r>
          </w:p>
          <w:p w14:paraId="64675DDF" w14:textId="77777777" w:rsidR="000C7829" w:rsidRPr="00A27178" w:rsidRDefault="000C7829" w:rsidP="00693648">
            <w:pPr>
              <w:pStyle w:val="Bezodstpw"/>
              <w:numPr>
                <w:ilvl w:val="0"/>
                <w:numId w:val="65"/>
              </w:numPr>
              <w:jc w:val="left"/>
              <w:rPr>
                <w:sz w:val="12"/>
                <w:szCs w:val="12"/>
              </w:rPr>
            </w:pPr>
            <w:r w:rsidRPr="00A27178">
              <w:rPr>
                <w:sz w:val="12"/>
                <w:szCs w:val="12"/>
              </w:rPr>
              <w:t>zestawienie maszyn, urządzeń i wyposażenia z okresami sprawdzenia,</w:t>
            </w:r>
          </w:p>
          <w:p w14:paraId="6C89138B" w14:textId="77777777" w:rsidR="000C7829" w:rsidRPr="00A27178" w:rsidRDefault="000C7829" w:rsidP="00693648">
            <w:pPr>
              <w:pStyle w:val="Bezodstpw"/>
              <w:numPr>
                <w:ilvl w:val="0"/>
                <w:numId w:val="65"/>
              </w:numPr>
              <w:jc w:val="left"/>
              <w:rPr>
                <w:sz w:val="12"/>
                <w:szCs w:val="12"/>
              </w:rPr>
            </w:pPr>
            <w:r w:rsidRPr="00A27178">
              <w:rPr>
                <w:sz w:val="12"/>
                <w:szCs w:val="12"/>
              </w:rPr>
              <w:t>dokumentacja produkcyjna,</w:t>
            </w:r>
          </w:p>
          <w:p w14:paraId="61BFAC09" w14:textId="77777777" w:rsidR="000C7829" w:rsidRPr="00A27178" w:rsidRDefault="000C7829" w:rsidP="00693648">
            <w:pPr>
              <w:pStyle w:val="Bezodstpw"/>
              <w:numPr>
                <w:ilvl w:val="0"/>
                <w:numId w:val="65"/>
              </w:numPr>
              <w:jc w:val="left"/>
              <w:rPr>
                <w:sz w:val="12"/>
                <w:szCs w:val="12"/>
              </w:rPr>
            </w:pPr>
            <w:r w:rsidRPr="00A27178">
              <w:rPr>
                <w:sz w:val="12"/>
                <w:szCs w:val="12"/>
              </w:rPr>
              <w:t>oznaczanie (np. plakietki, naklejki).</w:t>
            </w:r>
          </w:p>
          <w:p w14:paraId="1137CEE2" w14:textId="77777777" w:rsidR="000C7829" w:rsidRPr="00A27178" w:rsidRDefault="000C7829" w:rsidP="00EF3D9D">
            <w:pPr>
              <w:pStyle w:val="Bezodstpw"/>
              <w:ind w:left="360"/>
              <w:rPr>
                <w:sz w:val="12"/>
                <w:szCs w:val="12"/>
              </w:rPr>
            </w:pPr>
          </w:p>
          <w:p w14:paraId="25086003" w14:textId="77777777" w:rsidR="000C7829" w:rsidRPr="00A27178" w:rsidRDefault="000C7829" w:rsidP="00EF3D9D">
            <w:pPr>
              <w:pStyle w:val="Bezodstpw"/>
              <w:rPr>
                <w:b/>
                <w:bCs/>
                <w:sz w:val="12"/>
                <w:szCs w:val="12"/>
              </w:rPr>
            </w:pPr>
            <w:r w:rsidRPr="00A27178">
              <w:rPr>
                <w:b/>
                <w:bCs/>
                <w:sz w:val="12"/>
                <w:szCs w:val="12"/>
              </w:rPr>
              <w:t>Badania i obserwacje:</w:t>
            </w:r>
          </w:p>
          <w:p w14:paraId="4D581780" w14:textId="77777777" w:rsidR="000C7829" w:rsidRPr="00A27178" w:rsidRDefault="000C7829" w:rsidP="00693648">
            <w:pPr>
              <w:pStyle w:val="Bezodstpw"/>
              <w:numPr>
                <w:ilvl w:val="0"/>
                <w:numId w:val="31"/>
              </w:numPr>
              <w:jc w:val="left"/>
              <w:rPr>
                <w:color w:val="000000"/>
                <w:sz w:val="12"/>
                <w:szCs w:val="12"/>
              </w:rPr>
            </w:pPr>
            <w:r w:rsidRPr="00A27178">
              <w:rPr>
                <w:sz w:val="12"/>
                <w:szCs w:val="12"/>
              </w:rPr>
              <w:t>zapytania do osoby odpowiedzialnej za sprawdzenia.</w:t>
            </w:r>
          </w:p>
          <w:p w14:paraId="478A5D1F" w14:textId="77777777" w:rsidR="000C7829" w:rsidRPr="00A27178" w:rsidRDefault="000C7829" w:rsidP="00693648">
            <w:pPr>
              <w:pStyle w:val="Bezodstpw"/>
              <w:numPr>
                <w:ilvl w:val="0"/>
                <w:numId w:val="31"/>
              </w:numPr>
              <w:jc w:val="left"/>
              <w:rPr>
                <w:color w:val="000000"/>
                <w:sz w:val="12"/>
                <w:szCs w:val="12"/>
              </w:rPr>
            </w:pPr>
            <w:r w:rsidRPr="00A27178">
              <w:rPr>
                <w:sz w:val="12"/>
                <w:szCs w:val="12"/>
              </w:rPr>
              <w:t>zapytania do zatrudnionych,</w:t>
            </w:r>
          </w:p>
          <w:p w14:paraId="22233D03" w14:textId="77777777" w:rsidR="000C7829" w:rsidRPr="00A27178" w:rsidRDefault="000C7829" w:rsidP="00693648">
            <w:pPr>
              <w:pStyle w:val="Bezodstpw"/>
              <w:numPr>
                <w:ilvl w:val="0"/>
                <w:numId w:val="31"/>
              </w:numPr>
              <w:jc w:val="left"/>
              <w:rPr>
                <w:color w:val="000000"/>
                <w:sz w:val="12"/>
                <w:szCs w:val="12"/>
              </w:rPr>
            </w:pPr>
            <w:r w:rsidRPr="00A27178">
              <w:rPr>
                <w:color w:val="000000"/>
                <w:sz w:val="12"/>
                <w:szCs w:val="12"/>
              </w:rPr>
              <w:t>obserwacje na miejscu pracy na budowie, przy prowadzeniu prac montażowych (przy tym uwaga na oznaczanie, stan i przechowywanie maszyn,  urządzeń i wyposażenia i materiałów.</w:t>
            </w:r>
          </w:p>
          <w:p w14:paraId="3CE87242" w14:textId="77777777" w:rsidR="000C7829" w:rsidRPr="00A27178" w:rsidRDefault="000C7829" w:rsidP="00EF3D9D">
            <w:pPr>
              <w:pStyle w:val="Bezodstpw"/>
              <w:ind w:left="360"/>
              <w:rPr>
                <w:color w:val="000000"/>
                <w:sz w:val="12"/>
                <w:szCs w:val="12"/>
              </w:rPr>
            </w:pPr>
            <w:r w:rsidRPr="00A27178">
              <w:rPr>
                <w:color w:val="000000"/>
                <w:sz w:val="12"/>
                <w:szCs w:val="12"/>
              </w:rPr>
              <w:t xml:space="preserve"> </w:t>
            </w:r>
          </w:p>
          <w:p w14:paraId="3C742378" w14:textId="77777777" w:rsidR="000C7829" w:rsidRPr="00A27178" w:rsidRDefault="000C7829" w:rsidP="00EF3D9D">
            <w:pPr>
              <w:pStyle w:val="Bezodstpw"/>
              <w:rPr>
                <w:color w:val="000000"/>
                <w:sz w:val="12"/>
                <w:szCs w:val="12"/>
              </w:rPr>
            </w:pPr>
            <w:r w:rsidRPr="00A27178">
              <w:rPr>
                <w:color w:val="000000"/>
                <w:sz w:val="12"/>
                <w:szCs w:val="12"/>
              </w:rPr>
              <w:t>24/ Przykłady urządzeń, które przynajmniej raz w roku powinny być sprawdzane:</w:t>
            </w:r>
          </w:p>
          <w:p w14:paraId="4E819619"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urządzenia podnoszące np. podnośniki, zawiesia, łańcuchy, itd.,</w:t>
            </w:r>
          </w:p>
          <w:p w14:paraId="5C681F50"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drabiny i urządzenia jezdne,</w:t>
            </w:r>
          </w:p>
          <w:p w14:paraId="21861EED"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dźwigi osobowe i dla podnoszenia materiałów,</w:t>
            </w:r>
          </w:p>
          <w:p w14:paraId="315D1BED"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urządzenia przeciwpożarowe,</w:t>
            </w:r>
          </w:p>
          <w:p w14:paraId="5C0524EB"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urządzenia do podnoszenia i transportu,</w:t>
            </w:r>
          </w:p>
          <w:p w14:paraId="4C6632B2"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urządzenia elektryczne,</w:t>
            </w:r>
          </w:p>
          <w:p w14:paraId="07B3C304"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urządzenia spawalnicze,</w:t>
            </w:r>
          </w:p>
          <w:p w14:paraId="164D1698" w14:textId="77777777" w:rsidR="000C7829" w:rsidRPr="00A27178" w:rsidRDefault="000C7829" w:rsidP="00693648">
            <w:pPr>
              <w:pStyle w:val="Bezodstpw"/>
              <w:numPr>
                <w:ilvl w:val="0"/>
                <w:numId w:val="66"/>
              </w:numPr>
              <w:jc w:val="left"/>
              <w:rPr>
                <w:color w:val="000000"/>
                <w:sz w:val="12"/>
                <w:szCs w:val="12"/>
              </w:rPr>
            </w:pPr>
            <w:r w:rsidRPr="00A27178">
              <w:rPr>
                <w:color w:val="000000"/>
                <w:sz w:val="12"/>
                <w:szCs w:val="12"/>
              </w:rPr>
              <w:t>specjalne środki ochrony osobistej.</w:t>
            </w:r>
          </w:p>
          <w:p w14:paraId="26688A28" w14:textId="77777777" w:rsidR="000C7829" w:rsidRPr="00A27178" w:rsidRDefault="000C7829" w:rsidP="00EF3D9D">
            <w:pPr>
              <w:pStyle w:val="Bezodstpw"/>
              <w:rPr>
                <w:color w:val="000000"/>
                <w:sz w:val="12"/>
                <w:szCs w:val="12"/>
              </w:rPr>
            </w:pPr>
          </w:p>
          <w:p w14:paraId="1388D835" w14:textId="77777777" w:rsidR="000C7829" w:rsidRPr="00A27178" w:rsidRDefault="000C7829" w:rsidP="00EF3D9D">
            <w:pPr>
              <w:pStyle w:val="Bezodstpw"/>
              <w:rPr>
                <w:color w:val="000000"/>
                <w:sz w:val="12"/>
                <w:szCs w:val="12"/>
              </w:rPr>
            </w:pPr>
            <w:r w:rsidRPr="00A27178">
              <w:rPr>
                <w:color w:val="000000"/>
                <w:sz w:val="12"/>
                <w:szCs w:val="12"/>
              </w:rPr>
              <w:t>25/Użytkownik maszyn urządzeń i wyposażenia w bardzo prosty sposób stwierdzić, czy ta maszyna  jest  sprawdzona w przewidzianym okresem czasie na podstawie oznaczenia przez umocowanie na maszynie  przyklejonej etykiety na której podano datę następnego sprawdzenia.</w:t>
            </w:r>
          </w:p>
        </w:tc>
        <w:tc>
          <w:tcPr>
            <w:tcW w:w="2677" w:type="dxa"/>
          </w:tcPr>
          <w:p w14:paraId="03DB1B29"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7ADA653"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potwierdzenia dokonywania sprawdzenia gotowości technicznej wykorzystywanych maszyn, urządzeń i wyposażenia.</w:t>
            </w:r>
          </w:p>
          <w:p w14:paraId="2BD27AFF" w14:textId="77777777" w:rsidR="000C7829" w:rsidRPr="00A27178" w:rsidRDefault="000C7829" w:rsidP="00EF3D9D">
            <w:pPr>
              <w:pStyle w:val="Bezodstpw"/>
              <w:rPr>
                <w:sz w:val="12"/>
                <w:szCs w:val="12"/>
              </w:rPr>
            </w:pPr>
          </w:p>
          <w:p w14:paraId="44C54EFF" w14:textId="77777777" w:rsidR="000C7829" w:rsidRPr="00A27178" w:rsidRDefault="000C7829" w:rsidP="00EF3D9D">
            <w:pPr>
              <w:pStyle w:val="Bezodstpw"/>
              <w:rPr>
                <w:sz w:val="12"/>
                <w:szCs w:val="12"/>
              </w:rPr>
            </w:pPr>
            <w:r w:rsidRPr="00A27178">
              <w:rPr>
                <w:sz w:val="12"/>
                <w:szCs w:val="12"/>
              </w:rPr>
              <w:t>2.Brak jest wprowadzonego oznaczania maszyn i urządzeń zgodnie z wynikami przeglądu.</w:t>
            </w:r>
          </w:p>
          <w:p w14:paraId="6074559D" w14:textId="77777777" w:rsidR="000C7829" w:rsidRPr="00A27178" w:rsidRDefault="000C7829" w:rsidP="00EF3D9D">
            <w:pPr>
              <w:pStyle w:val="Bezodstpw"/>
              <w:rPr>
                <w:sz w:val="12"/>
                <w:szCs w:val="12"/>
              </w:rPr>
            </w:pPr>
          </w:p>
          <w:p w14:paraId="6A056517" w14:textId="77777777" w:rsidR="000C7829" w:rsidRPr="00A27178" w:rsidRDefault="000C7829" w:rsidP="00EF3D9D">
            <w:pPr>
              <w:pStyle w:val="Bezodstpw"/>
              <w:rPr>
                <w:sz w:val="12"/>
                <w:szCs w:val="12"/>
              </w:rPr>
            </w:pPr>
          </w:p>
          <w:p w14:paraId="6C040343" w14:textId="77777777" w:rsidR="000C7829" w:rsidRPr="00A27178" w:rsidRDefault="000C7829" w:rsidP="00EF3D9D">
            <w:pPr>
              <w:pStyle w:val="Bezodstpw"/>
              <w:rPr>
                <w:sz w:val="12"/>
                <w:szCs w:val="12"/>
              </w:rPr>
            </w:pPr>
          </w:p>
          <w:p w14:paraId="70FE0E5C"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5D79C459" w14:textId="77777777" w:rsidR="000C7829" w:rsidRPr="00A27178" w:rsidRDefault="000C7829" w:rsidP="00EF3D9D">
            <w:pPr>
              <w:pStyle w:val="Bezodstpw"/>
              <w:rPr>
                <w:sz w:val="12"/>
                <w:szCs w:val="12"/>
              </w:rPr>
            </w:pPr>
            <w:r w:rsidRPr="00A27178">
              <w:rPr>
                <w:sz w:val="12"/>
                <w:szCs w:val="12"/>
              </w:rPr>
              <w:t xml:space="preserve"> 1. Przedstawić listę maszyn, urządzeń oraz wyposażenia z oznaczeniem sprawdzenia i dalszego przeznaczenia.</w:t>
            </w:r>
          </w:p>
          <w:p w14:paraId="236E7DF3" w14:textId="77777777" w:rsidR="000C7829" w:rsidRPr="00A27178" w:rsidRDefault="000C7829" w:rsidP="00EF3D9D">
            <w:pPr>
              <w:pStyle w:val="Bezodstpw"/>
              <w:rPr>
                <w:sz w:val="12"/>
                <w:szCs w:val="12"/>
              </w:rPr>
            </w:pPr>
          </w:p>
          <w:p w14:paraId="60E2912B" w14:textId="77777777" w:rsidR="000C7829" w:rsidRPr="00A27178" w:rsidRDefault="000C7829" w:rsidP="00EF3D9D">
            <w:pPr>
              <w:pStyle w:val="Bezodstpw"/>
              <w:rPr>
                <w:sz w:val="12"/>
                <w:szCs w:val="12"/>
              </w:rPr>
            </w:pPr>
            <w:r w:rsidRPr="00A27178">
              <w:rPr>
                <w:sz w:val="12"/>
                <w:szCs w:val="12"/>
              </w:rPr>
              <w:t>2.Wprowadzić system oznaczania (np.naklejki - znaczniki)</w:t>
            </w:r>
          </w:p>
          <w:p w14:paraId="6EE7F9CE" w14:textId="77777777" w:rsidR="000C7829" w:rsidRPr="00A27178" w:rsidRDefault="000C7829" w:rsidP="00EF3D9D">
            <w:pPr>
              <w:pStyle w:val="Bezodstpw"/>
              <w:rPr>
                <w:sz w:val="12"/>
                <w:szCs w:val="12"/>
              </w:rPr>
            </w:pPr>
          </w:p>
          <w:p w14:paraId="54675636" w14:textId="77777777" w:rsidR="000C7829" w:rsidRPr="00A27178" w:rsidRDefault="000C7829" w:rsidP="00EF3D9D">
            <w:pPr>
              <w:pStyle w:val="Bezodstpw"/>
              <w:rPr>
                <w:sz w:val="12"/>
                <w:szCs w:val="12"/>
              </w:rPr>
            </w:pPr>
          </w:p>
          <w:p w14:paraId="1B63318F" w14:textId="77777777" w:rsidR="000C7829" w:rsidRPr="00A27178" w:rsidRDefault="000C7829" w:rsidP="00EF3D9D">
            <w:pPr>
              <w:pStyle w:val="Bezodstpw"/>
              <w:rPr>
                <w:sz w:val="12"/>
                <w:szCs w:val="12"/>
              </w:rPr>
            </w:pPr>
          </w:p>
        </w:tc>
        <w:tc>
          <w:tcPr>
            <w:tcW w:w="550" w:type="dxa"/>
          </w:tcPr>
          <w:p w14:paraId="4770E98E"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51F85690" w14:textId="77777777" w:rsidR="00033139" w:rsidRPr="00F84658" w:rsidRDefault="00033139" w:rsidP="00033139">
      <w:pPr>
        <w:pStyle w:val="Legenda"/>
        <w:rPr>
          <w:b w:val="0"/>
          <w:bCs w:val="0"/>
        </w:rPr>
      </w:pPr>
      <w:r w:rsidRPr="00F84658">
        <w:rPr>
          <w:b w:val="0"/>
          <w:bCs w:val="0"/>
        </w:rPr>
        <w:t>Źródło: opracowanie własne</w:t>
      </w:r>
    </w:p>
    <w:p w14:paraId="3F1DAE8D" w14:textId="77777777" w:rsidR="00050369" w:rsidRDefault="00050369" w:rsidP="000C7829">
      <w:pPr>
        <w:pStyle w:val="Legenda"/>
      </w:pPr>
    </w:p>
    <w:p w14:paraId="70BE21B3" w14:textId="77777777" w:rsidR="000C7829" w:rsidRDefault="000C7829" w:rsidP="00033139">
      <w:pPr>
        <w:pStyle w:val="Legenda"/>
      </w:pPr>
      <w:r>
        <w:t xml:space="preserve">Tabela </w:t>
      </w:r>
      <w:fldSimple w:instr=" SEQ Tabela \* ARABIC ">
        <w:r w:rsidR="00DF1767">
          <w:rPr>
            <w:noProof/>
          </w:rPr>
          <w:t>44</w:t>
        </w:r>
      </w:fldSimple>
      <w:r>
        <w:t xml:space="preserve"> </w:t>
      </w:r>
      <w:r w:rsidRPr="001245A2">
        <w:t xml:space="preserve">Opis i ocena spełnienia wymagań </w:t>
      </w:r>
      <w:r>
        <w:t>kryterium A111</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5BBFDD33" w14:textId="77777777" w:rsidTr="00033139">
        <w:tc>
          <w:tcPr>
            <w:tcW w:w="495" w:type="dxa"/>
          </w:tcPr>
          <w:p w14:paraId="491FBEFF"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61EF16EC"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2C4F5738"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7AD1C001"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9E60EE9" w14:textId="77777777" w:rsidTr="00033139">
        <w:tc>
          <w:tcPr>
            <w:tcW w:w="495" w:type="dxa"/>
          </w:tcPr>
          <w:p w14:paraId="6A95CAA9" w14:textId="77777777" w:rsidR="000C7829" w:rsidRPr="00A27178" w:rsidRDefault="000C7829" w:rsidP="00EF3D9D">
            <w:pPr>
              <w:pStyle w:val="Bezodstpw"/>
              <w:rPr>
                <w:sz w:val="12"/>
                <w:szCs w:val="12"/>
              </w:rPr>
            </w:pPr>
            <w:r w:rsidRPr="00A27178">
              <w:rPr>
                <w:sz w:val="12"/>
                <w:szCs w:val="12"/>
              </w:rPr>
              <w:t>11.</w:t>
            </w:r>
          </w:p>
        </w:tc>
        <w:tc>
          <w:tcPr>
            <w:tcW w:w="5567" w:type="dxa"/>
          </w:tcPr>
          <w:p w14:paraId="0F8CAD22" w14:textId="77777777" w:rsidR="000C7829" w:rsidRPr="00A27178" w:rsidRDefault="000C7829" w:rsidP="00EF3D9D">
            <w:pPr>
              <w:pStyle w:val="Bezodstpw"/>
              <w:rPr>
                <w:b/>
                <w:bCs/>
                <w:sz w:val="12"/>
                <w:szCs w:val="12"/>
              </w:rPr>
            </w:pPr>
            <w:r w:rsidRPr="00A27178">
              <w:rPr>
                <w:b/>
                <w:bCs/>
                <w:sz w:val="12"/>
                <w:szCs w:val="12"/>
              </w:rPr>
              <w:t>Zakupy usług</w:t>
            </w:r>
          </w:p>
          <w:p w14:paraId="22DAAEDF" w14:textId="77777777" w:rsidR="000C7829" w:rsidRPr="00A27178" w:rsidRDefault="000C7829" w:rsidP="00EF3D9D">
            <w:pPr>
              <w:pStyle w:val="Bezodstpw"/>
              <w:rPr>
                <w:sz w:val="12"/>
                <w:szCs w:val="12"/>
              </w:rPr>
            </w:pPr>
            <w:r w:rsidRPr="00A27178">
              <w:rPr>
                <w:sz w:val="12"/>
                <w:szCs w:val="12"/>
              </w:rPr>
              <w:t>Subprzedsiębiorstwa i/lub osoby świadczące usługi powinny być zobowiązane o staranie się, aby usługi były nadzorowane przez funkcjonującą organizację HSE.</w:t>
            </w:r>
          </w:p>
        </w:tc>
        <w:tc>
          <w:tcPr>
            <w:tcW w:w="2677" w:type="dxa"/>
          </w:tcPr>
          <w:p w14:paraId="3A73595C" w14:textId="77777777" w:rsidR="000C7829" w:rsidRPr="00A27178" w:rsidRDefault="000C7829" w:rsidP="00EF3D9D">
            <w:pPr>
              <w:pStyle w:val="Bezodstpw"/>
              <w:rPr>
                <w:sz w:val="12"/>
                <w:szCs w:val="12"/>
              </w:rPr>
            </w:pPr>
          </w:p>
        </w:tc>
        <w:tc>
          <w:tcPr>
            <w:tcW w:w="550" w:type="dxa"/>
          </w:tcPr>
          <w:p w14:paraId="7637E8AC" w14:textId="77777777" w:rsidR="000C7829" w:rsidRPr="00A27178" w:rsidRDefault="000C7829" w:rsidP="00EF3D9D">
            <w:pPr>
              <w:pStyle w:val="Bezodstpw"/>
              <w:rPr>
                <w:sz w:val="12"/>
                <w:szCs w:val="12"/>
              </w:rPr>
            </w:pPr>
          </w:p>
        </w:tc>
      </w:tr>
      <w:tr w:rsidR="000C7829" w:rsidRPr="00A27178" w14:paraId="2A7026D9" w14:textId="77777777" w:rsidTr="00033139">
        <w:tc>
          <w:tcPr>
            <w:tcW w:w="495" w:type="dxa"/>
          </w:tcPr>
          <w:p w14:paraId="69D6E75E" w14:textId="77777777" w:rsidR="000C7829" w:rsidRPr="00A27178" w:rsidRDefault="000C7829" w:rsidP="00EF3D9D">
            <w:pPr>
              <w:pStyle w:val="Bezodstpw"/>
              <w:rPr>
                <w:color w:val="000000"/>
                <w:sz w:val="12"/>
                <w:szCs w:val="12"/>
              </w:rPr>
            </w:pPr>
            <w:r w:rsidRPr="00A27178">
              <w:rPr>
                <w:color w:val="000000"/>
                <w:sz w:val="12"/>
                <w:szCs w:val="12"/>
              </w:rPr>
              <w:t>11.1</w:t>
            </w:r>
          </w:p>
        </w:tc>
        <w:tc>
          <w:tcPr>
            <w:tcW w:w="5567" w:type="dxa"/>
          </w:tcPr>
          <w:p w14:paraId="74770279" w14:textId="77777777" w:rsidR="000C7829" w:rsidRPr="00A27178" w:rsidRDefault="000C7829" w:rsidP="00EF3D9D">
            <w:pPr>
              <w:pStyle w:val="Bezodstpw"/>
              <w:rPr>
                <w:b/>
                <w:bCs/>
                <w:color w:val="000000"/>
                <w:sz w:val="12"/>
                <w:szCs w:val="12"/>
              </w:rPr>
            </w:pPr>
            <w:r w:rsidRPr="00A27178">
              <w:rPr>
                <w:b/>
                <w:bCs/>
                <w:color w:val="000000"/>
                <w:sz w:val="12"/>
                <w:szCs w:val="12"/>
              </w:rPr>
              <w:t>Czy zamawiane usługi są wyłącznie w tych subprzedsiębiorstwach, które posiadają potwierdzoną organizację HSE</w:t>
            </w:r>
            <w:r w:rsidRPr="00A27178">
              <w:rPr>
                <w:b/>
                <w:bCs/>
                <w:color w:val="000000"/>
                <w:sz w:val="12"/>
                <w:szCs w:val="12"/>
                <w:vertAlign w:val="superscript"/>
              </w:rPr>
              <w:t>26,27,28</w:t>
            </w:r>
            <w:r w:rsidRPr="00A27178">
              <w:rPr>
                <w:b/>
                <w:bCs/>
                <w:color w:val="000000"/>
                <w:sz w:val="12"/>
                <w:szCs w:val="12"/>
              </w:rPr>
              <w:t>?</w:t>
            </w:r>
          </w:p>
          <w:p w14:paraId="14A6C96E"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5D8A42F9"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1C382546" w14:textId="77777777" w:rsidR="000C7829" w:rsidRPr="00A27178" w:rsidRDefault="000C7829" w:rsidP="00EF3D9D">
            <w:pPr>
              <w:pStyle w:val="Bezodstpw"/>
              <w:rPr>
                <w:color w:val="000000"/>
                <w:sz w:val="12"/>
                <w:szCs w:val="12"/>
              </w:rPr>
            </w:pPr>
            <w:r w:rsidRPr="00A27178">
              <w:rPr>
                <w:color w:val="000000"/>
                <w:sz w:val="12"/>
                <w:szCs w:val="12"/>
              </w:rPr>
              <w:t>Zapewnienie, że subprzedsiębiorstwa spełniają wszystkie wymagania SCC.</w:t>
            </w:r>
          </w:p>
          <w:p w14:paraId="30FAA79A" w14:textId="77777777" w:rsidR="000C7829" w:rsidRPr="00A27178" w:rsidRDefault="000C7829" w:rsidP="00EF3D9D">
            <w:pPr>
              <w:pStyle w:val="Bezodstpw"/>
              <w:rPr>
                <w:color w:val="000000"/>
                <w:sz w:val="12"/>
                <w:szCs w:val="12"/>
              </w:rPr>
            </w:pPr>
          </w:p>
          <w:p w14:paraId="1AFC8920"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652563B8" w14:textId="77777777" w:rsidR="000C7829" w:rsidRPr="00A27178" w:rsidRDefault="000C7829" w:rsidP="00693648">
            <w:pPr>
              <w:pStyle w:val="Bezodstpw"/>
              <w:numPr>
                <w:ilvl w:val="0"/>
                <w:numId w:val="67"/>
              </w:numPr>
              <w:jc w:val="left"/>
              <w:rPr>
                <w:sz w:val="12"/>
                <w:szCs w:val="12"/>
              </w:rPr>
            </w:pPr>
            <w:r w:rsidRPr="00A27178">
              <w:rPr>
                <w:sz w:val="12"/>
                <w:szCs w:val="12"/>
              </w:rPr>
              <w:t>subprzedsiębiorstwa spełniają wszystkie wymagane minimalne wymagania, które są wymienione w dokumencie 010. Potwierdzeniem może stanowić:</w:t>
            </w:r>
          </w:p>
          <w:p w14:paraId="666F748A" w14:textId="77777777" w:rsidR="000C7829" w:rsidRPr="00A27178" w:rsidRDefault="000C7829" w:rsidP="00693648">
            <w:pPr>
              <w:pStyle w:val="Bezodstpw"/>
              <w:numPr>
                <w:ilvl w:val="1"/>
                <w:numId w:val="67"/>
              </w:numPr>
              <w:jc w:val="left"/>
              <w:rPr>
                <w:sz w:val="12"/>
                <w:szCs w:val="12"/>
              </w:rPr>
            </w:pPr>
            <w:r w:rsidRPr="00A27178">
              <w:rPr>
                <w:sz w:val="12"/>
                <w:szCs w:val="12"/>
              </w:rPr>
              <w:t>przedstawienie aktualnego certyfikatu SCC z logo SCC,</w:t>
            </w:r>
          </w:p>
          <w:p w14:paraId="5CD6C525" w14:textId="77777777" w:rsidR="000C7829" w:rsidRPr="00A27178" w:rsidRDefault="000C7829" w:rsidP="00693648">
            <w:pPr>
              <w:pStyle w:val="Bezodstpw"/>
              <w:numPr>
                <w:ilvl w:val="1"/>
                <w:numId w:val="67"/>
              </w:numPr>
              <w:jc w:val="left"/>
              <w:rPr>
                <w:sz w:val="12"/>
                <w:szCs w:val="12"/>
              </w:rPr>
            </w:pPr>
            <w:r w:rsidRPr="00A27178">
              <w:rPr>
                <w:sz w:val="12"/>
                <w:szCs w:val="12"/>
              </w:rPr>
              <w:t>przedłożenie listy kontrolnej 10.1 z dokumentu 010 z odpowiednim potwierdzeniem.</w:t>
            </w:r>
          </w:p>
          <w:p w14:paraId="365615AD" w14:textId="77777777" w:rsidR="000C7829" w:rsidRPr="00A27178" w:rsidRDefault="000C7829" w:rsidP="00EF3D9D">
            <w:pPr>
              <w:pStyle w:val="Bezodstpw"/>
              <w:ind w:left="1080"/>
              <w:rPr>
                <w:sz w:val="12"/>
                <w:szCs w:val="12"/>
              </w:rPr>
            </w:pPr>
          </w:p>
          <w:p w14:paraId="1F8A63A5" w14:textId="77777777" w:rsidR="000C7829" w:rsidRPr="00A27178" w:rsidRDefault="000C7829" w:rsidP="00EF3D9D">
            <w:pPr>
              <w:pStyle w:val="Bezodstpw"/>
              <w:rPr>
                <w:b/>
                <w:bCs/>
                <w:sz w:val="12"/>
                <w:szCs w:val="12"/>
              </w:rPr>
            </w:pPr>
            <w:r w:rsidRPr="00A27178">
              <w:rPr>
                <w:b/>
                <w:bCs/>
                <w:sz w:val="12"/>
                <w:szCs w:val="12"/>
              </w:rPr>
              <w:t>Dokumenty:</w:t>
            </w:r>
          </w:p>
          <w:p w14:paraId="1B1D6398" w14:textId="77777777" w:rsidR="000C7829" w:rsidRPr="00A27178" w:rsidRDefault="000C7829" w:rsidP="00693648">
            <w:pPr>
              <w:pStyle w:val="Bezodstpw"/>
              <w:numPr>
                <w:ilvl w:val="0"/>
                <w:numId w:val="67"/>
              </w:numPr>
              <w:jc w:val="left"/>
              <w:rPr>
                <w:sz w:val="12"/>
                <w:szCs w:val="12"/>
              </w:rPr>
            </w:pPr>
            <w:r w:rsidRPr="00A27178">
              <w:rPr>
                <w:sz w:val="12"/>
                <w:szCs w:val="12"/>
              </w:rPr>
              <w:t>certyfikaty / potwierdzenia.</w:t>
            </w:r>
          </w:p>
          <w:p w14:paraId="51828FF7" w14:textId="77777777" w:rsidR="000C7829" w:rsidRPr="00A27178" w:rsidRDefault="000C7829" w:rsidP="00EF3D9D">
            <w:pPr>
              <w:pStyle w:val="Bezodstpw"/>
              <w:ind w:left="360"/>
              <w:rPr>
                <w:sz w:val="12"/>
                <w:szCs w:val="12"/>
              </w:rPr>
            </w:pPr>
          </w:p>
          <w:p w14:paraId="18D9D717" w14:textId="77777777" w:rsidR="000C7829" w:rsidRPr="00A27178" w:rsidRDefault="000C7829" w:rsidP="00EF3D9D">
            <w:pPr>
              <w:pStyle w:val="Bezodstpw"/>
              <w:rPr>
                <w:b/>
                <w:bCs/>
                <w:sz w:val="12"/>
                <w:szCs w:val="12"/>
              </w:rPr>
            </w:pPr>
            <w:r w:rsidRPr="00A27178">
              <w:rPr>
                <w:b/>
                <w:bCs/>
                <w:sz w:val="12"/>
                <w:szCs w:val="12"/>
              </w:rPr>
              <w:t>Badania i obserwacje:</w:t>
            </w:r>
          </w:p>
          <w:p w14:paraId="781D5775" w14:textId="77777777" w:rsidR="000C7829" w:rsidRPr="00A27178" w:rsidRDefault="000C7829" w:rsidP="00693648">
            <w:pPr>
              <w:pStyle w:val="Bezodstpw"/>
              <w:numPr>
                <w:ilvl w:val="0"/>
                <w:numId w:val="67"/>
              </w:numPr>
              <w:jc w:val="left"/>
              <w:rPr>
                <w:color w:val="000000"/>
                <w:sz w:val="12"/>
                <w:szCs w:val="12"/>
              </w:rPr>
            </w:pPr>
            <w:r w:rsidRPr="00A27178">
              <w:rPr>
                <w:color w:val="000000"/>
                <w:sz w:val="12"/>
                <w:szCs w:val="12"/>
              </w:rPr>
              <w:t>zapytania do zatrudnionych w miejscu pracy oraz na budowie, przy pracach montażowych. Itd.,</w:t>
            </w:r>
          </w:p>
          <w:p w14:paraId="18B115FF" w14:textId="77777777" w:rsidR="000C7829" w:rsidRPr="00A27178" w:rsidRDefault="000C7829" w:rsidP="00EF3D9D">
            <w:pPr>
              <w:pStyle w:val="Bezodstpw"/>
              <w:ind w:left="360"/>
              <w:rPr>
                <w:color w:val="000000"/>
                <w:sz w:val="12"/>
                <w:szCs w:val="12"/>
              </w:rPr>
            </w:pPr>
          </w:p>
          <w:p w14:paraId="5CA5A017" w14:textId="77777777" w:rsidR="000C7829" w:rsidRPr="00A27178" w:rsidRDefault="000C7829" w:rsidP="00EF3D9D">
            <w:pPr>
              <w:pStyle w:val="Bezodstpw"/>
              <w:rPr>
                <w:color w:val="000000"/>
                <w:sz w:val="12"/>
                <w:szCs w:val="12"/>
              </w:rPr>
            </w:pPr>
            <w:r w:rsidRPr="00A27178">
              <w:rPr>
                <w:color w:val="000000"/>
                <w:sz w:val="12"/>
                <w:szCs w:val="12"/>
              </w:rPr>
              <w:t>26/ Jednosobowe subprzedsiębiorstwo nie jest oceniane zgodnie z dokumentem 010, ono będzie z tego powodu uwzględnione w zestawieniu częstości wypadków  zgodnie z pytaniem 12.6 względnie dokumentem 006 - subprzedsiębiorstwo (&gt; 2 zatrudnionych) świadczące lokalne i specjalistyczne usługi dla głównego zleceniodawcy.</w:t>
            </w:r>
          </w:p>
          <w:p w14:paraId="58FB84FF" w14:textId="77777777" w:rsidR="000C7829" w:rsidRPr="00A27178" w:rsidRDefault="000C7829" w:rsidP="00EF3D9D">
            <w:pPr>
              <w:pStyle w:val="Bezodstpw"/>
              <w:rPr>
                <w:color w:val="000000"/>
                <w:sz w:val="12"/>
                <w:szCs w:val="12"/>
              </w:rPr>
            </w:pPr>
            <w:r w:rsidRPr="00A27178">
              <w:rPr>
                <w:color w:val="000000"/>
                <w:sz w:val="12"/>
                <w:szCs w:val="12"/>
              </w:rPr>
              <w:t>Wszystkie subprzedsiębiorstwa, które są zgodne z wyżej wymienioną definicją są nazwane kontraktorami powinny jako minimalne wymaganie : spełniać  zapytanie na pytanie 11.1. Definicja „subprzedsiębiorstwa” zawiera subprzedsiębiorstwa o większej liczbie poziomów. Za przeprowadzenie ich oceny jest odpowiedzialny certyfikowany kontraktor.</w:t>
            </w:r>
          </w:p>
          <w:p w14:paraId="442A0107" w14:textId="77777777" w:rsidR="000C7829" w:rsidRPr="00A27178" w:rsidRDefault="000C7829" w:rsidP="00EF3D9D">
            <w:pPr>
              <w:pStyle w:val="Bezodstpw"/>
              <w:rPr>
                <w:color w:val="000000"/>
                <w:sz w:val="12"/>
                <w:szCs w:val="12"/>
              </w:rPr>
            </w:pPr>
          </w:p>
          <w:p w14:paraId="1A7653F2" w14:textId="77777777" w:rsidR="000C7829" w:rsidRPr="00A27178" w:rsidRDefault="000C7829" w:rsidP="00EF3D9D">
            <w:pPr>
              <w:pStyle w:val="Bezodstpw"/>
              <w:rPr>
                <w:color w:val="000000"/>
                <w:sz w:val="12"/>
                <w:szCs w:val="12"/>
              </w:rPr>
            </w:pPr>
            <w:r w:rsidRPr="00A27178">
              <w:rPr>
                <w:color w:val="000000"/>
                <w:sz w:val="12"/>
                <w:szCs w:val="12"/>
              </w:rPr>
              <w:t>27/  Przedsiębiorstwa zatrudniające do 35 pracowników, oraz subprzedsiębiorstwa wykonujące pracę na zlecenie (umowę) powinny posiadać SCC lub SCCP.</w:t>
            </w:r>
          </w:p>
          <w:p w14:paraId="487F1BB1" w14:textId="77777777" w:rsidR="000C7829" w:rsidRPr="00A27178" w:rsidRDefault="000C7829" w:rsidP="00EF3D9D">
            <w:pPr>
              <w:pStyle w:val="Bezodstpw"/>
              <w:rPr>
                <w:color w:val="000000"/>
                <w:sz w:val="12"/>
                <w:szCs w:val="12"/>
              </w:rPr>
            </w:pPr>
          </w:p>
          <w:p w14:paraId="4F5638A8" w14:textId="77777777" w:rsidR="000C7829" w:rsidRPr="00A27178" w:rsidRDefault="000C7829" w:rsidP="00EF3D9D">
            <w:pPr>
              <w:pStyle w:val="Bezodstpw"/>
              <w:rPr>
                <w:color w:val="000000"/>
                <w:sz w:val="12"/>
                <w:szCs w:val="12"/>
              </w:rPr>
            </w:pPr>
            <w:r w:rsidRPr="00A27178">
              <w:rPr>
                <w:color w:val="000000"/>
                <w:sz w:val="12"/>
                <w:szCs w:val="12"/>
              </w:rPr>
              <w:t>28/ W przypadku, gdy nie są wykorzystywane subprzedsiębiorstwa lub subprzedsiębiorstwo kontraktowe jest  przypisane przez głównego zleceniodawcę, to wtedy odpowiedź na to pytanie jest pozytywna.</w:t>
            </w:r>
          </w:p>
        </w:tc>
        <w:tc>
          <w:tcPr>
            <w:tcW w:w="2677" w:type="dxa"/>
          </w:tcPr>
          <w:p w14:paraId="39C85954"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5617AC41"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potwierdzenia dokonywania zakupów usług wśród firm posiadających potwierdzoną organizację HSE.</w:t>
            </w:r>
          </w:p>
          <w:p w14:paraId="6538110D" w14:textId="77777777" w:rsidR="000C7829" w:rsidRPr="00A27178" w:rsidRDefault="000C7829" w:rsidP="00EF3D9D">
            <w:pPr>
              <w:pStyle w:val="Bezodstpw"/>
              <w:rPr>
                <w:sz w:val="12"/>
                <w:szCs w:val="12"/>
              </w:rPr>
            </w:pPr>
          </w:p>
          <w:p w14:paraId="32F31EF4" w14:textId="77777777" w:rsidR="000C7829" w:rsidRPr="00A27178" w:rsidRDefault="000C7829" w:rsidP="00EF3D9D">
            <w:pPr>
              <w:pStyle w:val="Bezodstpw"/>
              <w:rPr>
                <w:sz w:val="12"/>
                <w:szCs w:val="12"/>
              </w:rPr>
            </w:pPr>
          </w:p>
          <w:p w14:paraId="33F73A74" w14:textId="77777777" w:rsidR="000C7829" w:rsidRPr="00A27178" w:rsidRDefault="000C7829" w:rsidP="00EF3D9D">
            <w:pPr>
              <w:pStyle w:val="Bezodstpw"/>
              <w:rPr>
                <w:sz w:val="12"/>
                <w:szCs w:val="12"/>
              </w:rPr>
            </w:pPr>
          </w:p>
          <w:p w14:paraId="2E8A3661"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754F099" w14:textId="77777777" w:rsidR="000C7829" w:rsidRPr="00A27178" w:rsidRDefault="000C7829" w:rsidP="00EF3D9D">
            <w:pPr>
              <w:pStyle w:val="Bezodstpw"/>
              <w:rPr>
                <w:sz w:val="12"/>
                <w:szCs w:val="12"/>
              </w:rPr>
            </w:pPr>
            <w:r w:rsidRPr="00A27178">
              <w:rPr>
                <w:sz w:val="12"/>
                <w:szCs w:val="12"/>
              </w:rPr>
              <w:t xml:space="preserve"> 1. Przedstawić listę listę usługodawców łącznie z zaprezentowaniem certyfikatu SCC na świadczone usługi..</w:t>
            </w:r>
          </w:p>
          <w:p w14:paraId="609ECA63" w14:textId="77777777" w:rsidR="000C7829" w:rsidRPr="00A27178" w:rsidRDefault="000C7829" w:rsidP="00EF3D9D">
            <w:pPr>
              <w:pStyle w:val="Bezodstpw"/>
              <w:rPr>
                <w:sz w:val="12"/>
                <w:szCs w:val="12"/>
              </w:rPr>
            </w:pPr>
          </w:p>
          <w:p w14:paraId="46C729A2" w14:textId="77777777" w:rsidR="000C7829" w:rsidRPr="00A27178" w:rsidRDefault="000C7829" w:rsidP="00EF3D9D">
            <w:pPr>
              <w:pStyle w:val="Bezodstpw"/>
              <w:rPr>
                <w:sz w:val="12"/>
                <w:szCs w:val="12"/>
              </w:rPr>
            </w:pPr>
          </w:p>
        </w:tc>
        <w:tc>
          <w:tcPr>
            <w:tcW w:w="550" w:type="dxa"/>
          </w:tcPr>
          <w:p w14:paraId="6194F461"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2B8F251B" w14:textId="77777777" w:rsidR="00033139" w:rsidRPr="00F84658" w:rsidRDefault="00033139" w:rsidP="00033139">
      <w:pPr>
        <w:pStyle w:val="Legenda"/>
        <w:rPr>
          <w:b w:val="0"/>
          <w:bCs w:val="0"/>
        </w:rPr>
      </w:pPr>
      <w:r w:rsidRPr="00F84658">
        <w:rPr>
          <w:b w:val="0"/>
          <w:bCs w:val="0"/>
        </w:rPr>
        <w:t>Źródło: opracowanie własne</w:t>
      </w:r>
    </w:p>
    <w:p w14:paraId="2D8F4138" w14:textId="77777777" w:rsidR="003B2213" w:rsidRDefault="003B2213" w:rsidP="000C7829">
      <w:pPr>
        <w:pStyle w:val="Legenda"/>
      </w:pPr>
    </w:p>
    <w:p w14:paraId="6BC5D4F6" w14:textId="77777777" w:rsidR="000C7829" w:rsidRDefault="000C7829" w:rsidP="00033139">
      <w:pPr>
        <w:pStyle w:val="Legenda"/>
      </w:pPr>
      <w:r>
        <w:lastRenderedPageBreak/>
        <w:t xml:space="preserve">Tabela </w:t>
      </w:r>
      <w:fldSimple w:instr=" SEQ Tabela \* ARABIC ">
        <w:r w:rsidR="00DF1767">
          <w:rPr>
            <w:noProof/>
          </w:rPr>
          <w:t>45</w:t>
        </w:r>
      </w:fldSimple>
      <w:r>
        <w:t xml:space="preserve"> </w:t>
      </w:r>
      <w:r w:rsidRPr="001245A2">
        <w:t xml:space="preserve">Opis i ocena spełnienia wymagań </w:t>
      </w:r>
      <w:r>
        <w:t>kryterium A112</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6395027C" w14:textId="77777777" w:rsidTr="00033139">
        <w:tc>
          <w:tcPr>
            <w:tcW w:w="495" w:type="dxa"/>
          </w:tcPr>
          <w:p w14:paraId="1F87D67B"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393C02ED"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4E491A8F"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658CBF55"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3594C7F" w14:textId="77777777" w:rsidTr="00033139">
        <w:tc>
          <w:tcPr>
            <w:tcW w:w="495" w:type="dxa"/>
          </w:tcPr>
          <w:p w14:paraId="668D2A62" w14:textId="77777777" w:rsidR="000C7829" w:rsidRPr="00A27178" w:rsidRDefault="000C7829" w:rsidP="00EF3D9D">
            <w:pPr>
              <w:pStyle w:val="Bezodstpw"/>
              <w:rPr>
                <w:color w:val="000000"/>
                <w:sz w:val="12"/>
                <w:szCs w:val="12"/>
              </w:rPr>
            </w:pPr>
            <w:r w:rsidRPr="00A27178">
              <w:rPr>
                <w:color w:val="000000"/>
                <w:sz w:val="12"/>
                <w:szCs w:val="12"/>
              </w:rPr>
              <w:t>11.2</w:t>
            </w:r>
          </w:p>
        </w:tc>
        <w:tc>
          <w:tcPr>
            <w:tcW w:w="5567" w:type="dxa"/>
          </w:tcPr>
          <w:p w14:paraId="509FDB8D" w14:textId="77777777" w:rsidR="000C7829" w:rsidRPr="00A27178" w:rsidRDefault="000C7829" w:rsidP="00EF3D9D">
            <w:pPr>
              <w:pStyle w:val="Bezodstpw"/>
              <w:rPr>
                <w:b/>
                <w:bCs/>
                <w:color w:val="000000"/>
                <w:sz w:val="12"/>
                <w:szCs w:val="12"/>
              </w:rPr>
            </w:pPr>
            <w:r w:rsidRPr="00A27178">
              <w:rPr>
                <w:b/>
                <w:bCs/>
                <w:color w:val="000000"/>
                <w:sz w:val="12"/>
                <w:szCs w:val="12"/>
              </w:rPr>
              <w:t>Czy wykorzystywane subprzedsiębiorstwa są systematycznie oceniane pod kątem uwzględnienia wymagań HSE ?</w:t>
            </w:r>
          </w:p>
          <w:p w14:paraId="1FB683EB"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7EFA417"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F76D866" w14:textId="77777777" w:rsidR="000C7829" w:rsidRPr="00A27178" w:rsidRDefault="000C7829" w:rsidP="00EF3D9D">
            <w:pPr>
              <w:pStyle w:val="Bezodstpw"/>
              <w:rPr>
                <w:color w:val="000000"/>
                <w:sz w:val="12"/>
                <w:szCs w:val="12"/>
              </w:rPr>
            </w:pPr>
            <w:r w:rsidRPr="00A27178">
              <w:rPr>
                <w:color w:val="000000"/>
                <w:sz w:val="12"/>
                <w:szCs w:val="12"/>
              </w:rPr>
              <w:t>Kwalifikowanie subprzedsiębiorstw z punktu widzenia wymagań HSE.</w:t>
            </w:r>
          </w:p>
          <w:p w14:paraId="0D58BD4A"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206279A8" w14:textId="77777777" w:rsidR="000C7829" w:rsidRPr="00A27178" w:rsidRDefault="000C7829" w:rsidP="00693648">
            <w:pPr>
              <w:pStyle w:val="Bezodstpw"/>
              <w:numPr>
                <w:ilvl w:val="0"/>
                <w:numId w:val="67"/>
              </w:numPr>
              <w:jc w:val="left"/>
              <w:rPr>
                <w:sz w:val="12"/>
                <w:szCs w:val="12"/>
              </w:rPr>
            </w:pPr>
            <w:r w:rsidRPr="00A27178">
              <w:rPr>
                <w:sz w:val="12"/>
                <w:szCs w:val="12"/>
              </w:rPr>
              <w:t>ustalenie procedury do oceny wymagań HSE w kwalifikowanym przedsiębiorstwie z punktu widzenia:</w:t>
            </w:r>
          </w:p>
          <w:p w14:paraId="7CE1D73A" w14:textId="77777777" w:rsidR="000C7829" w:rsidRPr="00A27178" w:rsidRDefault="000C7829" w:rsidP="00693648">
            <w:pPr>
              <w:pStyle w:val="Bezodstpw"/>
              <w:numPr>
                <w:ilvl w:val="1"/>
                <w:numId w:val="67"/>
              </w:numPr>
              <w:jc w:val="left"/>
              <w:rPr>
                <w:sz w:val="12"/>
                <w:szCs w:val="12"/>
              </w:rPr>
            </w:pPr>
            <w:r w:rsidRPr="00A27178">
              <w:rPr>
                <w:sz w:val="12"/>
                <w:szCs w:val="12"/>
              </w:rPr>
              <w:t>selekcji (aktualnie ważnego SCC certyfikatu z logo SCC lub wypełnionej listy kontrolnej 10.1 dokumentu 010 z odpowiednim potwierdzeniem),</w:t>
            </w:r>
          </w:p>
          <w:p w14:paraId="7F0ACAEC" w14:textId="77777777" w:rsidR="000C7829" w:rsidRPr="00A27178" w:rsidRDefault="000C7829" w:rsidP="00693648">
            <w:pPr>
              <w:pStyle w:val="Bezodstpw"/>
              <w:numPr>
                <w:ilvl w:val="1"/>
                <w:numId w:val="67"/>
              </w:numPr>
              <w:jc w:val="left"/>
              <w:rPr>
                <w:sz w:val="12"/>
                <w:szCs w:val="12"/>
              </w:rPr>
            </w:pPr>
            <w:r w:rsidRPr="00A27178">
              <w:rPr>
                <w:sz w:val="12"/>
                <w:szCs w:val="12"/>
              </w:rPr>
              <w:t>obserwacje i sprawdzenia przy pracy,</w:t>
            </w:r>
          </w:p>
          <w:p w14:paraId="5C17AD81" w14:textId="77777777" w:rsidR="000C7829" w:rsidRPr="00A27178" w:rsidRDefault="000C7829" w:rsidP="00693648">
            <w:pPr>
              <w:pStyle w:val="Bezodstpw"/>
              <w:numPr>
                <w:ilvl w:val="1"/>
                <w:numId w:val="67"/>
              </w:numPr>
              <w:jc w:val="left"/>
              <w:rPr>
                <w:sz w:val="12"/>
                <w:szCs w:val="12"/>
              </w:rPr>
            </w:pPr>
            <w:r w:rsidRPr="00A27178">
              <w:rPr>
                <w:sz w:val="12"/>
                <w:szCs w:val="12"/>
              </w:rPr>
              <w:t>lista subprzedsiębiorstw z ocenami.</w:t>
            </w:r>
          </w:p>
          <w:p w14:paraId="13680BC0" w14:textId="77777777" w:rsidR="000C7829" w:rsidRPr="00A27178" w:rsidRDefault="000C7829" w:rsidP="00EF3D9D">
            <w:pPr>
              <w:pStyle w:val="Bezodstpw"/>
              <w:rPr>
                <w:b/>
                <w:bCs/>
                <w:sz w:val="12"/>
                <w:szCs w:val="12"/>
              </w:rPr>
            </w:pPr>
            <w:r w:rsidRPr="00A27178">
              <w:rPr>
                <w:b/>
                <w:bCs/>
                <w:sz w:val="12"/>
                <w:szCs w:val="12"/>
              </w:rPr>
              <w:t>Dokumenty:</w:t>
            </w:r>
          </w:p>
          <w:p w14:paraId="19978F15" w14:textId="77777777" w:rsidR="000C7829" w:rsidRPr="00A27178" w:rsidRDefault="000C7829" w:rsidP="00693648">
            <w:pPr>
              <w:pStyle w:val="Bezodstpw"/>
              <w:numPr>
                <w:ilvl w:val="0"/>
                <w:numId w:val="67"/>
              </w:numPr>
              <w:jc w:val="left"/>
              <w:rPr>
                <w:sz w:val="12"/>
                <w:szCs w:val="12"/>
              </w:rPr>
            </w:pPr>
            <w:r w:rsidRPr="00A27178">
              <w:rPr>
                <w:sz w:val="12"/>
                <w:szCs w:val="12"/>
              </w:rPr>
              <w:t>lista subprzedsiębiorstw,</w:t>
            </w:r>
          </w:p>
          <w:p w14:paraId="6658D34C" w14:textId="77777777" w:rsidR="000C7829" w:rsidRPr="00A27178" w:rsidRDefault="000C7829" w:rsidP="00693648">
            <w:pPr>
              <w:pStyle w:val="Bezodstpw"/>
              <w:numPr>
                <w:ilvl w:val="0"/>
                <w:numId w:val="67"/>
              </w:numPr>
              <w:jc w:val="left"/>
              <w:rPr>
                <w:sz w:val="12"/>
                <w:szCs w:val="12"/>
              </w:rPr>
            </w:pPr>
            <w:r w:rsidRPr="00A27178">
              <w:rPr>
                <w:sz w:val="12"/>
                <w:szCs w:val="12"/>
              </w:rPr>
              <w:t>protokoły ocen.</w:t>
            </w:r>
          </w:p>
          <w:p w14:paraId="78AEED10" w14:textId="77777777" w:rsidR="000C7829" w:rsidRPr="00A27178" w:rsidRDefault="000C7829" w:rsidP="00EF3D9D">
            <w:pPr>
              <w:pStyle w:val="Bezodstpw"/>
              <w:rPr>
                <w:b/>
                <w:bCs/>
                <w:sz w:val="12"/>
                <w:szCs w:val="12"/>
              </w:rPr>
            </w:pPr>
            <w:r w:rsidRPr="00A27178">
              <w:rPr>
                <w:b/>
                <w:bCs/>
                <w:sz w:val="12"/>
                <w:szCs w:val="12"/>
              </w:rPr>
              <w:t>Badania i obserwacje:</w:t>
            </w:r>
          </w:p>
          <w:p w14:paraId="69C97293" w14:textId="77777777" w:rsidR="000C7829" w:rsidRPr="00A27178" w:rsidRDefault="000C7829" w:rsidP="00693648">
            <w:pPr>
              <w:pStyle w:val="Bezodstpw"/>
              <w:numPr>
                <w:ilvl w:val="0"/>
                <w:numId w:val="67"/>
              </w:numPr>
              <w:jc w:val="left"/>
              <w:rPr>
                <w:color w:val="000000"/>
                <w:sz w:val="12"/>
                <w:szCs w:val="12"/>
              </w:rPr>
            </w:pPr>
            <w:r w:rsidRPr="00A27178">
              <w:rPr>
                <w:color w:val="000000"/>
                <w:sz w:val="12"/>
                <w:szCs w:val="12"/>
              </w:rPr>
              <w:t>zapytania do odpowiedzialnych osób za przeprowadzanie ocen subprzedsiębiorstw,</w:t>
            </w:r>
          </w:p>
          <w:p w14:paraId="703D63AA" w14:textId="77777777" w:rsidR="000C7829" w:rsidRPr="00A27178" w:rsidRDefault="000C7829" w:rsidP="00693648">
            <w:pPr>
              <w:pStyle w:val="Bezodstpw"/>
              <w:numPr>
                <w:ilvl w:val="0"/>
                <w:numId w:val="67"/>
              </w:numPr>
              <w:jc w:val="left"/>
              <w:rPr>
                <w:color w:val="000000"/>
                <w:sz w:val="12"/>
                <w:szCs w:val="12"/>
              </w:rPr>
            </w:pPr>
            <w:r w:rsidRPr="00A27178">
              <w:rPr>
                <w:color w:val="000000"/>
                <w:sz w:val="12"/>
                <w:szCs w:val="12"/>
              </w:rPr>
              <w:t>zapytania do zatrudnionych w subprzedsiębiorstwie,</w:t>
            </w:r>
          </w:p>
          <w:p w14:paraId="7E257108" w14:textId="77777777" w:rsidR="000C7829" w:rsidRPr="00A27178" w:rsidRDefault="000C7829" w:rsidP="00EF3D9D">
            <w:pPr>
              <w:pStyle w:val="Bezodstpw"/>
              <w:numPr>
                <w:ilvl w:val="0"/>
                <w:numId w:val="67"/>
              </w:numPr>
              <w:jc w:val="left"/>
              <w:rPr>
                <w:color w:val="000000"/>
                <w:sz w:val="12"/>
                <w:szCs w:val="12"/>
              </w:rPr>
            </w:pPr>
            <w:r w:rsidRPr="00A27178">
              <w:rPr>
                <w:color w:val="000000"/>
                <w:sz w:val="12"/>
                <w:szCs w:val="12"/>
              </w:rPr>
              <w:t>obserwacja na miejscu pracy, na budowie, przy pracach montażowych itd.</w:t>
            </w:r>
          </w:p>
        </w:tc>
        <w:tc>
          <w:tcPr>
            <w:tcW w:w="2677" w:type="dxa"/>
          </w:tcPr>
          <w:p w14:paraId="7D6E3EE8"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97045FE"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procedury oceniającej świadczone usługi przez firmy z uwagi na wymagania HSE.</w:t>
            </w:r>
          </w:p>
          <w:p w14:paraId="3339D08E" w14:textId="77777777" w:rsidR="000C7829" w:rsidRPr="00A27178" w:rsidRDefault="000C7829" w:rsidP="00EF3D9D">
            <w:pPr>
              <w:pStyle w:val="Bezodstpw"/>
              <w:rPr>
                <w:sz w:val="12"/>
                <w:szCs w:val="12"/>
              </w:rPr>
            </w:pPr>
          </w:p>
          <w:p w14:paraId="4C02A2AA" w14:textId="77777777" w:rsidR="000C7829" w:rsidRPr="00A27178" w:rsidRDefault="000C7829" w:rsidP="00EF3D9D">
            <w:pPr>
              <w:pStyle w:val="Bezodstpw"/>
              <w:rPr>
                <w:sz w:val="12"/>
                <w:szCs w:val="12"/>
              </w:rPr>
            </w:pPr>
          </w:p>
          <w:p w14:paraId="1C272DC0" w14:textId="77777777" w:rsidR="000C7829" w:rsidRPr="00A27178" w:rsidRDefault="000C7829" w:rsidP="00EF3D9D">
            <w:pPr>
              <w:pStyle w:val="Bezodstpw"/>
              <w:rPr>
                <w:sz w:val="12"/>
                <w:szCs w:val="12"/>
              </w:rPr>
            </w:pPr>
          </w:p>
          <w:p w14:paraId="2612D7F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BF522C9" w14:textId="77777777" w:rsidR="000C7829" w:rsidRPr="00A27178" w:rsidRDefault="000C7829" w:rsidP="00EF3D9D">
            <w:pPr>
              <w:pStyle w:val="Bezodstpw"/>
              <w:rPr>
                <w:sz w:val="12"/>
                <w:szCs w:val="12"/>
              </w:rPr>
            </w:pPr>
            <w:r w:rsidRPr="00A27178">
              <w:rPr>
                <w:sz w:val="12"/>
                <w:szCs w:val="12"/>
              </w:rPr>
              <w:t xml:space="preserve"> 1. Przedstawić listę subprzedsiębiorstw - usługodawców łącznie z zaprezentowaniem certyfikatu SCC na świadczone usługi.</w:t>
            </w:r>
          </w:p>
          <w:p w14:paraId="464447FE" w14:textId="77777777" w:rsidR="000C7829" w:rsidRPr="00A27178" w:rsidRDefault="000C7829" w:rsidP="00EF3D9D">
            <w:pPr>
              <w:pStyle w:val="Bezodstpw"/>
              <w:rPr>
                <w:sz w:val="12"/>
                <w:szCs w:val="12"/>
              </w:rPr>
            </w:pPr>
          </w:p>
          <w:p w14:paraId="448AC659" w14:textId="77777777" w:rsidR="000C7829" w:rsidRPr="00A27178" w:rsidRDefault="000C7829" w:rsidP="00EF3D9D">
            <w:pPr>
              <w:pStyle w:val="Bezodstpw"/>
              <w:rPr>
                <w:sz w:val="12"/>
                <w:szCs w:val="12"/>
              </w:rPr>
            </w:pPr>
            <w:r w:rsidRPr="00A27178">
              <w:rPr>
                <w:sz w:val="12"/>
                <w:szCs w:val="12"/>
              </w:rPr>
              <w:t>2.Przedstawić protokoły ocen dokonanych wśród przedsiębiorstw świadczonych usługi.</w:t>
            </w:r>
          </w:p>
        </w:tc>
        <w:tc>
          <w:tcPr>
            <w:tcW w:w="550" w:type="dxa"/>
          </w:tcPr>
          <w:p w14:paraId="1AE80D77"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23D87BCE" w14:textId="77777777" w:rsidR="00033139" w:rsidRPr="00F84658" w:rsidRDefault="00033139" w:rsidP="00033139">
      <w:pPr>
        <w:pStyle w:val="Legenda"/>
        <w:rPr>
          <w:b w:val="0"/>
          <w:bCs w:val="0"/>
        </w:rPr>
      </w:pPr>
      <w:r w:rsidRPr="00F84658">
        <w:rPr>
          <w:b w:val="0"/>
          <w:bCs w:val="0"/>
        </w:rPr>
        <w:t>Źródło: opracowanie własne</w:t>
      </w:r>
    </w:p>
    <w:p w14:paraId="4312553E" w14:textId="77777777" w:rsidR="00882DC5" w:rsidRDefault="00882DC5" w:rsidP="000C7829">
      <w:pPr>
        <w:pStyle w:val="Legenda"/>
      </w:pPr>
    </w:p>
    <w:p w14:paraId="315D0956" w14:textId="77777777" w:rsidR="000C7829" w:rsidRDefault="00B7520C" w:rsidP="00033139">
      <w:pPr>
        <w:pStyle w:val="Legenda"/>
      </w:pPr>
      <w:r>
        <w:t>T</w:t>
      </w:r>
      <w:r w:rsidR="000C7829">
        <w:t xml:space="preserve">abela </w:t>
      </w:r>
      <w:fldSimple w:instr=" SEQ Tabela \* ARABIC ">
        <w:r w:rsidR="00DF1767">
          <w:rPr>
            <w:noProof/>
          </w:rPr>
          <w:t>46</w:t>
        </w:r>
      </w:fldSimple>
      <w:r w:rsidR="000C7829">
        <w:t xml:space="preserve"> </w:t>
      </w:r>
      <w:r w:rsidR="000C7829" w:rsidRPr="001245A2">
        <w:t xml:space="preserve">Opis i ocena spełnienia wymagań </w:t>
      </w:r>
      <w:r w:rsidR="000C7829">
        <w:t>kryterium A113</w:t>
      </w:r>
      <w:r w:rsidR="000C7829"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1FCEF217" w14:textId="77777777" w:rsidTr="00033139">
        <w:tc>
          <w:tcPr>
            <w:tcW w:w="495" w:type="dxa"/>
          </w:tcPr>
          <w:p w14:paraId="593BEB9A"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6ACA5819"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6FA29929"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4BDAB141"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49D448E5" w14:textId="77777777" w:rsidTr="00033139">
        <w:tc>
          <w:tcPr>
            <w:tcW w:w="495" w:type="dxa"/>
          </w:tcPr>
          <w:p w14:paraId="612A3046" w14:textId="77777777" w:rsidR="000C7829" w:rsidRPr="00A27178" w:rsidRDefault="000C7829" w:rsidP="00EF3D9D">
            <w:pPr>
              <w:pStyle w:val="Bezodstpw"/>
              <w:rPr>
                <w:color w:val="000000"/>
                <w:sz w:val="12"/>
                <w:szCs w:val="12"/>
              </w:rPr>
            </w:pPr>
            <w:r w:rsidRPr="00A27178">
              <w:rPr>
                <w:color w:val="000000"/>
                <w:sz w:val="12"/>
                <w:szCs w:val="12"/>
              </w:rPr>
              <w:t>11.3</w:t>
            </w:r>
          </w:p>
        </w:tc>
        <w:tc>
          <w:tcPr>
            <w:tcW w:w="5567" w:type="dxa"/>
          </w:tcPr>
          <w:p w14:paraId="2A8AD80E" w14:textId="77777777" w:rsidR="000C7829" w:rsidRPr="00A27178" w:rsidRDefault="000C7829" w:rsidP="00EF3D9D">
            <w:pPr>
              <w:pStyle w:val="Bezodstpw"/>
              <w:rPr>
                <w:b/>
                <w:bCs/>
                <w:color w:val="000000"/>
                <w:sz w:val="12"/>
                <w:szCs w:val="12"/>
              </w:rPr>
            </w:pPr>
            <w:r w:rsidRPr="00A27178">
              <w:rPr>
                <w:b/>
                <w:bCs/>
                <w:color w:val="000000"/>
                <w:sz w:val="12"/>
                <w:szCs w:val="12"/>
              </w:rPr>
              <w:t xml:space="preserve">Czy są wykorzystywane osoby świadczące usługi, które potrafią potwierdzić funkcjonowanie organizacji HSE </w:t>
            </w:r>
            <w:r w:rsidRPr="00A27178">
              <w:rPr>
                <w:b/>
                <w:bCs/>
                <w:color w:val="000000"/>
                <w:sz w:val="12"/>
                <w:szCs w:val="12"/>
                <w:vertAlign w:val="superscript"/>
              </w:rPr>
              <w:t>30 31</w:t>
            </w:r>
            <w:r w:rsidRPr="00A27178">
              <w:rPr>
                <w:b/>
                <w:bCs/>
                <w:color w:val="000000"/>
                <w:sz w:val="12"/>
                <w:szCs w:val="12"/>
              </w:rPr>
              <w:t>?</w:t>
            </w:r>
          </w:p>
          <w:p w14:paraId="2B8F56C5"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35009A8F"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336355D" w14:textId="77777777" w:rsidR="000C7829" w:rsidRPr="00A27178" w:rsidRDefault="000C7829" w:rsidP="00EF3D9D">
            <w:pPr>
              <w:pStyle w:val="Bezodstpw"/>
              <w:rPr>
                <w:color w:val="000000"/>
                <w:sz w:val="12"/>
                <w:szCs w:val="12"/>
              </w:rPr>
            </w:pPr>
            <w:r w:rsidRPr="00A27178">
              <w:rPr>
                <w:color w:val="000000"/>
                <w:sz w:val="12"/>
                <w:szCs w:val="12"/>
              </w:rPr>
              <w:t>Zapewnienie, że osoba świadcząca usługi spełnia wszystkie wymagania SCC.</w:t>
            </w:r>
          </w:p>
          <w:p w14:paraId="01AA33B0"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98DA6FF" w14:textId="77777777" w:rsidR="000C7829" w:rsidRPr="00A27178" w:rsidRDefault="000C7829" w:rsidP="00693648">
            <w:pPr>
              <w:pStyle w:val="Bezodstpw"/>
              <w:numPr>
                <w:ilvl w:val="0"/>
                <w:numId w:val="68"/>
              </w:numPr>
              <w:jc w:val="left"/>
              <w:rPr>
                <w:sz w:val="12"/>
                <w:szCs w:val="12"/>
              </w:rPr>
            </w:pPr>
            <w:r w:rsidRPr="00A27178">
              <w:rPr>
                <w:sz w:val="12"/>
                <w:szCs w:val="12"/>
              </w:rPr>
              <w:t>osoby świadczące usługi spełniają  minimalne wymagania SCC, jak tego wymaga dokument  010,</w:t>
            </w:r>
          </w:p>
          <w:p w14:paraId="4A4C9074" w14:textId="77777777" w:rsidR="000C7829" w:rsidRPr="00A27178" w:rsidRDefault="000C7829" w:rsidP="00693648">
            <w:pPr>
              <w:pStyle w:val="Bezodstpw"/>
              <w:numPr>
                <w:ilvl w:val="0"/>
                <w:numId w:val="68"/>
              </w:numPr>
              <w:jc w:val="left"/>
              <w:rPr>
                <w:sz w:val="12"/>
                <w:szCs w:val="12"/>
              </w:rPr>
            </w:pPr>
            <w:r w:rsidRPr="00A27178">
              <w:rPr>
                <w:sz w:val="12"/>
                <w:szCs w:val="12"/>
              </w:rPr>
              <w:t>potwierdzenie może być udzielone przez:</w:t>
            </w:r>
          </w:p>
          <w:p w14:paraId="764E9545" w14:textId="77777777" w:rsidR="000C7829" w:rsidRPr="00A27178" w:rsidRDefault="000C7829" w:rsidP="00693648">
            <w:pPr>
              <w:pStyle w:val="Bezodstpw"/>
              <w:numPr>
                <w:ilvl w:val="1"/>
                <w:numId w:val="68"/>
              </w:numPr>
              <w:jc w:val="left"/>
              <w:rPr>
                <w:sz w:val="12"/>
                <w:szCs w:val="12"/>
              </w:rPr>
            </w:pPr>
            <w:r w:rsidRPr="00A27178">
              <w:rPr>
                <w:sz w:val="12"/>
                <w:szCs w:val="12"/>
              </w:rPr>
              <w:t>przedłożenie aktualnego certyfikatu CSP z logo SCC,</w:t>
            </w:r>
          </w:p>
          <w:p w14:paraId="3FC15DD2" w14:textId="77777777" w:rsidR="000C7829" w:rsidRPr="00A27178" w:rsidRDefault="000C7829" w:rsidP="00693648">
            <w:pPr>
              <w:pStyle w:val="Bezodstpw"/>
              <w:numPr>
                <w:ilvl w:val="1"/>
                <w:numId w:val="68"/>
              </w:numPr>
              <w:jc w:val="left"/>
              <w:rPr>
                <w:sz w:val="12"/>
                <w:szCs w:val="12"/>
              </w:rPr>
            </w:pPr>
            <w:r w:rsidRPr="00A27178">
              <w:rPr>
                <w:sz w:val="12"/>
                <w:szCs w:val="12"/>
              </w:rPr>
              <w:t>przedłożenie wypełnionej listy sprawdzającej 10.2 w dokumencie 010 z odpowiednim potwierdzeniem.</w:t>
            </w:r>
          </w:p>
          <w:p w14:paraId="78390E89" w14:textId="77777777" w:rsidR="000C7829" w:rsidRPr="00A27178" w:rsidRDefault="000C7829" w:rsidP="00EF3D9D">
            <w:pPr>
              <w:pStyle w:val="Bezodstpw"/>
              <w:ind w:left="360"/>
              <w:rPr>
                <w:sz w:val="12"/>
                <w:szCs w:val="12"/>
              </w:rPr>
            </w:pPr>
          </w:p>
          <w:p w14:paraId="3FEFA863" w14:textId="77777777" w:rsidR="000C7829" w:rsidRPr="00A27178" w:rsidRDefault="000C7829" w:rsidP="00EF3D9D">
            <w:pPr>
              <w:pStyle w:val="Bezodstpw"/>
              <w:rPr>
                <w:b/>
                <w:bCs/>
                <w:sz w:val="12"/>
                <w:szCs w:val="12"/>
              </w:rPr>
            </w:pPr>
            <w:r w:rsidRPr="00A27178">
              <w:rPr>
                <w:b/>
                <w:bCs/>
                <w:sz w:val="12"/>
                <w:szCs w:val="12"/>
              </w:rPr>
              <w:t>Dokumenty:</w:t>
            </w:r>
          </w:p>
          <w:p w14:paraId="681BB94D" w14:textId="77777777" w:rsidR="000C7829" w:rsidRPr="00A27178" w:rsidRDefault="000C7829" w:rsidP="00693648">
            <w:pPr>
              <w:pStyle w:val="Bezodstpw"/>
              <w:numPr>
                <w:ilvl w:val="0"/>
                <w:numId w:val="67"/>
              </w:numPr>
              <w:jc w:val="left"/>
              <w:rPr>
                <w:sz w:val="12"/>
                <w:szCs w:val="12"/>
              </w:rPr>
            </w:pPr>
            <w:r w:rsidRPr="00A27178">
              <w:rPr>
                <w:sz w:val="12"/>
                <w:szCs w:val="12"/>
              </w:rPr>
              <w:t>certyfikaty / potwierdzenia.</w:t>
            </w:r>
          </w:p>
          <w:p w14:paraId="0AA0A8ED" w14:textId="77777777" w:rsidR="00B7520C" w:rsidRPr="00A27178" w:rsidRDefault="00B7520C" w:rsidP="00693648">
            <w:pPr>
              <w:pStyle w:val="Bezodstpw"/>
              <w:numPr>
                <w:ilvl w:val="0"/>
                <w:numId w:val="67"/>
              </w:numPr>
              <w:jc w:val="left"/>
              <w:rPr>
                <w:sz w:val="12"/>
                <w:szCs w:val="12"/>
              </w:rPr>
            </w:pPr>
          </w:p>
          <w:p w14:paraId="507D396E" w14:textId="77777777" w:rsidR="000C7829" w:rsidRPr="00A27178" w:rsidRDefault="000C7829" w:rsidP="00EF3D9D">
            <w:pPr>
              <w:pStyle w:val="Bezodstpw"/>
              <w:rPr>
                <w:b/>
                <w:bCs/>
                <w:sz w:val="12"/>
                <w:szCs w:val="12"/>
              </w:rPr>
            </w:pPr>
            <w:r w:rsidRPr="00A27178">
              <w:rPr>
                <w:b/>
                <w:bCs/>
                <w:sz w:val="12"/>
                <w:szCs w:val="12"/>
              </w:rPr>
              <w:t>Badania i obserwacje:</w:t>
            </w:r>
          </w:p>
          <w:p w14:paraId="6F1106AD" w14:textId="77777777" w:rsidR="000C7829" w:rsidRPr="00A27178" w:rsidRDefault="000C7829" w:rsidP="00693648">
            <w:pPr>
              <w:pStyle w:val="Bezodstpw"/>
              <w:numPr>
                <w:ilvl w:val="0"/>
                <w:numId w:val="67"/>
              </w:numPr>
              <w:jc w:val="left"/>
              <w:rPr>
                <w:color w:val="000000"/>
                <w:sz w:val="12"/>
                <w:szCs w:val="12"/>
              </w:rPr>
            </w:pPr>
            <w:r w:rsidRPr="00A27178">
              <w:rPr>
                <w:color w:val="000000"/>
                <w:sz w:val="12"/>
                <w:szCs w:val="12"/>
              </w:rPr>
              <w:t>zapytania do zatrudnionych osób świadczących usługi,</w:t>
            </w:r>
          </w:p>
          <w:p w14:paraId="7B3A1341" w14:textId="77777777" w:rsidR="000C7829" w:rsidRPr="00A27178" w:rsidRDefault="000C7829" w:rsidP="00693648">
            <w:pPr>
              <w:pStyle w:val="Bezodstpw"/>
              <w:numPr>
                <w:ilvl w:val="0"/>
                <w:numId w:val="67"/>
              </w:numPr>
              <w:jc w:val="left"/>
              <w:rPr>
                <w:color w:val="000000"/>
                <w:sz w:val="12"/>
                <w:szCs w:val="12"/>
              </w:rPr>
            </w:pPr>
            <w:r w:rsidRPr="00A27178">
              <w:rPr>
                <w:color w:val="000000"/>
                <w:sz w:val="12"/>
                <w:szCs w:val="12"/>
              </w:rPr>
              <w:t>obserwacja miejsca pracy na budowie, przy pracach montażowych itd.</w:t>
            </w:r>
          </w:p>
          <w:p w14:paraId="7E01A0EA" w14:textId="77777777" w:rsidR="000C7829" w:rsidRPr="00A27178" w:rsidRDefault="000C7829" w:rsidP="00EF3D9D">
            <w:pPr>
              <w:pStyle w:val="Bezodstpw"/>
              <w:rPr>
                <w:color w:val="000000"/>
                <w:sz w:val="12"/>
                <w:szCs w:val="12"/>
              </w:rPr>
            </w:pPr>
            <w:r w:rsidRPr="00A27178">
              <w:rPr>
                <w:color w:val="000000"/>
                <w:sz w:val="12"/>
                <w:szCs w:val="12"/>
              </w:rPr>
              <w:t>30/ W przypadku, gdy nie są wykorzystywani żadni usługodawcy, wtedy należy na to pytanie odpowiedzieć pozytywnie.</w:t>
            </w:r>
          </w:p>
          <w:p w14:paraId="1F873E66" w14:textId="77777777" w:rsidR="000C7829" w:rsidRPr="00A27178" w:rsidRDefault="000C7829" w:rsidP="00EF3D9D">
            <w:pPr>
              <w:pStyle w:val="Bezodstpw"/>
              <w:rPr>
                <w:color w:val="000000"/>
                <w:sz w:val="12"/>
                <w:szCs w:val="12"/>
              </w:rPr>
            </w:pPr>
            <w:r w:rsidRPr="00A27178">
              <w:rPr>
                <w:color w:val="000000"/>
                <w:sz w:val="12"/>
                <w:szCs w:val="12"/>
              </w:rPr>
              <w:t>31/ Wszyscy usługodawcy , którzy podlegają kontraktorowi z punktu widzenia certyfikatu SCC muszą spełnić minimalne wymagania  pytania 11.3.</w:t>
            </w:r>
          </w:p>
        </w:tc>
        <w:tc>
          <w:tcPr>
            <w:tcW w:w="2677" w:type="dxa"/>
          </w:tcPr>
          <w:p w14:paraId="22719F9B"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7C04BAE5"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potwierdzenia, że wykonywane usługi spełniają wymagania certyfikatu SCC dokument 010.</w:t>
            </w:r>
          </w:p>
          <w:p w14:paraId="5C82EF3B" w14:textId="77777777" w:rsidR="000C7829" w:rsidRPr="00A27178" w:rsidRDefault="000C7829" w:rsidP="00EF3D9D">
            <w:pPr>
              <w:pStyle w:val="Bezodstpw"/>
              <w:rPr>
                <w:sz w:val="12"/>
                <w:szCs w:val="12"/>
              </w:rPr>
            </w:pPr>
          </w:p>
          <w:p w14:paraId="26209702" w14:textId="77777777" w:rsidR="000C7829" w:rsidRPr="00A27178" w:rsidRDefault="000C7829" w:rsidP="00EF3D9D">
            <w:pPr>
              <w:pStyle w:val="Bezodstpw"/>
              <w:rPr>
                <w:sz w:val="12"/>
                <w:szCs w:val="12"/>
              </w:rPr>
            </w:pPr>
            <w:r w:rsidRPr="00A27178">
              <w:rPr>
                <w:sz w:val="12"/>
                <w:szCs w:val="12"/>
              </w:rPr>
              <w:t>2.W przedsiębiorstwie nie korzysta się z usług wymagających potwierdzenia funkcjonowania organizacji HSE.</w:t>
            </w:r>
          </w:p>
          <w:p w14:paraId="4B4DE2C5" w14:textId="77777777" w:rsidR="000C7829" w:rsidRPr="00A27178" w:rsidRDefault="000C7829" w:rsidP="00EF3D9D">
            <w:pPr>
              <w:pStyle w:val="Bezodstpw"/>
              <w:rPr>
                <w:sz w:val="12"/>
                <w:szCs w:val="12"/>
              </w:rPr>
            </w:pPr>
          </w:p>
          <w:p w14:paraId="06017E81" w14:textId="77777777" w:rsidR="000C7829" w:rsidRPr="00A27178" w:rsidRDefault="000C7829" w:rsidP="00EF3D9D">
            <w:pPr>
              <w:pStyle w:val="Bezodstpw"/>
              <w:rPr>
                <w:sz w:val="12"/>
                <w:szCs w:val="12"/>
              </w:rPr>
            </w:pPr>
          </w:p>
          <w:p w14:paraId="025ED3AA" w14:textId="77777777" w:rsidR="000C7829" w:rsidRPr="00A27178" w:rsidRDefault="000C7829" w:rsidP="00EF3D9D">
            <w:pPr>
              <w:pStyle w:val="Bezodstpw"/>
              <w:rPr>
                <w:sz w:val="12"/>
                <w:szCs w:val="12"/>
              </w:rPr>
            </w:pPr>
          </w:p>
          <w:p w14:paraId="0AEAC819"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6C0B286B" w14:textId="77777777" w:rsidR="000C7829" w:rsidRPr="00A27178" w:rsidRDefault="000C7829" w:rsidP="00EF3D9D">
            <w:pPr>
              <w:pStyle w:val="Bezodstpw"/>
              <w:rPr>
                <w:sz w:val="12"/>
                <w:szCs w:val="12"/>
              </w:rPr>
            </w:pPr>
            <w:r w:rsidRPr="00A27178">
              <w:rPr>
                <w:sz w:val="12"/>
                <w:szCs w:val="12"/>
              </w:rPr>
              <w:t xml:space="preserve"> 1. Przedstawić listę certyfikatów i potwierdzenia przez firmy świadczące usługi. </w:t>
            </w:r>
          </w:p>
          <w:p w14:paraId="031A90B2" w14:textId="77777777" w:rsidR="000C7829" w:rsidRPr="00A27178" w:rsidRDefault="000C7829" w:rsidP="00EF3D9D">
            <w:pPr>
              <w:pStyle w:val="Bezodstpw"/>
              <w:rPr>
                <w:sz w:val="12"/>
                <w:szCs w:val="12"/>
              </w:rPr>
            </w:pPr>
          </w:p>
        </w:tc>
        <w:tc>
          <w:tcPr>
            <w:tcW w:w="550" w:type="dxa"/>
          </w:tcPr>
          <w:p w14:paraId="2D2D9C5C"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6FFD5101" w14:textId="77777777" w:rsidR="00033139" w:rsidRPr="00F84658" w:rsidRDefault="00033139" w:rsidP="00033139">
      <w:pPr>
        <w:pStyle w:val="Legenda"/>
        <w:rPr>
          <w:b w:val="0"/>
          <w:bCs w:val="0"/>
        </w:rPr>
      </w:pPr>
      <w:r w:rsidRPr="00F84658">
        <w:rPr>
          <w:b w:val="0"/>
          <w:bCs w:val="0"/>
        </w:rPr>
        <w:t>Źródło: opracowanie własne</w:t>
      </w:r>
    </w:p>
    <w:p w14:paraId="64198F11" w14:textId="77777777" w:rsidR="000C7829" w:rsidRDefault="000C7829" w:rsidP="00033139">
      <w:pPr>
        <w:pStyle w:val="Legenda"/>
      </w:pPr>
      <w:r>
        <w:t xml:space="preserve">Tabela </w:t>
      </w:r>
      <w:fldSimple w:instr=" SEQ Tabela \* ARABIC ">
        <w:r w:rsidR="00DF1767">
          <w:rPr>
            <w:noProof/>
          </w:rPr>
          <w:t>47</w:t>
        </w:r>
      </w:fldSimple>
      <w:r>
        <w:t xml:space="preserve"> </w:t>
      </w:r>
      <w:r w:rsidRPr="001245A2">
        <w:t xml:space="preserve">Opis i ocena spełnienia wymagań </w:t>
      </w:r>
      <w:r>
        <w:t>kryterium A121</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7D9F3739" w14:textId="77777777" w:rsidTr="00033139">
        <w:tc>
          <w:tcPr>
            <w:tcW w:w="495" w:type="dxa"/>
          </w:tcPr>
          <w:p w14:paraId="43927B2F"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658C8527"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5ADD0328"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6BCEF52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57063E8D" w14:textId="77777777" w:rsidTr="00033139">
        <w:tc>
          <w:tcPr>
            <w:tcW w:w="495" w:type="dxa"/>
          </w:tcPr>
          <w:p w14:paraId="60167B1E" w14:textId="77777777" w:rsidR="000C7829" w:rsidRPr="00A27178" w:rsidRDefault="000C7829" w:rsidP="00EF3D9D">
            <w:pPr>
              <w:pStyle w:val="Bezodstpw"/>
              <w:rPr>
                <w:sz w:val="12"/>
                <w:szCs w:val="12"/>
              </w:rPr>
            </w:pPr>
            <w:r w:rsidRPr="00A27178">
              <w:rPr>
                <w:sz w:val="12"/>
                <w:szCs w:val="12"/>
              </w:rPr>
              <w:t>12.</w:t>
            </w:r>
          </w:p>
        </w:tc>
        <w:tc>
          <w:tcPr>
            <w:tcW w:w="5567" w:type="dxa"/>
          </w:tcPr>
          <w:p w14:paraId="597E2003" w14:textId="77777777" w:rsidR="000C7829" w:rsidRPr="00A27178" w:rsidRDefault="000C7829" w:rsidP="00EF3D9D">
            <w:pPr>
              <w:pStyle w:val="Bezodstpw"/>
              <w:rPr>
                <w:b/>
                <w:bCs/>
                <w:sz w:val="12"/>
                <w:szCs w:val="12"/>
              </w:rPr>
            </w:pPr>
            <w:r w:rsidRPr="00A27178">
              <w:rPr>
                <w:b/>
                <w:bCs/>
                <w:sz w:val="12"/>
                <w:szCs w:val="12"/>
              </w:rPr>
              <w:t xml:space="preserve">Meldowanie, rejestrowanie i badanie (postępowanie) w sprawach wypadków,  niemal wypadków i sytuacji niepewnych. </w:t>
            </w:r>
          </w:p>
          <w:p w14:paraId="569F056E" w14:textId="77777777" w:rsidR="000C7829" w:rsidRPr="00A27178" w:rsidRDefault="000C7829" w:rsidP="00EF3D9D">
            <w:pPr>
              <w:pStyle w:val="Bezodstpw"/>
              <w:rPr>
                <w:sz w:val="12"/>
                <w:szCs w:val="12"/>
              </w:rPr>
            </w:pPr>
            <w:r w:rsidRPr="00A27178">
              <w:rPr>
                <w:sz w:val="12"/>
                <w:szCs w:val="12"/>
              </w:rPr>
              <w:t xml:space="preserve">Niezależnie od prawnego obowiązku meldowania jak specyfikacji  dla strony zlecającej wynika konieczność rejestrowa niania i oceny wypadków ustalenie środków  zapobiegawczych w celu eliminowania ponownych zdarzeń wypadkowych.  </w:t>
            </w:r>
          </w:p>
        </w:tc>
        <w:tc>
          <w:tcPr>
            <w:tcW w:w="2677" w:type="dxa"/>
          </w:tcPr>
          <w:p w14:paraId="2DA02DD8" w14:textId="77777777" w:rsidR="000C7829" w:rsidRPr="00A27178" w:rsidRDefault="000C7829" w:rsidP="00EF3D9D">
            <w:pPr>
              <w:pStyle w:val="Bezodstpw"/>
              <w:rPr>
                <w:sz w:val="12"/>
                <w:szCs w:val="12"/>
              </w:rPr>
            </w:pPr>
          </w:p>
        </w:tc>
        <w:tc>
          <w:tcPr>
            <w:tcW w:w="550" w:type="dxa"/>
          </w:tcPr>
          <w:p w14:paraId="750B8BFC" w14:textId="77777777" w:rsidR="000C7829" w:rsidRPr="00A27178" w:rsidRDefault="000C7829" w:rsidP="00EF3D9D">
            <w:pPr>
              <w:pStyle w:val="Bezodstpw"/>
              <w:rPr>
                <w:sz w:val="12"/>
                <w:szCs w:val="12"/>
              </w:rPr>
            </w:pPr>
          </w:p>
        </w:tc>
      </w:tr>
      <w:tr w:rsidR="000C7829" w:rsidRPr="00A27178" w14:paraId="16C76B08" w14:textId="77777777" w:rsidTr="00033139">
        <w:tc>
          <w:tcPr>
            <w:tcW w:w="495" w:type="dxa"/>
          </w:tcPr>
          <w:p w14:paraId="259A98BE" w14:textId="77777777" w:rsidR="000C7829" w:rsidRPr="00A27178" w:rsidRDefault="000C7829" w:rsidP="00EF3D9D">
            <w:pPr>
              <w:pStyle w:val="Bezodstpw"/>
              <w:rPr>
                <w:color w:val="000000"/>
                <w:sz w:val="12"/>
                <w:szCs w:val="12"/>
              </w:rPr>
            </w:pPr>
            <w:r w:rsidRPr="00A27178">
              <w:rPr>
                <w:color w:val="000000"/>
                <w:sz w:val="12"/>
                <w:szCs w:val="12"/>
              </w:rPr>
              <w:t>12.1</w:t>
            </w:r>
          </w:p>
        </w:tc>
        <w:tc>
          <w:tcPr>
            <w:tcW w:w="5567" w:type="dxa"/>
          </w:tcPr>
          <w:p w14:paraId="36E26B9E"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prowadzi uregulowaną sprawozdawczość i dokumentację powypadkową dla sytuacji wypadków z i bez przerw w pracy?</w:t>
            </w:r>
          </w:p>
          <w:p w14:paraId="274767E3"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796940FC"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55EEF55D" w14:textId="77777777" w:rsidR="000C7829" w:rsidRPr="00A27178" w:rsidRDefault="000C7829" w:rsidP="00EF3D9D">
            <w:pPr>
              <w:pStyle w:val="Bezodstpw"/>
              <w:rPr>
                <w:color w:val="000000"/>
                <w:sz w:val="12"/>
                <w:szCs w:val="12"/>
              </w:rPr>
            </w:pPr>
            <w:r w:rsidRPr="00A27178">
              <w:rPr>
                <w:color w:val="000000"/>
                <w:sz w:val="12"/>
                <w:szCs w:val="12"/>
              </w:rPr>
              <w:t>Pełne dokumentowanie wypadków.</w:t>
            </w:r>
          </w:p>
          <w:p w14:paraId="4B47C754" w14:textId="77777777" w:rsidR="000C7829" w:rsidRPr="00A27178" w:rsidRDefault="000C7829" w:rsidP="00EF3D9D">
            <w:pPr>
              <w:pStyle w:val="Bezodstpw"/>
              <w:rPr>
                <w:b/>
                <w:bCs/>
                <w:color w:val="000000"/>
                <w:sz w:val="12"/>
                <w:szCs w:val="12"/>
              </w:rPr>
            </w:pPr>
          </w:p>
          <w:p w14:paraId="1BB6B37D"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4B10914F" w14:textId="77777777" w:rsidR="000C7829" w:rsidRPr="00A27178" w:rsidRDefault="000C7829" w:rsidP="00693648">
            <w:pPr>
              <w:pStyle w:val="Bezodstpw"/>
              <w:numPr>
                <w:ilvl w:val="0"/>
                <w:numId w:val="69"/>
              </w:numPr>
              <w:jc w:val="left"/>
              <w:rPr>
                <w:color w:val="000000"/>
                <w:sz w:val="12"/>
                <w:szCs w:val="12"/>
              </w:rPr>
            </w:pPr>
            <w:r w:rsidRPr="00A27178">
              <w:rPr>
                <w:color w:val="000000"/>
                <w:sz w:val="12"/>
                <w:szCs w:val="12"/>
              </w:rPr>
              <w:t>udokumentowana procedura meldowania i dokumentowania wypadków wywołujących i niewywołujących przerwę w pracy, z uwzględnieniem wymagań zleceniodawcy (włączając formularze).,</w:t>
            </w:r>
          </w:p>
          <w:p w14:paraId="55A367CD" w14:textId="77777777" w:rsidR="000C7829" w:rsidRPr="00A27178" w:rsidRDefault="000C7829" w:rsidP="00693648">
            <w:pPr>
              <w:pStyle w:val="Bezodstpw"/>
              <w:numPr>
                <w:ilvl w:val="0"/>
                <w:numId w:val="69"/>
              </w:numPr>
              <w:jc w:val="left"/>
              <w:rPr>
                <w:color w:val="000000"/>
                <w:sz w:val="12"/>
                <w:szCs w:val="12"/>
              </w:rPr>
            </w:pPr>
            <w:r w:rsidRPr="00A27178">
              <w:rPr>
                <w:color w:val="000000"/>
                <w:sz w:val="12"/>
                <w:szCs w:val="12"/>
              </w:rPr>
              <w:t>meldowanie i rejestrowanie wypadków wywołujących lub nie przerwy w pracy,</w:t>
            </w:r>
          </w:p>
          <w:p w14:paraId="78D21715" w14:textId="77777777" w:rsidR="000C7829" w:rsidRPr="00A27178" w:rsidRDefault="000C7829" w:rsidP="00693648">
            <w:pPr>
              <w:pStyle w:val="Bezodstpw"/>
              <w:numPr>
                <w:ilvl w:val="0"/>
                <w:numId w:val="69"/>
              </w:numPr>
              <w:jc w:val="left"/>
              <w:rPr>
                <w:color w:val="000000"/>
                <w:sz w:val="12"/>
                <w:szCs w:val="12"/>
              </w:rPr>
            </w:pPr>
            <w:r w:rsidRPr="00A27178">
              <w:rPr>
                <w:color w:val="000000"/>
                <w:sz w:val="12"/>
                <w:szCs w:val="12"/>
              </w:rPr>
              <w:t xml:space="preserve">upowszechnianie statystyk wypadkowych przynajmniej raz w roku, które spełniają wymagania dokumentu 006. </w:t>
            </w:r>
          </w:p>
          <w:p w14:paraId="2ECC8B3F" w14:textId="77777777" w:rsidR="000C7829" w:rsidRPr="00A27178" w:rsidRDefault="000C7829" w:rsidP="00EF3D9D">
            <w:pPr>
              <w:pStyle w:val="Bezodstpw"/>
              <w:rPr>
                <w:b/>
                <w:bCs/>
                <w:sz w:val="12"/>
                <w:szCs w:val="12"/>
              </w:rPr>
            </w:pPr>
            <w:r w:rsidRPr="00A27178">
              <w:rPr>
                <w:b/>
                <w:bCs/>
                <w:sz w:val="12"/>
                <w:szCs w:val="12"/>
              </w:rPr>
              <w:t>Dokumenty:</w:t>
            </w:r>
          </w:p>
          <w:p w14:paraId="7806CB39" w14:textId="77777777" w:rsidR="000C7829" w:rsidRPr="00A27178" w:rsidRDefault="000C7829" w:rsidP="00693648">
            <w:pPr>
              <w:pStyle w:val="Bezodstpw"/>
              <w:numPr>
                <w:ilvl w:val="0"/>
                <w:numId w:val="67"/>
              </w:numPr>
              <w:jc w:val="left"/>
              <w:rPr>
                <w:sz w:val="12"/>
                <w:szCs w:val="12"/>
              </w:rPr>
            </w:pPr>
            <w:r w:rsidRPr="00A27178">
              <w:rPr>
                <w:sz w:val="12"/>
                <w:szCs w:val="12"/>
              </w:rPr>
              <w:t>procedura,</w:t>
            </w:r>
          </w:p>
          <w:p w14:paraId="37AF33A8" w14:textId="77777777" w:rsidR="000C7829" w:rsidRPr="00A27178" w:rsidRDefault="000C7829" w:rsidP="00693648">
            <w:pPr>
              <w:pStyle w:val="Bezodstpw"/>
              <w:numPr>
                <w:ilvl w:val="0"/>
                <w:numId w:val="67"/>
              </w:numPr>
              <w:jc w:val="left"/>
              <w:rPr>
                <w:sz w:val="12"/>
                <w:szCs w:val="12"/>
              </w:rPr>
            </w:pPr>
            <w:r w:rsidRPr="00A27178">
              <w:rPr>
                <w:sz w:val="12"/>
                <w:szCs w:val="12"/>
              </w:rPr>
              <w:t>przykłady meldunków o wypadkach,</w:t>
            </w:r>
          </w:p>
          <w:p w14:paraId="575D87E0" w14:textId="77777777" w:rsidR="000C7829" w:rsidRPr="00A27178" w:rsidRDefault="000C7829" w:rsidP="00693648">
            <w:pPr>
              <w:pStyle w:val="Bezodstpw"/>
              <w:numPr>
                <w:ilvl w:val="0"/>
                <w:numId w:val="67"/>
              </w:numPr>
              <w:jc w:val="left"/>
              <w:rPr>
                <w:sz w:val="12"/>
                <w:szCs w:val="12"/>
              </w:rPr>
            </w:pPr>
            <w:r w:rsidRPr="00A27178">
              <w:rPr>
                <w:sz w:val="12"/>
                <w:szCs w:val="12"/>
              </w:rPr>
              <w:t>statystyka wypadków.</w:t>
            </w:r>
          </w:p>
          <w:p w14:paraId="3A328008" w14:textId="77777777" w:rsidR="000C7829" w:rsidRPr="00A27178" w:rsidRDefault="000C7829" w:rsidP="00121CB9">
            <w:pPr>
              <w:pStyle w:val="Bezodstpw"/>
              <w:rPr>
                <w:sz w:val="12"/>
                <w:szCs w:val="12"/>
              </w:rPr>
            </w:pPr>
          </w:p>
          <w:p w14:paraId="3E667CB6" w14:textId="77777777" w:rsidR="000C7829" w:rsidRPr="00A27178" w:rsidRDefault="000C7829" w:rsidP="00EF3D9D">
            <w:pPr>
              <w:pStyle w:val="Bezodstpw"/>
              <w:rPr>
                <w:b/>
                <w:bCs/>
                <w:sz w:val="12"/>
                <w:szCs w:val="12"/>
              </w:rPr>
            </w:pPr>
            <w:r w:rsidRPr="00A27178">
              <w:rPr>
                <w:b/>
                <w:bCs/>
                <w:sz w:val="12"/>
                <w:szCs w:val="12"/>
              </w:rPr>
              <w:t>Badania i obserwacje:</w:t>
            </w:r>
          </w:p>
          <w:p w14:paraId="7CCB28BB"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zatrudnionych,</w:t>
            </w:r>
          </w:p>
          <w:p w14:paraId="18E68D3D"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obserwacja miejsca pracy na budowie, przy pracach montażowych itd. ( np. wgląd w dziennik budowy, upublicznienie statystyk wypadków).</w:t>
            </w:r>
          </w:p>
          <w:p w14:paraId="5FC52803" w14:textId="77777777" w:rsidR="000C7829" w:rsidRPr="00A27178" w:rsidRDefault="000C7829" w:rsidP="00EF3D9D">
            <w:pPr>
              <w:pStyle w:val="Bezodstpw"/>
              <w:rPr>
                <w:color w:val="000000"/>
                <w:sz w:val="12"/>
                <w:szCs w:val="12"/>
              </w:rPr>
            </w:pPr>
          </w:p>
        </w:tc>
        <w:tc>
          <w:tcPr>
            <w:tcW w:w="2677" w:type="dxa"/>
          </w:tcPr>
          <w:p w14:paraId="299CE68A"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034501BF"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procedury meldowania i dokumentowania sytuacji wypadkowej.</w:t>
            </w:r>
          </w:p>
          <w:p w14:paraId="0960A60D" w14:textId="77777777" w:rsidR="000C7829" w:rsidRPr="00A27178" w:rsidRDefault="000C7829" w:rsidP="00EF3D9D">
            <w:pPr>
              <w:pStyle w:val="Bezodstpw"/>
              <w:rPr>
                <w:sz w:val="12"/>
                <w:szCs w:val="12"/>
              </w:rPr>
            </w:pPr>
          </w:p>
          <w:p w14:paraId="5BCEF3E6" w14:textId="77777777" w:rsidR="000C7829" w:rsidRPr="00A27178" w:rsidRDefault="000C7829" w:rsidP="00EF3D9D">
            <w:pPr>
              <w:pStyle w:val="Bezodstpw"/>
              <w:rPr>
                <w:sz w:val="12"/>
                <w:szCs w:val="12"/>
              </w:rPr>
            </w:pPr>
            <w:r w:rsidRPr="00A27178">
              <w:rPr>
                <w:sz w:val="12"/>
                <w:szCs w:val="12"/>
              </w:rPr>
              <w:t>2.Istnieje statystyka wypadków w przedsiębiorstwie za lata 2009 oraz 2010 (Dokument – analiza stanu BHP za 2010 r.).</w:t>
            </w:r>
          </w:p>
          <w:p w14:paraId="2D6FB1B6" w14:textId="77777777" w:rsidR="000C7829" w:rsidRPr="00A27178" w:rsidRDefault="000C7829" w:rsidP="00EF3D9D">
            <w:pPr>
              <w:pStyle w:val="Bezodstpw"/>
              <w:rPr>
                <w:sz w:val="12"/>
                <w:szCs w:val="12"/>
              </w:rPr>
            </w:pPr>
          </w:p>
          <w:p w14:paraId="310164A4" w14:textId="77777777" w:rsidR="000C7829" w:rsidRPr="00A27178" w:rsidRDefault="000C7829" w:rsidP="00EF3D9D">
            <w:pPr>
              <w:pStyle w:val="Bezodstpw"/>
              <w:rPr>
                <w:sz w:val="12"/>
                <w:szCs w:val="12"/>
              </w:rPr>
            </w:pPr>
          </w:p>
          <w:p w14:paraId="1D7EB309"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20A71060" w14:textId="77777777" w:rsidR="000C7829" w:rsidRPr="00A27178" w:rsidRDefault="000C7829" w:rsidP="00EF3D9D">
            <w:pPr>
              <w:pStyle w:val="Bezodstpw"/>
              <w:rPr>
                <w:sz w:val="12"/>
                <w:szCs w:val="12"/>
              </w:rPr>
            </w:pPr>
            <w:r w:rsidRPr="00A27178">
              <w:rPr>
                <w:sz w:val="12"/>
                <w:szCs w:val="12"/>
              </w:rPr>
              <w:t xml:space="preserve"> 1. Ustanowić, wdrożyć i utrzymać procedurę meldowania i dokumentowania wypadków.</w:t>
            </w:r>
          </w:p>
          <w:p w14:paraId="442BFDE1" w14:textId="77777777" w:rsidR="000C7829" w:rsidRPr="00A27178" w:rsidRDefault="000C7829" w:rsidP="00EF3D9D">
            <w:pPr>
              <w:pStyle w:val="Bezodstpw"/>
              <w:rPr>
                <w:sz w:val="12"/>
                <w:szCs w:val="12"/>
              </w:rPr>
            </w:pPr>
          </w:p>
          <w:p w14:paraId="66B773C2" w14:textId="77777777" w:rsidR="000C7829" w:rsidRPr="00A27178" w:rsidRDefault="000C7829" w:rsidP="00EF3D9D">
            <w:pPr>
              <w:pStyle w:val="Bezodstpw"/>
              <w:rPr>
                <w:sz w:val="12"/>
                <w:szCs w:val="12"/>
              </w:rPr>
            </w:pPr>
            <w:r w:rsidRPr="00A27178">
              <w:rPr>
                <w:sz w:val="12"/>
                <w:szCs w:val="12"/>
              </w:rPr>
              <w:t>2.Przedstawić przykłady dokumentacji powypadkowej.</w:t>
            </w:r>
          </w:p>
        </w:tc>
        <w:tc>
          <w:tcPr>
            <w:tcW w:w="550" w:type="dxa"/>
          </w:tcPr>
          <w:p w14:paraId="26E0BD35" w14:textId="77777777" w:rsidR="000C7829" w:rsidRPr="00A27178" w:rsidRDefault="000C7829" w:rsidP="00EF3D9D">
            <w:pPr>
              <w:pStyle w:val="Bezodstpw"/>
              <w:rPr>
                <w:b/>
                <w:color w:val="FF0000"/>
                <w:sz w:val="12"/>
                <w:szCs w:val="12"/>
              </w:rPr>
            </w:pPr>
            <w:r w:rsidRPr="00A27178">
              <w:rPr>
                <w:b/>
                <w:color w:val="FF0000"/>
                <w:sz w:val="12"/>
                <w:szCs w:val="12"/>
              </w:rPr>
              <w:t>3,0</w:t>
            </w:r>
          </w:p>
        </w:tc>
      </w:tr>
    </w:tbl>
    <w:p w14:paraId="7B61BE09" w14:textId="77777777" w:rsidR="00033139" w:rsidRPr="00F84658" w:rsidRDefault="00033139" w:rsidP="00033139">
      <w:pPr>
        <w:pStyle w:val="Legenda"/>
        <w:rPr>
          <w:b w:val="0"/>
          <w:bCs w:val="0"/>
        </w:rPr>
      </w:pPr>
      <w:r w:rsidRPr="00F84658">
        <w:rPr>
          <w:b w:val="0"/>
          <w:bCs w:val="0"/>
        </w:rPr>
        <w:t>Źródło: opracowanie własne</w:t>
      </w:r>
    </w:p>
    <w:p w14:paraId="6FC45EF2" w14:textId="77777777" w:rsidR="000C7829" w:rsidRDefault="000C7829" w:rsidP="00033139">
      <w:pPr>
        <w:pStyle w:val="Legenda"/>
      </w:pPr>
      <w:r>
        <w:lastRenderedPageBreak/>
        <w:t xml:space="preserve">Tabela </w:t>
      </w:r>
      <w:fldSimple w:instr=" SEQ Tabela \* ARABIC ">
        <w:r w:rsidR="00DF1767">
          <w:rPr>
            <w:noProof/>
          </w:rPr>
          <w:t>48</w:t>
        </w:r>
      </w:fldSimple>
      <w:r>
        <w:t xml:space="preserve"> </w:t>
      </w:r>
      <w:r w:rsidRPr="001245A2">
        <w:t xml:space="preserve">Opis i ocena spełnienia wymagań </w:t>
      </w:r>
      <w:r>
        <w:t>kryterium A122</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3203AFE2" w14:textId="77777777" w:rsidTr="00033139">
        <w:tc>
          <w:tcPr>
            <w:tcW w:w="495" w:type="dxa"/>
          </w:tcPr>
          <w:p w14:paraId="5B7B5788"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25D9F2B8"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35414F6A"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259075CB"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F30C0E2" w14:textId="77777777" w:rsidTr="00033139">
        <w:tc>
          <w:tcPr>
            <w:tcW w:w="495" w:type="dxa"/>
          </w:tcPr>
          <w:p w14:paraId="527F4159" w14:textId="77777777" w:rsidR="000C7829" w:rsidRPr="00A27178" w:rsidRDefault="000C7829" w:rsidP="00EF3D9D">
            <w:pPr>
              <w:pStyle w:val="Bezodstpw"/>
              <w:rPr>
                <w:color w:val="000000"/>
                <w:sz w:val="12"/>
                <w:szCs w:val="12"/>
              </w:rPr>
            </w:pPr>
            <w:r w:rsidRPr="00A27178">
              <w:rPr>
                <w:color w:val="000000"/>
                <w:sz w:val="12"/>
                <w:szCs w:val="12"/>
              </w:rPr>
              <w:t>12.2</w:t>
            </w:r>
          </w:p>
        </w:tc>
        <w:tc>
          <w:tcPr>
            <w:tcW w:w="5567" w:type="dxa"/>
          </w:tcPr>
          <w:p w14:paraId="76FAE1C6"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jest uregulowane postępowanie badania wszystkich wypadków ze skutkami przerwania pracy lub bez?</w:t>
            </w:r>
          </w:p>
          <w:p w14:paraId="11B45F18"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FB0E06D"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F9EA517" w14:textId="77777777" w:rsidR="000C7829" w:rsidRPr="00A27178" w:rsidRDefault="000C7829" w:rsidP="00EF3D9D">
            <w:pPr>
              <w:pStyle w:val="Bezodstpw"/>
              <w:rPr>
                <w:color w:val="000000"/>
                <w:sz w:val="12"/>
                <w:szCs w:val="12"/>
              </w:rPr>
            </w:pPr>
            <w:r w:rsidRPr="00A27178">
              <w:rPr>
                <w:color w:val="000000"/>
                <w:sz w:val="12"/>
                <w:szCs w:val="12"/>
              </w:rPr>
              <w:t>Z zaistniałych wypadków należy się edukować.</w:t>
            </w:r>
          </w:p>
          <w:p w14:paraId="143047FD" w14:textId="77777777" w:rsidR="000C7829" w:rsidRPr="00A27178" w:rsidRDefault="000C7829" w:rsidP="00EF3D9D">
            <w:pPr>
              <w:pStyle w:val="Bezodstpw"/>
              <w:rPr>
                <w:b/>
                <w:bCs/>
                <w:color w:val="000000"/>
                <w:sz w:val="12"/>
                <w:szCs w:val="12"/>
              </w:rPr>
            </w:pPr>
          </w:p>
          <w:p w14:paraId="1B466637"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76CC1362" w14:textId="77777777" w:rsidR="000C7829" w:rsidRPr="00A27178" w:rsidRDefault="000C7829" w:rsidP="00693648">
            <w:pPr>
              <w:pStyle w:val="Bezodstpw"/>
              <w:numPr>
                <w:ilvl w:val="0"/>
                <w:numId w:val="71"/>
              </w:numPr>
              <w:jc w:val="left"/>
              <w:rPr>
                <w:sz w:val="12"/>
                <w:szCs w:val="12"/>
              </w:rPr>
            </w:pPr>
            <w:r w:rsidRPr="00A27178">
              <w:rPr>
                <w:sz w:val="12"/>
                <w:szCs w:val="12"/>
              </w:rPr>
              <w:t>udokumentowane procedura postępowania badania wypadków ze skutkami przerwania pracy lub bez, z uwzględnieniem wymagań zleceniodawcy ( włączając odpowiedzialność, metodę postępowania, sposób dokumentowania (formularze) i potencjalna  ocenę „Co mogłoby się zdarzyć w najgorszym przypadku?”)</w:t>
            </w:r>
          </w:p>
          <w:p w14:paraId="0E109AC7" w14:textId="77777777" w:rsidR="000C7829" w:rsidRPr="00A27178" w:rsidRDefault="000C7829" w:rsidP="00693648">
            <w:pPr>
              <w:pStyle w:val="Bezodstpw"/>
              <w:numPr>
                <w:ilvl w:val="0"/>
                <w:numId w:val="71"/>
              </w:numPr>
              <w:jc w:val="left"/>
              <w:rPr>
                <w:sz w:val="12"/>
                <w:szCs w:val="12"/>
              </w:rPr>
            </w:pPr>
            <w:r w:rsidRPr="00A27178">
              <w:rPr>
                <w:sz w:val="12"/>
                <w:szCs w:val="12"/>
              </w:rPr>
              <w:t>badanie wypadków ze skutkami lub bez przerwania pracy,</w:t>
            </w:r>
          </w:p>
          <w:p w14:paraId="2E0E87A8" w14:textId="77777777" w:rsidR="000C7829" w:rsidRPr="00A27178" w:rsidRDefault="000C7829" w:rsidP="00693648">
            <w:pPr>
              <w:pStyle w:val="Bezodstpw"/>
              <w:numPr>
                <w:ilvl w:val="0"/>
                <w:numId w:val="71"/>
              </w:numPr>
              <w:jc w:val="left"/>
              <w:rPr>
                <w:sz w:val="12"/>
                <w:szCs w:val="12"/>
              </w:rPr>
            </w:pPr>
            <w:r w:rsidRPr="00A27178">
              <w:rPr>
                <w:sz w:val="12"/>
                <w:szCs w:val="12"/>
              </w:rPr>
              <w:t>ustalenie środków korygujących i zapobiegawczych z ewentualnym uwzględnieniem  aktualizacji oceny zagrożeń (patrz pytanie 2.1 i 2.2),</w:t>
            </w:r>
          </w:p>
          <w:p w14:paraId="7E76F6D1" w14:textId="77777777" w:rsidR="000C7829" w:rsidRPr="00A27178" w:rsidRDefault="000C7829" w:rsidP="00693648">
            <w:pPr>
              <w:pStyle w:val="Bezodstpw"/>
              <w:numPr>
                <w:ilvl w:val="0"/>
                <w:numId w:val="71"/>
              </w:numPr>
              <w:jc w:val="left"/>
              <w:rPr>
                <w:sz w:val="12"/>
                <w:szCs w:val="12"/>
              </w:rPr>
            </w:pPr>
            <w:r w:rsidRPr="00A27178">
              <w:rPr>
                <w:sz w:val="12"/>
                <w:szCs w:val="12"/>
              </w:rPr>
              <w:t>przestrzeganie terminów wdrożenia działań i przeprowadzenia kontroli skuteczności.</w:t>
            </w:r>
          </w:p>
          <w:p w14:paraId="34E7B85F" w14:textId="77777777" w:rsidR="000C7829" w:rsidRPr="00A27178" w:rsidRDefault="000C7829" w:rsidP="00EF3D9D">
            <w:pPr>
              <w:pStyle w:val="Bezodstpw"/>
              <w:rPr>
                <w:sz w:val="12"/>
                <w:szCs w:val="12"/>
              </w:rPr>
            </w:pPr>
          </w:p>
          <w:p w14:paraId="3898E583" w14:textId="77777777" w:rsidR="000C7829" w:rsidRPr="00A27178" w:rsidRDefault="000C7829" w:rsidP="00EF3D9D">
            <w:pPr>
              <w:pStyle w:val="Bezodstpw"/>
              <w:rPr>
                <w:b/>
                <w:bCs/>
                <w:sz w:val="12"/>
                <w:szCs w:val="12"/>
              </w:rPr>
            </w:pPr>
            <w:r w:rsidRPr="00A27178">
              <w:rPr>
                <w:b/>
                <w:bCs/>
                <w:sz w:val="12"/>
                <w:szCs w:val="12"/>
              </w:rPr>
              <w:t>Dokumenty:</w:t>
            </w:r>
          </w:p>
          <w:p w14:paraId="5CA993A0" w14:textId="77777777" w:rsidR="000C7829" w:rsidRPr="00A27178" w:rsidRDefault="000C7829" w:rsidP="00693648">
            <w:pPr>
              <w:pStyle w:val="Bezodstpw"/>
              <w:numPr>
                <w:ilvl w:val="0"/>
                <w:numId w:val="67"/>
              </w:numPr>
              <w:jc w:val="left"/>
              <w:rPr>
                <w:sz w:val="12"/>
                <w:szCs w:val="12"/>
              </w:rPr>
            </w:pPr>
            <w:r w:rsidRPr="00A27178">
              <w:rPr>
                <w:sz w:val="12"/>
                <w:szCs w:val="12"/>
              </w:rPr>
              <w:t>procedura,</w:t>
            </w:r>
          </w:p>
          <w:p w14:paraId="70915470" w14:textId="77777777" w:rsidR="000C7829" w:rsidRPr="00A27178" w:rsidRDefault="000C7829" w:rsidP="00693648">
            <w:pPr>
              <w:pStyle w:val="Bezodstpw"/>
              <w:numPr>
                <w:ilvl w:val="0"/>
                <w:numId w:val="67"/>
              </w:numPr>
              <w:jc w:val="left"/>
              <w:rPr>
                <w:sz w:val="12"/>
                <w:szCs w:val="12"/>
              </w:rPr>
            </w:pPr>
            <w:r w:rsidRPr="00A27178">
              <w:rPr>
                <w:sz w:val="12"/>
                <w:szCs w:val="12"/>
              </w:rPr>
              <w:t>raporty z badania wypadków, włączając zastosowane środki  i potwierdzenia i upublicznienia wyniki kontroli skuteczności zastosowanych środków,</w:t>
            </w:r>
          </w:p>
          <w:p w14:paraId="12613B6F" w14:textId="77777777" w:rsidR="000C7829" w:rsidRPr="00A27178" w:rsidRDefault="000C7829" w:rsidP="00693648">
            <w:pPr>
              <w:pStyle w:val="Bezodstpw"/>
              <w:numPr>
                <w:ilvl w:val="0"/>
                <w:numId w:val="67"/>
              </w:numPr>
              <w:jc w:val="left"/>
              <w:rPr>
                <w:sz w:val="12"/>
                <w:szCs w:val="12"/>
              </w:rPr>
            </w:pPr>
            <w:r w:rsidRPr="00A27178">
              <w:rPr>
                <w:sz w:val="12"/>
                <w:szCs w:val="12"/>
              </w:rPr>
              <w:t>statystyka wypadków.</w:t>
            </w:r>
          </w:p>
          <w:p w14:paraId="3731D6C9" w14:textId="77777777" w:rsidR="000C7829" w:rsidRPr="00A27178" w:rsidRDefault="000C7829" w:rsidP="00EF3D9D">
            <w:pPr>
              <w:pStyle w:val="Bezodstpw"/>
              <w:ind w:left="360"/>
              <w:rPr>
                <w:sz w:val="12"/>
                <w:szCs w:val="12"/>
              </w:rPr>
            </w:pPr>
          </w:p>
          <w:p w14:paraId="0E099F1C" w14:textId="77777777" w:rsidR="000C7829" w:rsidRPr="00A27178" w:rsidRDefault="000C7829" w:rsidP="00EF3D9D">
            <w:pPr>
              <w:pStyle w:val="Bezodstpw"/>
              <w:rPr>
                <w:b/>
                <w:bCs/>
                <w:sz w:val="12"/>
                <w:szCs w:val="12"/>
              </w:rPr>
            </w:pPr>
            <w:r w:rsidRPr="00A27178">
              <w:rPr>
                <w:b/>
                <w:bCs/>
                <w:sz w:val="12"/>
                <w:szCs w:val="12"/>
              </w:rPr>
              <w:t>Badania i obserwacje:</w:t>
            </w:r>
          </w:p>
          <w:p w14:paraId="2229B098"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najwyższego średniego  kierownictwa,</w:t>
            </w:r>
          </w:p>
          <w:p w14:paraId="34686C45"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zatrudnionych.</w:t>
            </w:r>
          </w:p>
          <w:p w14:paraId="250E5D9F" w14:textId="77777777" w:rsidR="000C7829" w:rsidRPr="00A27178" w:rsidRDefault="000C7829" w:rsidP="00EF3D9D">
            <w:pPr>
              <w:pStyle w:val="Bezodstpw"/>
              <w:rPr>
                <w:color w:val="000000"/>
                <w:sz w:val="12"/>
                <w:szCs w:val="12"/>
              </w:rPr>
            </w:pPr>
          </w:p>
        </w:tc>
        <w:tc>
          <w:tcPr>
            <w:tcW w:w="2677" w:type="dxa"/>
          </w:tcPr>
          <w:p w14:paraId="332A6C56"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7D8AF555"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procedury meldowania i dokumentowania sytuacji wypadkowej ze skutkami przerw w pracy i bez.</w:t>
            </w:r>
          </w:p>
          <w:p w14:paraId="56F2B2C4" w14:textId="77777777" w:rsidR="000C7829" w:rsidRPr="00A27178" w:rsidRDefault="000C7829" w:rsidP="00EF3D9D">
            <w:pPr>
              <w:pStyle w:val="Bezodstpw"/>
              <w:rPr>
                <w:sz w:val="12"/>
                <w:szCs w:val="12"/>
              </w:rPr>
            </w:pPr>
          </w:p>
          <w:p w14:paraId="37C0F0D4" w14:textId="77777777" w:rsidR="000C7829" w:rsidRPr="00A27178" w:rsidRDefault="000C7829" w:rsidP="00EF3D9D">
            <w:pPr>
              <w:pStyle w:val="Bezodstpw"/>
              <w:rPr>
                <w:sz w:val="12"/>
                <w:szCs w:val="12"/>
              </w:rPr>
            </w:pPr>
            <w:r w:rsidRPr="00A27178">
              <w:rPr>
                <w:sz w:val="12"/>
                <w:szCs w:val="12"/>
              </w:rPr>
              <w:t>2. Liczba roboczogodzin ogółem straconych w roku 2009 wyniosła 29 rbg, natomiast w roku 2010 wyniosła 30 rbg (Dokument – analiza stanu BHP za 2010 r.).</w:t>
            </w:r>
          </w:p>
          <w:p w14:paraId="7FE3D6DE" w14:textId="77777777" w:rsidR="000C7829" w:rsidRPr="00A27178" w:rsidRDefault="000C7829" w:rsidP="00EF3D9D">
            <w:pPr>
              <w:pStyle w:val="Bezodstpw"/>
              <w:rPr>
                <w:sz w:val="12"/>
                <w:szCs w:val="12"/>
              </w:rPr>
            </w:pPr>
          </w:p>
          <w:p w14:paraId="62B70B64" w14:textId="77777777" w:rsidR="000C7829" w:rsidRPr="00A27178" w:rsidRDefault="000C7829" w:rsidP="00EF3D9D">
            <w:pPr>
              <w:pStyle w:val="Bezodstpw"/>
              <w:rPr>
                <w:sz w:val="12"/>
                <w:szCs w:val="12"/>
              </w:rPr>
            </w:pPr>
            <w:r w:rsidRPr="00A27178">
              <w:rPr>
                <w:sz w:val="12"/>
                <w:szCs w:val="12"/>
              </w:rPr>
              <w:t>3.Wskaźnik straconych roboczogodzin na 1000 zatrudnionych ogółem wyniósł w roku 2009 14,5 rbg/1000 zatrudnionych oraz w roku 1010 5 rbg.1000 zatrudnionych.</w:t>
            </w:r>
          </w:p>
          <w:p w14:paraId="233CE833" w14:textId="77777777" w:rsidR="000C7829" w:rsidRPr="00A27178" w:rsidRDefault="000C7829" w:rsidP="00EF3D9D">
            <w:pPr>
              <w:pStyle w:val="Bezodstpw"/>
              <w:rPr>
                <w:sz w:val="12"/>
                <w:szCs w:val="12"/>
              </w:rPr>
            </w:pPr>
          </w:p>
          <w:p w14:paraId="72A4C371"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35EABADD" w14:textId="77777777" w:rsidR="000C7829" w:rsidRPr="00A27178" w:rsidRDefault="000C7829" w:rsidP="00EF3D9D">
            <w:pPr>
              <w:pStyle w:val="Bezodstpw"/>
              <w:rPr>
                <w:sz w:val="12"/>
                <w:szCs w:val="12"/>
              </w:rPr>
            </w:pPr>
            <w:r w:rsidRPr="00A27178">
              <w:rPr>
                <w:sz w:val="12"/>
                <w:szCs w:val="12"/>
              </w:rPr>
              <w:t>1.Ustanowić, wdrożyć i utrzymać procedurę meldowania wypadków ze skutkami z przerwą i bez w pracy.</w:t>
            </w:r>
          </w:p>
          <w:p w14:paraId="090F9105" w14:textId="77777777" w:rsidR="000C7829" w:rsidRPr="00A27178" w:rsidRDefault="000C7829" w:rsidP="00EF3D9D">
            <w:pPr>
              <w:pStyle w:val="Bezodstpw"/>
              <w:rPr>
                <w:sz w:val="12"/>
                <w:szCs w:val="12"/>
              </w:rPr>
            </w:pPr>
          </w:p>
          <w:p w14:paraId="353B3366" w14:textId="77777777" w:rsidR="000C7829" w:rsidRPr="00A27178" w:rsidRDefault="000C7829" w:rsidP="00EF3D9D">
            <w:pPr>
              <w:pStyle w:val="Bezodstpw"/>
              <w:rPr>
                <w:sz w:val="12"/>
                <w:szCs w:val="12"/>
              </w:rPr>
            </w:pPr>
            <w:r w:rsidRPr="00A27178">
              <w:rPr>
                <w:sz w:val="12"/>
                <w:szCs w:val="12"/>
              </w:rPr>
              <w:t>2. Przedstawić udokumentowane postępowanie związane wypadkiem.</w:t>
            </w:r>
          </w:p>
        </w:tc>
        <w:tc>
          <w:tcPr>
            <w:tcW w:w="550" w:type="dxa"/>
          </w:tcPr>
          <w:p w14:paraId="3B2FADF1"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7C6458C4" w14:textId="77777777" w:rsidR="00033139" w:rsidRPr="00F84658" w:rsidRDefault="00033139" w:rsidP="00033139">
      <w:pPr>
        <w:pStyle w:val="Legenda"/>
        <w:rPr>
          <w:b w:val="0"/>
          <w:bCs w:val="0"/>
        </w:rPr>
      </w:pPr>
      <w:r w:rsidRPr="00F84658">
        <w:rPr>
          <w:b w:val="0"/>
          <w:bCs w:val="0"/>
        </w:rPr>
        <w:t>Źródło: opracowanie własne</w:t>
      </w:r>
    </w:p>
    <w:p w14:paraId="30AE6006" w14:textId="77777777" w:rsidR="003B2213" w:rsidRDefault="003B2213" w:rsidP="000C7829">
      <w:pPr>
        <w:pStyle w:val="Legenda"/>
      </w:pPr>
    </w:p>
    <w:p w14:paraId="2CA693BB" w14:textId="77777777" w:rsidR="000C7829" w:rsidRDefault="000C7829" w:rsidP="00033139">
      <w:pPr>
        <w:pStyle w:val="Legenda"/>
      </w:pPr>
      <w:r>
        <w:t xml:space="preserve">Tabela </w:t>
      </w:r>
      <w:fldSimple w:instr=" SEQ Tabela \* ARABIC ">
        <w:r w:rsidR="00DF1767">
          <w:rPr>
            <w:noProof/>
          </w:rPr>
          <w:t>49</w:t>
        </w:r>
      </w:fldSimple>
      <w:r>
        <w:t xml:space="preserve"> </w:t>
      </w:r>
      <w:r w:rsidRPr="001245A2">
        <w:t xml:space="preserve">Opis i ocena spełnienia wymagań </w:t>
      </w:r>
      <w:r>
        <w:t>kryterium A123</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3804E8FA" w14:textId="77777777" w:rsidTr="00033139">
        <w:tc>
          <w:tcPr>
            <w:tcW w:w="495" w:type="dxa"/>
          </w:tcPr>
          <w:p w14:paraId="0D7E46B3"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406B0BBB"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65ADE271"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5AD4FD43"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62F6153B" w14:textId="77777777" w:rsidTr="00033139">
        <w:tc>
          <w:tcPr>
            <w:tcW w:w="495" w:type="dxa"/>
          </w:tcPr>
          <w:p w14:paraId="2F6A9F67" w14:textId="77777777" w:rsidR="000C7829" w:rsidRPr="00A27178" w:rsidRDefault="000C7829" w:rsidP="00EF3D9D">
            <w:pPr>
              <w:pStyle w:val="Bezodstpw"/>
              <w:rPr>
                <w:color w:val="000000"/>
                <w:sz w:val="12"/>
                <w:szCs w:val="12"/>
              </w:rPr>
            </w:pPr>
            <w:r w:rsidRPr="00A27178">
              <w:rPr>
                <w:color w:val="000000"/>
                <w:sz w:val="12"/>
                <w:szCs w:val="12"/>
              </w:rPr>
              <w:t>12.3</w:t>
            </w:r>
          </w:p>
        </w:tc>
        <w:tc>
          <w:tcPr>
            <w:tcW w:w="5567" w:type="dxa"/>
          </w:tcPr>
          <w:p w14:paraId="2872116E"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są stosowane metody do badania wypadków,  które gwarantują ustalenie wszystkich przyczyn powstania wypadków?</w:t>
            </w:r>
          </w:p>
          <w:p w14:paraId="3B1368BA"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72A57126"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FF2A6E1" w14:textId="77777777" w:rsidR="000C7829" w:rsidRPr="00A27178" w:rsidRDefault="000C7829" w:rsidP="00EF3D9D">
            <w:pPr>
              <w:pStyle w:val="Bezodstpw"/>
              <w:rPr>
                <w:color w:val="000000"/>
                <w:sz w:val="12"/>
                <w:szCs w:val="12"/>
              </w:rPr>
            </w:pPr>
            <w:r w:rsidRPr="00A27178">
              <w:rPr>
                <w:color w:val="000000"/>
                <w:sz w:val="12"/>
                <w:szCs w:val="12"/>
              </w:rPr>
              <w:t xml:space="preserve">Badanie wypadków ze skutkami przerwania pracy lub bez , niemal wypadków lub sytuacji niepewnych powinno pozwolić na możliwie pełne i systematyczne ujęcie oraz analizowanie przyczyn powstania. </w:t>
            </w:r>
          </w:p>
          <w:p w14:paraId="2AF8EB1E" w14:textId="77777777" w:rsidR="000C7829" w:rsidRPr="00A27178" w:rsidRDefault="000C7829" w:rsidP="00EF3D9D">
            <w:pPr>
              <w:pStyle w:val="Bezodstpw"/>
              <w:rPr>
                <w:b/>
                <w:bCs/>
                <w:color w:val="000000"/>
                <w:sz w:val="12"/>
                <w:szCs w:val="12"/>
              </w:rPr>
            </w:pPr>
          </w:p>
          <w:p w14:paraId="2A60AE8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5A140F3D" w14:textId="77777777" w:rsidR="000C7829" w:rsidRPr="00A27178" w:rsidRDefault="000C7829" w:rsidP="00693648">
            <w:pPr>
              <w:pStyle w:val="Bezodstpw"/>
              <w:numPr>
                <w:ilvl w:val="0"/>
                <w:numId w:val="72"/>
              </w:numPr>
              <w:jc w:val="left"/>
              <w:rPr>
                <w:sz w:val="12"/>
                <w:szCs w:val="12"/>
              </w:rPr>
            </w:pPr>
            <w:r w:rsidRPr="00A27178">
              <w:rPr>
                <w:sz w:val="12"/>
                <w:szCs w:val="12"/>
              </w:rPr>
              <w:t xml:space="preserve">udokumentowana procedura badania wypadków, która pozwala na ujęcie i analizę i gwarantuje uwzględnienie wszystkie możliwe przyczyny wypadków (np. wykres przyczyn zgodnie z Ishikawą, metodę 5W – H1wg Kiplinga). </w:t>
            </w:r>
          </w:p>
          <w:p w14:paraId="4E9978B7" w14:textId="77777777" w:rsidR="000C7829" w:rsidRPr="00A27178" w:rsidRDefault="000C7829" w:rsidP="00EF3D9D">
            <w:pPr>
              <w:pStyle w:val="Bezodstpw"/>
              <w:rPr>
                <w:b/>
                <w:bCs/>
                <w:sz w:val="12"/>
                <w:szCs w:val="12"/>
              </w:rPr>
            </w:pPr>
            <w:r w:rsidRPr="00A27178">
              <w:rPr>
                <w:b/>
                <w:bCs/>
                <w:sz w:val="12"/>
                <w:szCs w:val="12"/>
              </w:rPr>
              <w:t>Dokumenty:</w:t>
            </w:r>
          </w:p>
          <w:p w14:paraId="70B8F159" w14:textId="77777777" w:rsidR="000C7829" w:rsidRPr="00A27178" w:rsidRDefault="000C7829" w:rsidP="00693648">
            <w:pPr>
              <w:pStyle w:val="Bezodstpw"/>
              <w:numPr>
                <w:ilvl w:val="0"/>
                <w:numId w:val="67"/>
              </w:numPr>
              <w:jc w:val="left"/>
              <w:rPr>
                <w:sz w:val="12"/>
                <w:szCs w:val="12"/>
              </w:rPr>
            </w:pPr>
            <w:r w:rsidRPr="00A27178">
              <w:rPr>
                <w:sz w:val="12"/>
                <w:szCs w:val="12"/>
              </w:rPr>
              <w:t>procedura,</w:t>
            </w:r>
          </w:p>
          <w:p w14:paraId="020FE09E" w14:textId="77777777" w:rsidR="000C7829" w:rsidRPr="00A27178" w:rsidRDefault="000C7829" w:rsidP="00693648">
            <w:pPr>
              <w:pStyle w:val="Bezodstpw"/>
              <w:numPr>
                <w:ilvl w:val="0"/>
                <w:numId w:val="67"/>
              </w:numPr>
              <w:jc w:val="left"/>
              <w:rPr>
                <w:sz w:val="12"/>
                <w:szCs w:val="12"/>
              </w:rPr>
            </w:pPr>
            <w:r w:rsidRPr="00A27178">
              <w:rPr>
                <w:sz w:val="12"/>
                <w:szCs w:val="12"/>
              </w:rPr>
              <w:t>przykłady badania wypadków.</w:t>
            </w:r>
          </w:p>
          <w:p w14:paraId="3628B57C" w14:textId="77777777" w:rsidR="000C7829" w:rsidRPr="00A27178" w:rsidRDefault="000C7829" w:rsidP="00EF3D9D">
            <w:pPr>
              <w:pStyle w:val="Bezodstpw"/>
              <w:rPr>
                <w:b/>
                <w:bCs/>
                <w:sz w:val="12"/>
                <w:szCs w:val="12"/>
              </w:rPr>
            </w:pPr>
            <w:r w:rsidRPr="00A27178">
              <w:rPr>
                <w:b/>
                <w:bCs/>
                <w:sz w:val="12"/>
                <w:szCs w:val="12"/>
              </w:rPr>
              <w:t>Badania i obserwacje:</w:t>
            </w:r>
          </w:p>
          <w:p w14:paraId="52C736B5"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specjalisty ds. bezpieczeństwa technicznego oraz do zakładowego lekarza.</w:t>
            </w:r>
          </w:p>
        </w:tc>
        <w:tc>
          <w:tcPr>
            <w:tcW w:w="2677" w:type="dxa"/>
          </w:tcPr>
          <w:p w14:paraId="3F8A945F"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26AD974"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procedury badania przyczyn powstania wypadków</w:t>
            </w:r>
          </w:p>
          <w:p w14:paraId="182501EC" w14:textId="77777777" w:rsidR="000C7829" w:rsidRPr="00A27178" w:rsidRDefault="000C7829" w:rsidP="00EF3D9D">
            <w:pPr>
              <w:pStyle w:val="Bezodstpw"/>
              <w:rPr>
                <w:sz w:val="12"/>
                <w:szCs w:val="12"/>
              </w:rPr>
            </w:pPr>
          </w:p>
          <w:p w14:paraId="5EC778D9" w14:textId="77777777" w:rsidR="000C7829" w:rsidRPr="00A27178" w:rsidRDefault="000C7829" w:rsidP="00EF3D9D">
            <w:pPr>
              <w:pStyle w:val="Bezodstpw"/>
              <w:rPr>
                <w:sz w:val="12"/>
                <w:szCs w:val="12"/>
              </w:rPr>
            </w:pPr>
          </w:p>
          <w:p w14:paraId="25740CED"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020AFBE" w14:textId="77777777" w:rsidR="000C7829" w:rsidRPr="00A27178" w:rsidRDefault="000C7829" w:rsidP="00EF3D9D">
            <w:pPr>
              <w:pStyle w:val="Bezodstpw"/>
              <w:rPr>
                <w:sz w:val="12"/>
                <w:szCs w:val="12"/>
              </w:rPr>
            </w:pPr>
            <w:r w:rsidRPr="00A27178">
              <w:rPr>
                <w:sz w:val="12"/>
                <w:szCs w:val="12"/>
              </w:rPr>
              <w:t>1.Ustanowić, wdrożyć i utrzymać procedurę badania wszystkich przyczyn wypadków.</w:t>
            </w:r>
          </w:p>
          <w:p w14:paraId="31030F73" w14:textId="77777777" w:rsidR="000C7829" w:rsidRPr="00A27178" w:rsidRDefault="000C7829" w:rsidP="00EF3D9D">
            <w:pPr>
              <w:pStyle w:val="Bezodstpw"/>
              <w:rPr>
                <w:sz w:val="12"/>
                <w:szCs w:val="12"/>
              </w:rPr>
            </w:pPr>
          </w:p>
          <w:p w14:paraId="5D747954" w14:textId="77777777" w:rsidR="000C7829" w:rsidRPr="00A27178" w:rsidRDefault="000C7829" w:rsidP="00EF3D9D">
            <w:pPr>
              <w:pStyle w:val="Bezodstpw"/>
              <w:rPr>
                <w:sz w:val="12"/>
                <w:szCs w:val="12"/>
              </w:rPr>
            </w:pPr>
            <w:r w:rsidRPr="00A27178">
              <w:rPr>
                <w:sz w:val="12"/>
                <w:szCs w:val="12"/>
              </w:rPr>
              <w:t>2. Przedstawić udokumentowane postępowanie związane z badaniem przyczyn wypadku.</w:t>
            </w:r>
          </w:p>
        </w:tc>
        <w:tc>
          <w:tcPr>
            <w:tcW w:w="550" w:type="dxa"/>
          </w:tcPr>
          <w:p w14:paraId="585F8174"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15996D53" w14:textId="77777777" w:rsidR="00033139" w:rsidRPr="00F84658" w:rsidRDefault="00033139" w:rsidP="00033139">
      <w:pPr>
        <w:pStyle w:val="Legenda"/>
        <w:rPr>
          <w:b w:val="0"/>
          <w:bCs w:val="0"/>
        </w:rPr>
      </w:pPr>
      <w:r w:rsidRPr="00F84658">
        <w:rPr>
          <w:b w:val="0"/>
          <w:bCs w:val="0"/>
        </w:rPr>
        <w:t>Źródło: opracowanie własne</w:t>
      </w:r>
    </w:p>
    <w:p w14:paraId="3A03CA6A" w14:textId="77777777" w:rsidR="000C7829" w:rsidRDefault="000C7829" w:rsidP="00033139">
      <w:pPr>
        <w:pStyle w:val="Legenda"/>
      </w:pPr>
      <w:r>
        <w:t xml:space="preserve">Tabela </w:t>
      </w:r>
      <w:fldSimple w:instr=" SEQ Tabela \* ARABIC ">
        <w:r w:rsidR="00DF1767">
          <w:rPr>
            <w:noProof/>
          </w:rPr>
          <w:t>50</w:t>
        </w:r>
      </w:fldSimple>
      <w:r>
        <w:t xml:space="preserve"> </w:t>
      </w:r>
      <w:r w:rsidRPr="001245A2">
        <w:t xml:space="preserve">Opis i ocena spełnienia wymagań </w:t>
      </w:r>
      <w:r>
        <w:t>kryterium A124</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7145E8D6" w14:textId="77777777" w:rsidTr="00033139">
        <w:tc>
          <w:tcPr>
            <w:tcW w:w="495" w:type="dxa"/>
          </w:tcPr>
          <w:p w14:paraId="3E79265D"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48C1A02A"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472A580E"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3E80E109"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CE961CD" w14:textId="77777777" w:rsidTr="00033139">
        <w:tc>
          <w:tcPr>
            <w:tcW w:w="495" w:type="dxa"/>
          </w:tcPr>
          <w:p w14:paraId="22026064" w14:textId="77777777" w:rsidR="000C7829" w:rsidRPr="00A27178" w:rsidRDefault="000C7829" w:rsidP="00EF3D9D">
            <w:pPr>
              <w:pStyle w:val="Bezodstpw"/>
              <w:rPr>
                <w:color w:val="000000"/>
                <w:sz w:val="12"/>
                <w:szCs w:val="12"/>
              </w:rPr>
            </w:pPr>
            <w:r w:rsidRPr="00A27178">
              <w:rPr>
                <w:color w:val="000000"/>
                <w:sz w:val="12"/>
                <w:szCs w:val="12"/>
              </w:rPr>
              <w:t>12.4</w:t>
            </w:r>
          </w:p>
        </w:tc>
        <w:tc>
          <w:tcPr>
            <w:tcW w:w="5567" w:type="dxa"/>
          </w:tcPr>
          <w:p w14:paraId="50389F8A" w14:textId="77777777" w:rsidR="000C7829" w:rsidRPr="00A27178" w:rsidRDefault="000C7829" w:rsidP="00EF3D9D">
            <w:pPr>
              <w:pStyle w:val="Bezodstpw"/>
              <w:rPr>
                <w:b/>
                <w:bCs/>
                <w:color w:val="000000"/>
                <w:sz w:val="12"/>
                <w:szCs w:val="12"/>
              </w:rPr>
            </w:pPr>
            <w:r w:rsidRPr="00A27178">
              <w:rPr>
                <w:b/>
                <w:bCs/>
                <w:color w:val="000000"/>
                <w:sz w:val="12"/>
                <w:szCs w:val="12"/>
              </w:rPr>
              <w:t>Czy  w przedsiębiorstwie jest uregulowany sposób meldowania i dokumentowania niemal wypadków i sytuacji niebezpiecznych?</w:t>
            </w:r>
          </w:p>
          <w:p w14:paraId="274D485A"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5ADD68A7"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7B04C534" w14:textId="77777777" w:rsidR="000C7829" w:rsidRPr="00A27178" w:rsidRDefault="000C7829" w:rsidP="00EF3D9D">
            <w:pPr>
              <w:pStyle w:val="Bezodstpw"/>
              <w:rPr>
                <w:color w:val="000000"/>
                <w:sz w:val="12"/>
                <w:szCs w:val="12"/>
              </w:rPr>
            </w:pPr>
            <w:r w:rsidRPr="00A27178">
              <w:rPr>
                <w:color w:val="000000"/>
                <w:sz w:val="12"/>
                <w:szCs w:val="12"/>
              </w:rPr>
              <w:t>Badanie niemal wypadków i sytuacji niebezpiecznych umożliwia wczesne zastosowanie środków prewencyjnych służących zapobieganiu wypadkom.</w:t>
            </w:r>
          </w:p>
          <w:p w14:paraId="010E435F" w14:textId="77777777" w:rsidR="000C7829" w:rsidRPr="00A27178" w:rsidRDefault="000C7829" w:rsidP="00EF3D9D">
            <w:pPr>
              <w:pStyle w:val="Bezodstpw"/>
              <w:rPr>
                <w:b/>
                <w:bCs/>
                <w:color w:val="000000"/>
                <w:sz w:val="12"/>
                <w:szCs w:val="12"/>
              </w:rPr>
            </w:pPr>
          </w:p>
          <w:p w14:paraId="1B3B4125"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4B3EF3AC" w14:textId="77777777" w:rsidR="000C7829" w:rsidRPr="00A27178" w:rsidRDefault="000C7829" w:rsidP="00693648">
            <w:pPr>
              <w:pStyle w:val="Bezodstpw"/>
              <w:numPr>
                <w:ilvl w:val="0"/>
                <w:numId w:val="70"/>
              </w:numPr>
              <w:jc w:val="left"/>
              <w:rPr>
                <w:sz w:val="12"/>
                <w:szCs w:val="12"/>
              </w:rPr>
            </w:pPr>
            <w:r w:rsidRPr="00A27178">
              <w:rPr>
                <w:sz w:val="12"/>
                <w:szCs w:val="12"/>
              </w:rPr>
              <w:t>udokumentowana procedura meldowania i dokumentowania niemal wypadków i sytuacji niebezpiecznych, z uwzględnieniem wymagań zleceniodawcy (włączając  rodzaje formularzy),</w:t>
            </w:r>
          </w:p>
          <w:p w14:paraId="4916DA8C" w14:textId="77777777" w:rsidR="000C7829" w:rsidRPr="00A27178" w:rsidRDefault="000C7829" w:rsidP="00693648">
            <w:pPr>
              <w:pStyle w:val="Bezodstpw"/>
              <w:numPr>
                <w:ilvl w:val="0"/>
                <w:numId w:val="70"/>
              </w:numPr>
              <w:jc w:val="left"/>
              <w:rPr>
                <w:sz w:val="12"/>
                <w:szCs w:val="12"/>
              </w:rPr>
            </w:pPr>
            <w:r w:rsidRPr="00A27178">
              <w:rPr>
                <w:sz w:val="12"/>
                <w:szCs w:val="12"/>
              </w:rPr>
              <w:t>meldowanie i rejestrowanie niemal wypadków i sytuacji niebezpiecznych.</w:t>
            </w:r>
          </w:p>
          <w:p w14:paraId="0CCB12EA" w14:textId="77777777" w:rsidR="000C7829" w:rsidRPr="00A27178" w:rsidRDefault="000C7829" w:rsidP="00EF3D9D">
            <w:pPr>
              <w:pStyle w:val="Bezodstpw"/>
              <w:ind w:left="360"/>
              <w:rPr>
                <w:sz w:val="12"/>
                <w:szCs w:val="12"/>
              </w:rPr>
            </w:pPr>
          </w:p>
          <w:p w14:paraId="65A15D9E" w14:textId="77777777" w:rsidR="000C7829" w:rsidRPr="00A27178" w:rsidRDefault="000C7829" w:rsidP="00EF3D9D">
            <w:pPr>
              <w:pStyle w:val="Bezodstpw"/>
              <w:rPr>
                <w:b/>
                <w:bCs/>
                <w:sz w:val="12"/>
                <w:szCs w:val="12"/>
              </w:rPr>
            </w:pPr>
            <w:r w:rsidRPr="00A27178">
              <w:rPr>
                <w:b/>
                <w:bCs/>
                <w:sz w:val="12"/>
                <w:szCs w:val="12"/>
              </w:rPr>
              <w:t>Dokumenty:</w:t>
            </w:r>
          </w:p>
          <w:p w14:paraId="7A916297" w14:textId="77777777" w:rsidR="000C7829" w:rsidRPr="00A27178" w:rsidRDefault="000C7829" w:rsidP="00693648">
            <w:pPr>
              <w:pStyle w:val="Bezodstpw"/>
              <w:numPr>
                <w:ilvl w:val="0"/>
                <w:numId w:val="67"/>
              </w:numPr>
              <w:jc w:val="left"/>
              <w:rPr>
                <w:sz w:val="12"/>
                <w:szCs w:val="12"/>
              </w:rPr>
            </w:pPr>
            <w:r w:rsidRPr="00A27178">
              <w:rPr>
                <w:sz w:val="12"/>
                <w:szCs w:val="12"/>
              </w:rPr>
              <w:t>procedura,</w:t>
            </w:r>
          </w:p>
          <w:p w14:paraId="36804626" w14:textId="77777777" w:rsidR="000C7829" w:rsidRPr="00A27178" w:rsidRDefault="000C7829" w:rsidP="00693648">
            <w:pPr>
              <w:pStyle w:val="Bezodstpw"/>
              <w:numPr>
                <w:ilvl w:val="0"/>
                <w:numId w:val="67"/>
              </w:numPr>
              <w:jc w:val="left"/>
              <w:rPr>
                <w:sz w:val="12"/>
                <w:szCs w:val="12"/>
              </w:rPr>
            </w:pPr>
            <w:r w:rsidRPr="00A27178">
              <w:rPr>
                <w:sz w:val="12"/>
                <w:szCs w:val="12"/>
              </w:rPr>
              <w:t xml:space="preserve">przykłady meldunków dla niemal wypadków i sytuacji niebezpiecznych. </w:t>
            </w:r>
          </w:p>
          <w:p w14:paraId="720FED0E" w14:textId="77777777" w:rsidR="000C7829" w:rsidRPr="00A27178" w:rsidRDefault="000C7829" w:rsidP="00EF3D9D">
            <w:pPr>
              <w:pStyle w:val="Bezodstpw"/>
              <w:ind w:left="360"/>
              <w:rPr>
                <w:sz w:val="12"/>
                <w:szCs w:val="12"/>
              </w:rPr>
            </w:pPr>
          </w:p>
          <w:p w14:paraId="68061656" w14:textId="77777777" w:rsidR="000C7829" w:rsidRPr="00A27178" w:rsidRDefault="000C7829" w:rsidP="00EF3D9D">
            <w:pPr>
              <w:pStyle w:val="Bezodstpw"/>
              <w:rPr>
                <w:b/>
                <w:bCs/>
                <w:sz w:val="12"/>
                <w:szCs w:val="12"/>
              </w:rPr>
            </w:pPr>
            <w:r w:rsidRPr="00A27178">
              <w:rPr>
                <w:b/>
                <w:bCs/>
                <w:sz w:val="12"/>
                <w:szCs w:val="12"/>
              </w:rPr>
              <w:t>Badania i obserwacje:</w:t>
            </w:r>
          </w:p>
          <w:p w14:paraId="4C93E2F1"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zatrudnionych,</w:t>
            </w:r>
          </w:p>
          <w:p w14:paraId="6076217F"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obserwacja miejsca pracy na budowie, przy pracach montażowych, itp. (np. wgląd do księgi budowy).</w:t>
            </w:r>
          </w:p>
          <w:p w14:paraId="2EEFFF32" w14:textId="77777777" w:rsidR="000C7829" w:rsidRPr="00A27178" w:rsidRDefault="000C7829" w:rsidP="00EF3D9D">
            <w:pPr>
              <w:pStyle w:val="Bezodstpw"/>
              <w:rPr>
                <w:color w:val="000000"/>
                <w:sz w:val="12"/>
                <w:szCs w:val="12"/>
              </w:rPr>
            </w:pPr>
          </w:p>
        </w:tc>
        <w:tc>
          <w:tcPr>
            <w:tcW w:w="2677" w:type="dxa"/>
          </w:tcPr>
          <w:p w14:paraId="481DF6E2"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40950E26"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procedury badania przyczyn powstania niemal wypadków wypadków</w:t>
            </w:r>
          </w:p>
          <w:p w14:paraId="314C9DAC" w14:textId="77777777" w:rsidR="000C7829" w:rsidRPr="00A27178" w:rsidRDefault="000C7829" w:rsidP="00EF3D9D">
            <w:pPr>
              <w:pStyle w:val="Bezodstpw"/>
              <w:rPr>
                <w:sz w:val="12"/>
                <w:szCs w:val="12"/>
              </w:rPr>
            </w:pPr>
            <w:r w:rsidRPr="00A27178">
              <w:rPr>
                <w:sz w:val="12"/>
                <w:szCs w:val="12"/>
              </w:rPr>
              <w:t>I sytuacji niebezpiecznych.</w:t>
            </w:r>
          </w:p>
          <w:p w14:paraId="6349AF77" w14:textId="77777777" w:rsidR="000C7829" w:rsidRPr="00A27178" w:rsidRDefault="000C7829" w:rsidP="00EF3D9D">
            <w:pPr>
              <w:pStyle w:val="Bezodstpw"/>
              <w:rPr>
                <w:sz w:val="12"/>
                <w:szCs w:val="12"/>
              </w:rPr>
            </w:pPr>
          </w:p>
          <w:p w14:paraId="1CDD5C39"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7327B113" w14:textId="77777777" w:rsidR="000C7829" w:rsidRPr="00A27178" w:rsidRDefault="000C7829" w:rsidP="00EF3D9D">
            <w:pPr>
              <w:pStyle w:val="Bezodstpw"/>
              <w:rPr>
                <w:sz w:val="12"/>
                <w:szCs w:val="12"/>
              </w:rPr>
            </w:pPr>
            <w:r w:rsidRPr="00A27178">
              <w:rPr>
                <w:sz w:val="12"/>
                <w:szCs w:val="12"/>
              </w:rPr>
              <w:t>1.Ustanowić, wdrożyć i utrzymać procedurę badania przyczyn niemal wypadków i sytuacji niebezpiecznych.</w:t>
            </w:r>
          </w:p>
          <w:p w14:paraId="54C112D9" w14:textId="77777777" w:rsidR="000C7829" w:rsidRPr="00A27178" w:rsidRDefault="000C7829" w:rsidP="00EF3D9D">
            <w:pPr>
              <w:pStyle w:val="Bezodstpw"/>
              <w:rPr>
                <w:sz w:val="12"/>
                <w:szCs w:val="12"/>
              </w:rPr>
            </w:pPr>
          </w:p>
          <w:p w14:paraId="0DFCECDF" w14:textId="77777777" w:rsidR="000C7829" w:rsidRPr="00A27178" w:rsidRDefault="000C7829" w:rsidP="00EF3D9D">
            <w:pPr>
              <w:pStyle w:val="Bezodstpw"/>
              <w:rPr>
                <w:sz w:val="12"/>
                <w:szCs w:val="12"/>
              </w:rPr>
            </w:pPr>
            <w:r w:rsidRPr="00A27178">
              <w:rPr>
                <w:sz w:val="12"/>
                <w:szCs w:val="12"/>
              </w:rPr>
              <w:t>2. Przedstawić udokumentowane postępowanie związane z niemal wypadkiem i sytuacją niebezpieczną.</w:t>
            </w:r>
          </w:p>
        </w:tc>
        <w:tc>
          <w:tcPr>
            <w:tcW w:w="550" w:type="dxa"/>
          </w:tcPr>
          <w:p w14:paraId="3B17D8EA" w14:textId="77777777" w:rsidR="000C7829" w:rsidRPr="00A27178" w:rsidRDefault="000C7829" w:rsidP="00EF3D9D">
            <w:pPr>
              <w:pStyle w:val="Bezodstpw"/>
              <w:rPr>
                <w:b/>
                <w:color w:val="FF0000"/>
                <w:sz w:val="12"/>
                <w:szCs w:val="12"/>
              </w:rPr>
            </w:pPr>
            <w:r w:rsidRPr="00A27178">
              <w:rPr>
                <w:b/>
                <w:color w:val="FF0000"/>
                <w:sz w:val="12"/>
                <w:szCs w:val="12"/>
              </w:rPr>
              <w:t>2,0</w:t>
            </w:r>
          </w:p>
        </w:tc>
      </w:tr>
    </w:tbl>
    <w:p w14:paraId="4059B251" w14:textId="77777777" w:rsidR="00033139" w:rsidRPr="00F84658" w:rsidRDefault="00033139" w:rsidP="00033139">
      <w:pPr>
        <w:pStyle w:val="Legenda"/>
        <w:rPr>
          <w:b w:val="0"/>
          <w:bCs w:val="0"/>
        </w:rPr>
      </w:pPr>
      <w:r w:rsidRPr="00F84658">
        <w:rPr>
          <w:b w:val="0"/>
          <w:bCs w:val="0"/>
        </w:rPr>
        <w:t>Źródło: opracowanie własne</w:t>
      </w:r>
    </w:p>
    <w:p w14:paraId="4C1A93C8" w14:textId="77777777" w:rsidR="000C7829" w:rsidRDefault="000C7829" w:rsidP="000C7829"/>
    <w:p w14:paraId="32A44F00" w14:textId="77777777" w:rsidR="000C7829" w:rsidRDefault="000C7829" w:rsidP="000C7829"/>
    <w:p w14:paraId="647789B1" w14:textId="77777777" w:rsidR="00033139" w:rsidRDefault="00033139" w:rsidP="000C7829"/>
    <w:p w14:paraId="58EA2B35" w14:textId="77777777" w:rsidR="000C7829" w:rsidRDefault="000C7829" w:rsidP="00033139">
      <w:pPr>
        <w:pStyle w:val="Legenda"/>
      </w:pPr>
      <w:r>
        <w:lastRenderedPageBreak/>
        <w:t xml:space="preserve">Tabela </w:t>
      </w:r>
      <w:fldSimple w:instr=" SEQ Tabela \* ARABIC ">
        <w:r w:rsidR="00DF1767">
          <w:rPr>
            <w:noProof/>
          </w:rPr>
          <w:t>51</w:t>
        </w:r>
      </w:fldSimple>
      <w:r>
        <w:t xml:space="preserve"> </w:t>
      </w:r>
      <w:r w:rsidRPr="001245A2">
        <w:t xml:space="preserve">Opis i ocena spełnienia wymagań </w:t>
      </w:r>
      <w:r>
        <w:t>kryterium A125</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6C39F2C1" w14:textId="77777777" w:rsidTr="00033139">
        <w:tc>
          <w:tcPr>
            <w:tcW w:w="495" w:type="dxa"/>
          </w:tcPr>
          <w:p w14:paraId="2A887D47"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513ACB48"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579575BA"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1BD241FB"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28A0A16E" w14:textId="77777777" w:rsidTr="00033139">
        <w:tc>
          <w:tcPr>
            <w:tcW w:w="495" w:type="dxa"/>
          </w:tcPr>
          <w:p w14:paraId="0622B547" w14:textId="77777777" w:rsidR="000C7829" w:rsidRPr="00A27178" w:rsidRDefault="000C7829" w:rsidP="00EF3D9D">
            <w:pPr>
              <w:pStyle w:val="Bezodstpw"/>
              <w:rPr>
                <w:color w:val="000000"/>
                <w:sz w:val="12"/>
                <w:szCs w:val="12"/>
              </w:rPr>
            </w:pPr>
            <w:r w:rsidRPr="00A27178">
              <w:rPr>
                <w:color w:val="000000"/>
                <w:sz w:val="12"/>
                <w:szCs w:val="12"/>
              </w:rPr>
              <w:t>12.5</w:t>
            </w:r>
          </w:p>
        </w:tc>
        <w:tc>
          <w:tcPr>
            <w:tcW w:w="5567" w:type="dxa"/>
          </w:tcPr>
          <w:p w14:paraId="7C910C47" w14:textId="77777777" w:rsidR="000C7829" w:rsidRPr="00A27178" w:rsidRDefault="000C7829" w:rsidP="00EF3D9D">
            <w:pPr>
              <w:pStyle w:val="Bezodstpw"/>
              <w:rPr>
                <w:b/>
                <w:bCs/>
                <w:color w:val="000000"/>
                <w:sz w:val="12"/>
                <w:szCs w:val="12"/>
              </w:rPr>
            </w:pPr>
            <w:r w:rsidRPr="00A27178">
              <w:rPr>
                <w:b/>
                <w:bCs/>
                <w:color w:val="000000"/>
                <w:sz w:val="12"/>
                <w:szCs w:val="12"/>
              </w:rPr>
              <w:t>Czy jest w przedsiębiorstwie uregulowanie stosowania metody do badania niemal wypadków oraz sytuacji niebezpiecznych?</w:t>
            </w:r>
          </w:p>
          <w:p w14:paraId="6390F56E" w14:textId="77777777" w:rsidR="000C7829" w:rsidRPr="00A27178" w:rsidRDefault="000C7829" w:rsidP="00EF3D9D">
            <w:pPr>
              <w:pStyle w:val="Bezodstpw"/>
              <w:rPr>
                <w:color w:val="000000"/>
                <w:sz w:val="12"/>
                <w:szCs w:val="12"/>
              </w:rPr>
            </w:pP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4B245DB1"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D2B3C3F" w14:textId="77777777" w:rsidR="000C7829" w:rsidRPr="00A27178" w:rsidRDefault="000C7829" w:rsidP="00EF3D9D">
            <w:pPr>
              <w:pStyle w:val="Bezodstpw"/>
              <w:rPr>
                <w:color w:val="000000"/>
                <w:sz w:val="12"/>
                <w:szCs w:val="12"/>
              </w:rPr>
            </w:pPr>
            <w:r w:rsidRPr="00A27178">
              <w:rPr>
                <w:color w:val="000000"/>
                <w:sz w:val="12"/>
                <w:szCs w:val="12"/>
              </w:rPr>
              <w:t>Z badania niemal wypadków oraz sytuacji niebezpiecznych należy wyprowadzać wnioski</w:t>
            </w:r>
          </w:p>
          <w:p w14:paraId="0EB31AC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0816E843" w14:textId="77777777" w:rsidR="000C7829" w:rsidRPr="00A27178" w:rsidRDefault="000C7829" w:rsidP="00693648">
            <w:pPr>
              <w:pStyle w:val="Bezodstpw"/>
              <w:numPr>
                <w:ilvl w:val="0"/>
                <w:numId w:val="72"/>
              </w:numPr>
              <w:jc w:val="left"/>
              <w:rPr>
                <w:sz w:val="12"/>
                <w:szCs w:val="12"/>
              </w:rPr>
            </w:pPr>
            <w:r w:rsidRPr="00A27178">
              <w:rPr>
                <w:sz w:val="12"/>
                <w:szCs w:val="12"/>
              </w:rPr>
              <w:t>udokumentowana procedura badania wypadków, która pozwala na badanie niemal wypadków oraz sytuacji niebezpiecznych z uwzględnieniem wymagań zleceniodawcy ( włączając odpowiedzialności, metodę badania, zapisy formalne i ocenę potencjału (ryzyka) „Co mogłoby się zdarzyć w najgorszym przypadku?”),</w:t>
            </w:r>
          </w:p>
          <w:p w14:paraId="71D90D02" w14:textId="77777777" w:rsidR="000C7829" w:rsidRPr="00A27178" w:rsidRDefault="000C7829" w:rsidP="00693648">
            <w:pPr>
              <w:pStyle w:val="Bezodstpw"/>
              <w:numPr>
                <w:ilvl w:val="0"/>
                <w:numId w:val="72"/>
              </w:numPr>
              <w:jc w:val="left"/>
              <w:rPr>
                <w:sz w:val="12"/>
                <w:szCs w:val="12"/>
              </w:rPr>
            </w:pPr>
            <w:r w:rsidRPr="00A27178">
              <w:rPr>
                <w:sz w:val="12"/>
                <w:szCs w:val="12"/>
              </w:rPr>
              <w:t xml:space="preserve">badanie niemal wypadków  oraz sytuacji niebezpiecznych </w:t>
            </w:r>
          </w:p>
          <w:p w14:paraId="2ED4E82F" w14:textId="77777777" w:rsidR="000C7829" w:rsidRPr="00A27178" w:rsidRDefault="000C7829" w:rsidP="00693648">
            <w:pPr>
              <w:pStyle w:val="Bezodstpw"/>
              <w:numPr>
                <w:ilvl w:val="0"/>
                <w:numId w:val="71"/>
              </w:numPr>
              <w:jc w:val="left"/>
              <w:rPr>
                <w:sz w:val="12"/>
                <w:szCs w:val="12"/>
              </w:rPr>
            </w:pPr>
            <w:r w:rsidRPr="00A27178">
              <w:rPr>
                <w:sz w:val="12"/>
                <w:szCs w:val="12"/>
              </w:rPr>
              <w:t>ustalenie środków korygujących i zapobiegawczych z ewentualnym uwzględnieniem  aktualizacji oceny zagrożeń (patrz pytanie 2.1 i 2.2),</w:t>
            </w:r>
          </w:p>
          <w:p w14:paraId="38DC20A0" w14:textId="77777777" w:rsidR="000C7829" w:rsidRPr="00A27178" w:rsidRDefault="000C7829" w:rsidP="00693648">
            <w:pPr>
              <w:pStyle w:val="Bezodstpw"/>
              <w:numPr>
                <w:ilvl w:val="0"/>
                <w:numId w:val="71"/>
              </w:numPr>
              <w:jc w:val="left"/>
              <w:rPr>
                <w:sz w:val="12"/>
                <w:szCs w:val="12"/>
              </w:rPr>
            </w:pPr>
            <w:r w:rsidRPr="00A27178">
              <w:rPr>
                <w:sz w:val="12"/>
                <w:szCs w:val="12"/>
              </w:rPr>
              <w:t>przestrzeganie terminów wdrożenia działań i przeprowadzenia kontroli skuteczności.</w:t>
            </w:r>
          </w:p>
          <w:p w14:paraId="6FDC73E3" w14:textId="77777777" w:rsidR="000C7829" w:rsidRPr="00A27178" w:rsidRDefault="000C7829" w:rsidP="00EF3D9D">
            <w:pPr>
              <w:pStyle w:val="Bezodstpw"/>
              <w:rPr>
                <w:b/>
                <w:bCs/>
                <w:sz w:val="12"/>
                <w:szCs w:val="12"/>
              </w:rPr>
            </w:pPr>
            <w:r w:rsidRPr="00A27178">
              <w:rPr>
                <w:b/>
                <w:bCs/>
                <w:sz w:val="12"/>
                <w:szCs w:val="12"/>
              </w:rPr>
              <w:t>Dokumenty:</w:t>
            </w:r>
          </w:p>
          <w:p w14:paraId="7756BC87" w14:textId="77777777" w:rsidR="000C7829" w:rsidRPr="00A27178" w:rsidRDefault="000C7829" w:rsidP="00693648">
            <w:pPr>
              <w:pStyle w:val="Bezodstpw"/>
              <w:numPr>
                <w:ilvl w:val="0"/>
                <w:numId w:val="67"/>
              </w:numPr>
              <w:jc w:val="left"/>
              <w:rPr>
                <w:sz w:val="12"/>
                <w:szCs w:val="12"/>
              </w:rPr>
            </w:pPr>
            <w:r w:rsidRPr="00A27178">
              <w:rPr>
                <w:sz w:val="12"/>
                <w:szCs w:val="12"/>
              </w:rPr>
              <w:t>procedura,</w:t>
            </w:r>
          </w:p>
          <w:p w14:paraId="558B8AFE" w14:textId="77777777" w:rsidR="000C7829" w:rsidRPr="00A27178" w:rsidRDefault="000C7829" w:rsidP="00693648">
            <w:pPr>
              <w:pStyle w:val="Bezodstpw"/>
              <w:numPr>
                <w:ilvl w:val="0"/>
                <w:numId w:val="67"/>
              </w:numPr>
              <w:jc w:val="left"/>
              <w:rPr>
                <w:sz w:val="12"/>
                <w:szCs w:val="12"/>
              </w:rPr>
            </w:pPr>
            <w:r w:rsidRPr="00A27178">
              <w:rPr>
                <w:sz w:val="12"/>
                <w:szCs w:val="12"/>
              </w:rPr>
              <w:t>raporty z badań, zestawienie proponowanych działań,</w:t>
            </w:r>
          </w:p>
          <w:p w14:paraId="6560072A" w14:textId="77777777" w:rsidR="000C7829" w:rsidRPr="00A27178" w:rsidRDefault="000C7829" w:rsidP="00693648">
            <w:pPr>
              <w:pStyle w:val="Bezodstpw"/>
              <w:numPr>
                <w:ilvl w:val="0"/>
                <w:numId w:val="67"/>
              </w:numPr>
              <w:jc w:val="left"/>
              <w:rPr>
                <w:sz w:val="12"/>
                <w:szCs w:val="12"/>
              </w:rPr>
            </w:pPr>
            <w:r w:rsidRPr="00A27178">
              <w:rPr>
                <w:sz w:val="12"/>
                <w:szCs w:val="12"/>
              </w:rPr>
              <w:t>potwierdzenie upublicznienia wyników badania i proponowanych działań.</w:t>
            </w:r>
          </w:p>
          <w:p w14:paraId="2FFFCEBE" w14:textId="77777777" w:rsidR="000C7829" w:rsidRPr="00A27178" w:rsidRDefault="000C7829" w:rsidP="00EF3D9D">
            <w:pPr>
              <w:pStyle w:val="Bezodstpw"/>
              <w:rPr>
                <w:b/>
                <w:bCs/>
                <w:sz w:val="12"/>
                <w:szCs w:val="12"/>
              </w:rPr>
            </w:pPr>
            <w:r w:rsidRPr="00A27178">
              <w:rPr>
                <w:b/>
                <w:bCs/>
                <w:sz w:val="12"/>
                <w:szCs w:val="12"/>
              </w:rPr>
              <w:t>Badania i obserwacje:</w:t>
            </w:r>
          </w:p>
          <w:p w14:paraId="03AB2BDD"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najwyższego i niższego kierownictwa,</w:t>
            </w:r>
          </w:p>
          <w:p w14:paraId="58BE72C8"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zatrudnionych.</w:t>
            </w:r>
          </w:p>
        </w:tc>
        <w:tc>
          <w:tcPr>
            <w:tcW w:w="2677" w:type="dxa"/>
          </w:tcPr>
          <w:p w14:paraId="1D465706"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2E853807" w14:textId="77777777" w:rsidR="000C7829" w:rsidRPr="00A27178" w:rsidRDefault="000C7829" w:rsidP="00EF3D9D">
            <w:pPr>
              <w:pStyle w:val="Bezodstpw"/>
              <w:rPr>
                <w:sz w:val="12"/>
                <w:szCs w:val="12"/>
              </w:rPr>
            </w:pPr>
            <w:r w:rsidRPr="000C3FF7">
              <w:rPr>
                <w:color w:val="000000"/>
                <w:sz w:val="12"/>
                <w:szCs w:val="12"/>
              </w:rPr>
              <w:t>1.</w:t>
            </w:r>
            <w:r w:rsidRPr="00A27178">
              <w:rPr>
                <w:sz w:val="12"/>
                <w:szCs w:val="12"/>
              </w:rPr>
              <w:t xml:space="preserve"> Brak jest udokumentowanej procedury badania przyczyn powstania niemal wypadków</w:t>
            </w:r>
          </w:p>
          <w:p w14:paraId="47C33CE2" w14:textId="77777777" w:rsidR="000C7829" w:rsidRPr="00A27178" w:rsidRDefault="000C7829" w:rsidP="00EF3D9D">
            <w:pPr>
              <w:pStyle w:val="Bezodstpw"/>
              <w:rPr>
                <w:sz w:val="12"/>
                <w:szCs w:val="12"/>
              </w:rPr>
            </w:pPr>
            <w:r w:rsidRPr="00A27178">
              <w:rPr>
                <w:sz w:val="12"/>
                <w:szCs w:val="12"/>
              </w:rPr>
              <w:t>i sytuacji niebezpiecznych.</w:t>
            </w:r>
          </w:p>
          <w:p w14:paraId="280389DD" w14:textId="77777777" w:rsidR="000C7829" w:rsidRPr="00A27178" w:rsidRDefault="000C7829" w:rsidP="00EF3D9D">
            <w:pPr>
              <w:pStyle w:val="Bezodstpw"/>
              <w:rPr>
                <w:sz w:val="12"/>
                <w:szCs w:val="12"/>
              </w:rPr>
            </w:pPr>
          </w:p>
          <w:p w14:paraId="2ACC9C02"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689BF76" w14:textId="77777777" w:rsidR="000C7829" w:rsidRPr="00A27178" w:rsidRDefault="000C7829" w:rsidP="00EF3D9D">
            <w:pPr>
              <w:pStyle w:val="Bezodstpw"/>
              <w:rPr>
                <w:sz w:val="12"/>
                <w:szCs w:val="12"/>
              </w:rPr>
            </w:pPr>
            <w:r w:rsidRPr="00A27178">
              <w:rPr>
                <w:sz w:val="12"/>
                <w:szCs w:val="12"/>
              </w:rPr>
              <w:t>1.Ustanowić, wdrożyć i utrzymać procedurę badania przyczyn niemal wypadków i sytuacji niebezpiecznych.</w:t>
            </w:r>
          </w:p>
          <w:p w14:paraId="6D82D753" w14:textId="77777777" w:rsidR="000C7829" w:rsidRPr="00A27178" w:rsidRDefault="000C7829" w:rsidP="00EF3D9D">
            <w:pPr>
              <w:pStyle w:val="Bezodstpw"/>
              <w:rPr>
                <w:sz w:val="12"/>
                <w:szCs w:val="12"/>
              </w:rPr>
            </w:pPr>
          </w:p>
          <w:p w14:paraId="4F8B739A" w14:textId="77777777" w:rsidR="000C7829" w:rsidRPr="00A27178" w:rsidRDefault="000C7829" w:rsidP="00EF3D9D">
            <w:pPr>
              <w:pStyle w:val="Bezodstpw"/>
              <w:rPr>
                <w:sz w:val="12"/>
                <w:szCs w:val="12"/>
              </w:rPr>
            </w:pPr>
            <w:r w:rsidRPr="00A27178">
              <w:rPr>
                <w:sz w:val="12"/>
                <w:szCs w:val="12"/>
              </w:rPr>
              <w:t>2. Przedstawić udokumentowane postępowanie związane z niemal wypadkiem i sytuacji niebezpiecznej.</w:t>
            </w:r>
          </w:p>
          <w:p w14:paraId="33DEBCE1" w14:textId="77777777" w:rsidR="000C7829" w:rsidRPr="00A27178" w:rsidRDefault="000C7829" w:rsidP="00EF3D9D">
            <w:pPr>
              <w:pStyle w:val="Bezodstpw"/>
              <w:rPr>
                <w:sz w:val="12"/>
                <w:szCs w:val="12"/>
              </w:rPr>
            </w:pPr>
          </w:p>
          <w:p w14:paraId="0300C6BA" w14:textId="77777777" w:rsidR="000C7829" w:rsidRPr="00A27178" w:rsidRDefault="000C7829" w:rsidP="00EF3D9D">
            <w:pPr>
              <w:pStyle w:val="Bezodstpw"/>
              <w:rPr>
                <w:sz w:val="12"/>
                <w:szCs w:val="12"/>
              </w:rPr>
            </w:pPr>
            <w:r w:rsidRPr="00A27178">
              <w:rPr>
                <w:sz w:val="12"/>
                <w:szCs w:val="12"/>
              </w:rPr>
              <w:t>3.Przestawić wyniki badań i proponowanych działań.</w:t>
            </w:r>
          </w:p>
        </w:tc>
        <w:tc>
          <w:tcPr>
            <w:tcW w:w="550" w:type="dxa"/>
          </w:tcPr>
          <w:p w14:paraId="4FD48FE2" w14:textId="77777777" w:rsidR="000C7829" w:rsidRPr="00A27178" w:rsidRDefault="000C7829" w:rsidP="00EF3D9D">
            <w:pPr>
              <w:pStyle w:val="Bezodstpw"/>
              <w:rPr>
                <w:b/>
                <w:color w:val="FF0000"/>
                <w:sz w:val="12"/>
                <w:szCs w:val="12"/>
              </w:rPr>
            </w:pPr>
            <w:r w:rsidRPr="00A27178">
              <w:rPr>
                <w:b/>
                <w:color w:val="FF0000"/>
                <w:sz w:val="12"/>
                <w:szCs w:val="12"/>
              </w:rPr>
              <w:t>1,0</w:t>
            </w:r>
          </w:p>
        </w:tc>
      </w:tr>
    </w:tbl>
    <w:p w14:paraId="355DB8A7" w14:textId="77777777" w:rsidR="00033139" w:rsidRPr="00F84658" w:rsidRDefault="00033139" w:rsidP="00033139">
      <w:pPr>
        <w:pStyle w:val="Legenda"/>
        <w:rPr>
          <w:b w:val="0"/>
          <w:bCs w:val="0"/>
        </w:rPr>
      </w:pPr>
      <w:r w:rsidRPr="00F84658">
        <w:rPr>
          <w:b w:val="0"/>
          <w:bCs w:val="0"/>
        </w:rPr>
        <w:t>Źródło: opracowanie własne</w:t>
      </w:r>
    </w:p>
    <w:p w14:paraId="6781A147" w14:textId="77777777" w:rsidR="000C7829" w:rsidRDefault="000C7829" w:rsidP="00033139">
      <w:pPr>
        <w:pStyle w:val="Legenda"/>
      </w:pPr>
      <w:r>
        <w:t xml:space="preserve">Tabela </w:t>
      </w:r>
      <w:fldSimple w:instr=" SEQ Tabela \* ARABIC ">
        <w:r w:rsidR="00DF1767">
          <w:rPr>
            <w:noProof/>
          </w:rPr>
          <w:t>52</w:t>
        </w:r>
      </w:fldSimple>
      <w:r>
        <w:t xml:space="preserve"> </w:t>
      </w:r>
      <w:r w:rsidRPr="001245A2">
        <w:t xml:space="preserve">Opis i ocena spełnienia wymagań </w:t>
      </w:r>
      <w:r>
        <w:t>kryterium A126</w:t>
      </w:r>
      <w:r w:rsidRPr="001245A2">
        <w:t xml:space="preserve"> oceny systemu SCC</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5567"/>
        <w:gridCol w:w="2677"/>
        <w:gridCol w:w="550"/>
      </w:tblGrid>
      <w:tr w:rsidR="000C7829" w:rsidRPr="00A27178" w14:paraId="20C0A241" w14:textId="77777777" w:rsidTr="00033139">
        <w:tc>
          <w:tcPr>
            <w:tcW w:w="495" w:type="dxa"/>
          </w:tcPr>
          <w:p w14:paraId="73150CFD" w14:textId="77777777" w:rsidR="000C7829" w:rsidRPr="00A27178" w:rsidRDefault="000C7829" w:rsidP="00EF3D9D">
            <w:pPr>
              <w:pStyle w:val="Bezodstpw"/>
              <w:jc w:val="center"/>
              <w:rPr>
                <w:sz w:val="12"/>
                <w:szCs w:val="12"/>
              </w:rPr>
            </w:pPr>
            <w:r w:rsidRPr="00A27178">
              <w:rPr>
                <w:sz w:val="12"/>
                <w:szCs w:val="12"/>
              </w:rPr>
              <w:t>Lp.</w:t>
            </w:r>
          </w:p>
        </w:tc>
        <w:tc>
          <w:tcPr>
            <w:tcW w:w="5567" w:type="dxa"/>
          </w:tcPr>
          <w:p w14:paraId="09A02AD8" w14:textId="77777777" w:rsidR="000C7829" w:rsidRPr="00A27178" w:rsidRDefault="000C7829" w:rsidP="00EF3D9D">
            <w:pPr>
              <w:pStyle w:val="Bezodstpw"/>
              <w:jc w:val="center"/>
              <w:rPr>
                <w:sz w:val="12"/>
                <w:szCs w:val="12"/>
              </w:rPr>
            </w:pPr>
            <w:r w:rsidRPr="00A27178">
              <w:rPr>
                <w:sz w:val="12"/>
                <w:szCs w:val="12"/>
              </w:rPr>
              <w:t>Wymagania systemu HSE</w:t>
            </w:r>
          </w:p>
        </w:tc>
        <w:tc>
          <w:tcPr>
            <w:tcW w:w="2677" w:type="dxa"/>
          </w:tcPr>
          <w:p w14:paraId="6098475B" w14:textId="77777777" w:rsidR="000C7829" w:rsidRPr="00A27178" w:rsidRDefault="000C7829" w:rsidP="00EF3D9D">
            <w:pPr>
              <w:pStyle w:val="Bezodstpw"/>
              <w:jc w:val="center"/>
              <w:rPr>
                <w:sz w:val="12"/>
                <w:szCs w:val="12"/>
              </w:rPr>
            </w:pPr>
            <w:r w:rsidRPr="00A27178">
              <w:rPr>
                <w:sz w:val="12"/>
                <w:szCs w:val="12"/>
              </w:rPr>
              <w:t>Opis i potwierdzenie (data) O- odchylenie; Z - zalecenie</w:t>
            </w:r>
          </w:p>
        </w:tc>
        <w:tc>
          <w:tcPr>
            <w:tcW w:w="550" w:type="dxa"/>
          </w:tcPr>
          <w:p w14:paraId="4CF65250" w14:textId="77777777" w:rsidR="000C7829" w:rsidRPr="00A27178" w:rsidRDefault="000C7829" w:rsidP="00EF3D9D">
            <w:pPr>
              <w:pStyle w:val="Bezodstpw"/>
              <w:jc w:val="center"/>
              <w:rPr>
                <w:sz w:val="12"/>
                <w:szCs w:val="12"/>
              </w:rPr>
            </w:pPr>
            <w:r w:rsidRPr="00A27178">
              <w:rPr>
                <w:sz w:val="12"/>
                <w:szCs w:val="12"/>
              </w:rPr>
              <w:t>O/Z</w:t>
            </w:r>
          </w:p>
        </w:tc>
      </w:tr>
      <w:tr w:rsidR="000C7829" w:rsidRPr="00A27178" w14:paraId="17D19E77" w14:textId="77777777" w:rsidTr="00033139">
        <w:tc>
          <w:tcPr>
            <w:tcW w:w="495" w:type="dxa"/>
          </w:tcPr>
          <w:p w14:paraId="191D4D44" w14:textId="77777777" w:rsidR="000C7829" w:rsidRPr="00A27178" w:rsidRDefault="000C7829" w:rsidP="00EF3D9D">
            <w:pPr>
              <w:pStyle w:val="Bezodstpw"/>
              <w:rPr>
                <w:color w:val="000000"/>
                <w:sz w:val="12"/>
                <w:szCs w:val="12"/>
              </w:rPr>
            </w:pPr>
            <w:r w:rsidRPr="00A27178">
              <w:rPr>
                <w:color w:val="000000"/>
                <w:sz w:val="12"/>
                <w:szCs w:val="12"/>
              </w:rPr>
              <w:t>12.6</w:t>
            </w:r>
          </w:p>
        </w:tc>
        <w:tc>
          <w:tcPr>
            <w:tcW w:w="5567" w:type="dxa"/>
          </w:tcPr>
          <w:p w14:paraId="1429DF48" w14:textId="77777777" w:rsidR="000C7829" w:rsidRPr="00A27178" w:rsidRDefault="000C7829" w:rsidP="00EF3D9D">
            <w:pPr>
              <w:pStyle w:val="Bezodstpw"/>
              <w:rPr>
                <w:b/>
                <w:bCs/>
                <w:color w:val="000000"/>
                <w:sz w:val="12"/>
                <w:szCs w:val="12"/>
              </w:rPr>
            </w:pPr>
            <w:r w:rsidRPr="00A27178">
              <w:rPr>
                <w:b/>
                <w:bCs/>
                <w:color w:val="000000"/>
                <w:sz w:val="12"/>
                <w:szCs w:val="12"/>
              </w:rPr>
              <w:t>Czy  przedsiębiorstwo prowadzi statystykę wypadków  i czy częstości wypadków znajdują się poniżej wartości progowych  SCC?</w:t>
            </w:r>
          </w:p>
          <w:p w14:paraId="25677BC3" w14:textId="77777777" w:rsidR="000C7829" w:rsidRPr="00A27178" w:rsidRDefault="000C7829" w:rsidP="00EF3D9D">
            <w:pPr>
              <w:pStyle w:val="Bezodstpw"/>
              <w:rPr>
                <w:color w:val="000000"/>
                <w:sz w:val="12"/>
                <w:szCs w:val="12"/>
              </w:rPr>
            </w:pPr>
            <w:r w:rsidRPr="00A27178">
              <w:rPr>
                <w:b/>
                <w:bCs/>
                <w:sz w:val="12"/>
                <w:szCs w:val="12"/>
              </w:rPr>
              <w:t xml:space="preserve">* </w:t>
            </w:r>
            <w:r w:rsidRPr="00A27178">
              <w:rPr>
                <w:rFonts w:ascii="Wingdings" w:hAnsi="Wingdings"/>
                <w:b/>
                <w:bCs/>
                <w:sz w:val="12"/>
                <w:szCs w:val="12"/>
              </w:rPr>
              <w:t></w:t>
            </w:r>
            <w:r w:rsidRPr="00A27178">
              <w:rPr>
                <w:b/>
                <w:bCs/>
                <w:sz w:val="12"/>
                <w:szCs w:val="12"/>
              </w:rPr>
              <w:t xml:space="preserve"> / ** </w:t>
            </w:r>
            <w:r w:rsidRPr="00A27178">
              <w:rPr>
                <w:rFonts w:ascii="Wingdings" w:hAnsi="Wingdings"/>
                <w:b/>
                <w:sz w:val="12"/>
                <w:szCs w:val="12"/>
              </w:rPr>
              <w:t></w:t>
            </w:r>
            <w:r w:rsidRPr="00A27178">
              <w:rPr>
                <w:rFonts w:ascii="Arial Unicode MS" w:eastAsia="Arial Unicode MS" w:hAnsi="Arial Unicode MS" w:cs="Arial Unicode MS"/>
                <w:b/>
                <w:sz w:val="12"/>
                <w:szCs w:val="12"/>
              </w:rPr>
              <w:t xml:space="preserve"> /</w:t>
            </w:r>
            <w:r w:rsidRPr="00A27178">
              <w:rPr>
                <w:rFonts w:ascii="Wingdings-Regular" w:eastAsia="Wingdings-Regular" w:hAnsi="Wingdings-Regular" w:cs="Wingdings-Regular"/>
                <w:b/>
                <w:sz w:val="12"/>
                <w:szCs w:val="12"/>
              </w:rPr>
              <w:t xml:space="preserve"> </w:t>
            </w:r>
            <w:r w:rsidRPr="00A27178">
              <w:rPr>
                <w:b/>
                <w:bCs/>
                <w:sz w:val="12"/>
                <w:szCs w:val="12"/>
                <w:vertAlign w:val="superscript"/>
              </w:rPr>
              <w:t>P</w:t>
            </w:r>
            <w:r w:rsidRPr="00A27178">
              <w:rPr>
                <w:b/>
                <w:bCs/>
                <w:sz w:val="12"/>
                <w:szCs w:val="12"/>
              </w:rPr>
              <w:t xml:space="preserve"> </w:t>
            </w:r>
            <w:r w:rsidRPr="00A27178">
              <w:rPr>
                <w:rFonts w:ascii="Wingdings" w:hAnsi="Wingdings"/>
                <w:b/>
                <w:sz w:val="12"/>
                <w:szCs w:val="12"/>
              </w:rPr>
              <w:t></w:t>
            </w:r>
          </w:p>
          <w:p w14:paraId="0E03C0EF" w14:textId="77777777" w:rsidR="000C7829" w:rsidRPr="00A27178" w:rsidRDefault="000C7829" w:rsidP="00EF3D9D">
            <w:pPr>
              <w:pStyle w:val="Bezodstpw"/>
              <w:rPr>
                <w:b/>
                <w:bCs/>
                <w:color w:val="000000"/>
                <w:sz w:val="12"/>
                <w:szCs w:val="12"/>
              </w:rPr>
            </w:pPr>
            <w:r w:rsidRPr="00A27178">
              <w:rPr>
                <w:b/>
                <w:bCs/>
                <w:color w:val="000000"/>
                <w:sz w:val="12"/>
                <w:szCs w:val="12"/>
              </w:rPr>
              <w:t>Cel:</w:t>
            </w:r>
          </w:p>
          <w:p w14:paraId="410D432D" w14:textId="77777777" w:rsidR="000C7829" w:rsidRPr="00A27178" w:rsidRDefault="000C7829" w:rsidP="00EF3D9D">
            <w:pPr>
              <w:pStyle w:val="Bezodstpw"/>
              <w:rPr>
                <w:color w:val="000000"/>
                <w:sz w:val="12"/>
                <w:szCs w:val="12"/>
              </w:rPr>
            </w:pPr>
            <w:r w:rsidRPr="00A27178">
              <w:rPr>
                <w:color w:val="000000"/>
                <w:sz w:val="12"/>
                <w:szCs w:val="12"/>
              </w:rPr>
              <w:t>Tylko przedsiębiorstwa posiadające progową częstotliwość wypadków SCC  poniżej wartości deklarowanej w dokumencie 006 może być  certyfikowana.</w:t>
            </w:r>
          </w:p>
          <w:p w14:paraId="34D6F196" w14:textId="77777777" w:rsidR="000C7829" w:rsidRPr="00A27178" w:rsidRDefault="000C7829" w:rsidP="00EF3D9D">
            <w:pPr>
              <w:pStyle w:val="Bezodstpw"/>
              <w:rPr>
                <w:b/>
                <w:bCs/>
                <w:color w:val="000000"/>
                <w:sz w:val="12"/>
                <w:szCs w:val="12"/>
              </w:rPr>
            </w:pPr>
            <w:r w:rsidRPr="00A27178">
              <w:rPr>
                <w:b/>
                <w:bCs/>
                <w:color w:val="000000"/>
                <w:sz w:val="12"/>
                <w:szCs w:val="12"/>
              </w:rPr>
              <w:t>Minimalne wymagania:</w:t>
            </w:r>
          </w:p>
          <w:p w14:paraId="34FED1F9" w14:textId="77777777" w:rsidR="000C7829" w:rsidRPr="00A27178" w:rsidRDefault="000C7829" w:rsidP="00693648">
            <w:pPr>
              <w:pStyle w:val="Bezodstpw"/>
              <w:numPr>
                <w:ilvl w:val="0"/>
                <w:numId w:val="73"/>
              </w:numPr>
              <w:jc w:val="left"/>
              <w:rPr>
                <w:sz w:val="12"/>
                <w:szCs w:val="12"/>
              </w:rPr>
            </w:pPr>
            <w:r w:rsidRPr="00A27178">
              <w:rPr>
                <w:sz w:val="12"/>
                <w:szCs w:val="12"/>
              </w:rPr>
              <w:t>ustalona procedura  do ustalania i aktualizowania statystyki wypadkowej  zgodnie z dokumentem 006,</w:t>
            </w:r>
          </w:p>
          <w:p w14:paraId="2ECA0610" w14:textId="77777777" w:rsidR="000C7829" w:rsidRPr="00A27178" w:rsidRDefault="000C7829" w:rsidP="00693648">
            <w:pPr>
              <w:pStyle w:val="Bezodstpw"/>
              <w:numPr>
                <w:ilvl w:val="0"/>
                <w:numId w:val="73"/>
              </w:numPr>
              <w:jc w:val="left"/>
              <w:rPr>
                <w:sz w:val="12"/>
                <w:szCs w:val="12"/>
              </w:rPr>
            </w:pPr>
            <w:r w:rsidRPr="00A27178">
              <w:rPr>
                <w:sz w:val="12"/>
                <w:szCs w:val="12"/>
              </w:rPr>
              <w:t>aktualna statystyka wypadków z podpisem kierownictwa,</w:t>
            </w:r>
          </w:p>
          <w:p w14:paraId="17576E07" w14:textId="77777777" w:rsidR="000C7829" w:rsidRPr="00A27178" w:rsidRDefault="000C7829" w:rsidP="00693648">
            <w:pPr>
              <w:pStyle w:val="Bezodstpw"/>
              <w:numPr>
                <w:ilvl w:val="0"/>
                <w:numId w:val="73"/>
              </w:numPr>
              <w:jc w:val="left"/>
              <w:rPr>
                <w:sz w:val="12"/>
                <w:szCs w:val="12"/>
              </w:rPr>
            </w:pPr>
            <w:r w:rsidRPr="00A27178">
              <w:rPr>
                <w:sz w:val="12"/>
                <w:szCs w:val="12"/>
              </w:rPr>
              <w:t>utrzymanie względnie podpisanie zgodności z wartością progową SCC, zgodnie z dokumentem 006.</w:t>
            </w:r>
          </w:p>
          <w:p w14:paraId="1024D0B2" w14:textId="77777777" w:rsidR="000C7829" w:rsidRPr="00A27178" w:rsidRDefault="000C7829" w:rsidP="00EF3D9D">
            <w:pPr>
              <w:pStyle w:val="Bezodstpw"/>
              <w:ind w:left="360"/>
              <w:rPr>
                <w:sz w:val="12"/>
                <w:szCs w:val="12"/>
              </w:rPr>
            </w:pPr>
          </w:p>
          <w:p w14:paraId="6F670172" w14:textId="77777777" w:rsidR="000C7829" w:rsidRPr="00A27178" w:rsidRDefault="000C7829" w:rsidP="00EF3D9D">
            <w:pPr>
              <w:pStyle w:val="Bezodstpw"/>
              <w:rPr>
                <w:b/>
                <w:bCs/>
                <w:sz w:val="12"/>
                <w:szCs w:val="12"/>
              </w:rPr>
            </w:pPr>
            <w:r w:rsidRPr="00A27178">
              <w:rPr>
                <w:b/>
                <w:bCs/>
                <w:sz w:val="12"/>
                <w:szCs w:val="12"/>
              </w:rPr>
              <w:t>Dokumenty:</w:t>
            </w:r>
          </w:p>
          <w:p w14:paraId="5DAF68E0" w14:textId="77777777" w:rsidR="000C7829" w:rsidRPr="00A27178" w:rsidRDefault="000C7829" w:rsidP="00693648">
            <w:pPr>
              <w:pStyle w:val="Bezodstpw"/>
              <w:numPr>
                <w:ilvl w:val="0"/>
                <w:numId w:val="74"/>
              </w:numPr>
              <w:jc w:val="left"/>
              <w:rPr>
                <w:sz w:val="12"/>
                <w:szCs w:val="12"/>
              </w:rPr>
            </w:pPr>
            <w:r w:rsidRPr="00A27178">
              <w:rPr>
                <w:sz w:val="12"/>
                <w:szCs w:val="12"/>
              </w:rPr>
              <w:t>statystyka wypadków za ostatnie 3 lata z podpisem kierownictwa.</w:t>
            </w:r>
          </w:p>
          <w:p w14:paraId="2D5739F6" w14:textId="77777777" w:rsidR="000C7829" w:rsidRPr="00A27178" w:rsidRDefault="000C7829" w:rsidP="00EF3D9D">
            <w:pPr>
              <w:pStyle w:val="Bezodstpw"/>
              <w:rPr>
                <w:b/>
                <w:bCs/>
                <w:sz w:val="12"/>
                <w:szCs w:val="12"/>
              </w:rPr>
            </w:pPr>
            <w:r w:rsidRPr="00A27178">
              <w:rPr>
                <w:b/>
                <w:bCs/>
                <w:sz w:val="12"/>
                <w:szCs w:val="12"/>
              </w:rPr>
              <w:t>Badania i obserwacje:</w:t>
            </w:r>
          </w:p>
          <w:p w14:paraId="06574B04" w14:textId="77777777" w:rsidR="000C7829" w:rsidRPr="00A27178" w:rsidRDefault="000C7829" w:rsidP="00693648">
            <w:pPr>
              <w:pStyle w:val="Bezodstpw"/>
              <w:numPr>
                <w:ilvl w:val="0"/>
                <w:numId w:val="70"/>
              </w:numPr>
              <w:jc w:val="left"/>
              <w:rPr>
                <w:color w:val="000000"/>
                <w:sz w:val="12"/>
                <w:szCs w:val="12"/>
              </w:rPr>
            </w:pPr>
            <w:r w:rsidRPr="00A27178">
              <w:rPr>
                <w:color w:val="000000"/>
                <w:sz w:val="12"/>
                <w:szCs w:val="12"/>
              </w:rPr>
              <w:t>zapytania do najwyższego i niższego kierownictwa.</w:t>
            </w:r>
          </w:p>
          <w:p w14:paraId="5DE59837" w14:textId="77777777" w:rsidR="000C7829" w:rsidRPr="00A27178" w:rsidRDefault="000C7829" w:rsidP="00EF3D9D">
            <w:pPr>
              <w:pStyle w:val="Bezodstpw"/>
              <w:ind w:left="360"/>
              <w:rPr>
                <w:color w:val="000000"/>
                <w:sz w:val="12"/>
                <w:szCs w:val="12"/>
              </w:rPr>
            </w:pPr>
            <w:r w:rsidRPr="00A27178">
              <w:rPr>
                <w:color w:val="000000"/>
                <w:sz w:val="12"/>
                <w:szCs w:val="12"/>
              </w:rPr>
              <w:t xml:space="preserve"> </w:t>
            </w:r>
          </w:p>
        </w:tc>
        <w:tc>
          <w:tcPr>
            <w:tcW w:w="2677" w:type="dxa"/>
          </w:tcPr>
          <w:p w14:paraId="4C0D65EC" w14:textId="77777777" w:rsidR="000C7829" w:rsidRPr="00A27178" w:rsidRDefault="000C7829" w:rsidP="00EF3D9D">
            <w:pPr>
              <w:pStyle w:val="Bezodstpw"/>
              <w:rPr>
                <w:b/>
                <w:color w:val="FF0000"/>
                <w:sz w:val="12"/>
                <w:szCs w:val="12"/>
              </w:rPr>
            </w:pPr>
            <w:r w:rsidRPr="00A27178">
              <w:rPr>
                <w:b/>
                <w:color w:val="FF0000"/>
                <w:sz w:val="12"/>
                <w:szCs w:val="12"/>
              </w:rPr>
              <w:t>Wnioski</w:t>
            </w:r>
          </w:p>
          <w:p w14:paraId="390BF6CF" w14:textId="77777777" w:rsidR="000C7829" w:rsidRPr="00A27178" w:rsidRDefault="000C7829" w:rsidP="00EF3D9D">
            <w:pPr>
              <w:pStyle w:val="Bezodstpw"/>
              <w:rPr>
                <w:sz w:val="12"/>
                <w:szCs w:val="12"/>
              </w:rPr>
            </w:pPr>
          </w:p>
          <w:p w14:paraId="1B084881" w14:textId="77777777" w:rsidR="000C7829" w:rsidRPr="00A27178" w:rsidRDefault="000C7829" w:rsidP="00EF3D9D">
            <w:pPr>
              <w:pStyle w:val="Bezodstpw"/>
              <w:rPr>
                <w:sz w:val="12"/>
                <w:szCs w:val="12"/>
              </w:rPr>
            </w:pPr>
            <w:r w:rsidRPr="00A27178">
              <w:rPr>
                <w:sz w:val="12"/>
                <w:szCs w:val="12"/>
              </w:rPr>
              <w:t>1. Wskaźnik liczby wypadków na 1000 zatrudnionych wyniósł w roku 2009 – 40,8, natomiast w roku 2010 101,6 (Dokument – analiza stanu BHP za 2010 r.).</w:t>
            </w:r>
          </w:p>
          <w:p w14:paraId="27D24685" w14:textId="77777777" w:rsidR="000C7829" w:rsidRPr="00A27178" w:rsidRDefault="000C7829" w:rsidP="00EF3D9D">
            <w:pPr>
              <w:pStyle w:val="Bezodstpw"/>
              <w:rPr>
                <w:sz w:val="12"/>
                <w:szCs w:val="12"/>
              </w:rPr>
            </w:pPr>
          </w:p>
          <w:p w14:paraId="48E824FF" w14:textId="77777777" w:rsidR="000C7829" w:rsidRPr="00A27178" w:rsidRDefault="000C7829" w:rsidP="00EF3D9D">
            <w:pPr>
              <w:pStyle w:val="Bezodstpw"/>
              <w:rPr>
                <w:b/>
                <w:color w:val="FF0000"/>
                <w:sz w:val="12"/>
                <w:szCs w:val="12"/>
              </w:rPr>
            </w:pPr>
            <w:r w:rsidRPr="00A27178">
              <w:rPr>
                <w:b/>
                <w:color w:val="FF0000"/>
                <w:sz w:val="12"/>
                <w:szCs w:val="12"/>
              </w:rPr>
              <w:t>Rekomendacje</w:t>
            </w:r>
          </w:p>
          <w:p w14:paraId="0CE02BD2" w14:textId="77777777" w:rsidR="000C7829" w:rsidRPr="000C3FF7" w:rsidRDefault="000C7829" w:rsidP="00EF3D9D">
            <w:pPr>
              <w:pStyle w:val="Bezodstpw"/>
              <w:rPr>
                <w:color w:val="000000"/>
                <w:sz w:val="12"/>
                <w:szCs w:val="12"/>
              </w:rPr>
            </w:pPr>
            <w:r w:rsidRPr="000C3FF7">
              <w:rPr>
                <w:color w:val="000000"/>
                <w:sz w:val="12"/>
                <w:szCs w:val="12"/>
              </w:rPr>
              <w:t>1.Ustanowić, wdrożyć i utrzymać procedurę prowadzenia statystyk wypadkowych.</w:t>
            </w:r>
          </w:p>
          <w:p w14:paraId="0EFDE152" w14:textId="77777777" w:rsidR="000C7829" w:rsidRPr="000C3FF7" w:rsidRDefault="000C7829" w:rsidP="00EF3D9D">
            <w:pPr>
              <w:pStyle w:val="Bezodstpw"/>
              <w:rPr>
                <w:color w:val="000000"/>
                <w:sz w:val="12"/>
                <w:szCs w:val="12"/>
              </w:rPr>
            </w:pPr>
          </w:p>
          <w:p w14:paraId="3CB9CBF3" w14:textId="77777777" w:rsidR="000C7829" w:rsidRPr="00A27178" w:rsidRDefault="000C7829" w:rsidP="00EF3D9D">
            <w:pPr>
              <w:pStyle w:val="Bezodstpw"/>
              <w:rPr>
                <w:sz w:val="12"/>
                <w:szCs w:val="12"/>
              </w:rPr>
            </w:pPr>
            <w:r w:rsidRPr="00A27178">
              <w:rPr>
                <w:sz w:val="12"/>
                <w:szCs w:val="12"/>
              </w:rPr>
              <w:t>2.Przedstawić statystykę wypadków za ostatnie 3 lata.</w:t>
            </w:r>
          </w:p>
        </w:tc>
        <w:tc>
          <w:tcPr>
            <w:tcW w:w="550" w:type="dxa"/>
          </w:tcPr>
          <w:p w14:paraId="3ED1F5DB" w14:textId="77777777" w:rsidR="000C7829" w:rsidRPr="00A27178" w:rsidRDefault="000C7829" w:rsidP="00EF3D9D">
            <w:pPr>
              <w:pStyle w:val="Bezodstpw"/>
              <w:rPr>
                <w:b/>
                <w:color w:val="FF0000"/>
                <w:sz w:val="12"/>
                <w:szCs w:val="12"/>
              </w:rPr>
            </w:pPr>
            <w:r w:rsidRPr="00A27178">
              <w:rPr>
                <w:b/>
                <w:color w:val="FF0000"/>
                <w:sz w:val="12"/>
                <w:szCs w:val="12"/>
              </w:rPr>
              <w:t>4,0</w:t>
            </w:r>
          </w:p>
        </w:tc>
      </w:tr>
    </w:tbl>
    <w:p w14:paraId="5FB8EEC8" w14:textId="77777777" w:rsidR="00033139" w:rsidRDefault="00033139" w:rsidP="00033139">
      <w:pPr>
        <w:pStyle w:val="Legenda"/>
        <w:rPr>
          <w:b w:val="0"/>
          <w:bCs w:val="0"/>
        </w:rPr>
      </w:pPr>
      <w:r w:rsidRPr="00F84658">
        <w:rPr>
          <w:b w:val="0"/>
          <w:bCs w:val="0"/>
        </w:rPr>
        <w:t>Źródło: opracowanie własne</w:t>
      </w:r>
    </w:p>
    <w:p w14:paraId="54AD474C" w14:textId="77777777" w:rsidR="00780635" w:rsidRDefault="00780635" w:rsidP="00780635">
      <w:r w:rsidRPr="001E42F8">
        <w:rPr>
          <w:noProof/>
          <w:lang w:eastAsia="zh-TW"/>
        </w:rPr>
        <w:drawing>
          <wp:inline distT="0" distB="0" distL="0" distR="0" wp14:anchorId="4121A70C" wp14:editId="43125A0A">
            <wp:extent cx="5759450" cy="1724025"/>
            <wp:effectExtent l="0" t="0" r="12700" b="9525"/>
            <wp:docPr id="4"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503E1" w14:textId="77777777" w:rsidR="00780635" w:rsidRDefault="00780635" w:rsidP="00780635">
      <w:pPr>
        <w:pStyle w:val="Legenda"/>
      </w:pPr>
      <w:r>
        <w:t xml:space="preserve">Rysunek </w:t>
      </w:r>
      <w:fldSimple w:instr=" SEQ Rysunek \* ARABIC ">
        <w:r w:rsidR="00014613">
          <w:rPr>
            <w:noProof/>
          </w:rPr>
          <w:t>2</w:t>
        </w:r>
      </w:fldSimple>
      <w:r>
        <w:t xml:space="preserve"> Wykres Parety-Lorenza wyników ocen braków systemu SCC w PPH „Alfa”  w 44,25%</w:t>
      </w:r>
    </w:p>
    <w:p w14:paraId="6DC29D56" w14:textId="77777777" w:rsidR="00780635" w:rsidRDefault="00780635" w:rsidP="00780635">
      <w:pPr>
        <w:pStyle w:val="Legenda"/>
        <w:jc w:val="center"/>
        <w:rPr>
          <w:b w:val="0"/>
          <w:bCs w:val="0"/>
        </w:rPr>
      </w:pPr>
      <w:r w:rsidRPr="00F84658">
        <w:rPr>
          <w:b w:val="0"/>
          <w:bCs w:val="0"/>
        </w:rPr>
        <w:t>Źródło: opracowanie własne</w:t>
      </w:r>
    </w:p>
    <w:p w14:paraId="5E1ADAD6" w14:textId="77777777" w:rsidR="00A27178" w:rsidRDefault="00A27178" w:rsidP="00A27178">
      <w:pPr>
        <w:rPr>
          <w:b/>
          <w:bCs/>
        </w:rPr>
      </w:pPr>
      <w:r w:rsidRPr="0050165E">
        <w:rPr>
          <w:b/>
          <w:bCs/>
        </w:rPr>
        <w:t>Wnioski</w:t>
      </w:r>
    </w:p>
    <w:p w14:paraId="474A217A" w14:textId="77777777" w:rsidR="00A27178" w:rsidRDefault="00A27178" w:rsidP="00A27178">
      <w:pPr>
        <w:rPr>
          <w:b/>
          <w:bCs/>
        </w:rPr>
      </w:pPr>
      <w:r>
        <w:rPr>
          <w:b/>
          <w:bCs/>
        </w:rPr>
        <w:t>…………………………………………………………………………………………………..</w:t>
      </w:r>
    </w:p>
    <w:p w14:paraId="01F32814" w14:textId="77777777" w:rsidR="00A27178" w:rsidRPr="0050165E" w:rsidRDefault="00A27178" w:rsidP="00A27178">
      <w:pPr>
        <w:rPr>
          <w:b/>
          <w:bCs/>
        </w:rPr>
      </w:pPr>
      <w:r>
        <w:rPr>
          <w:b/>
          <w:bCs/>
        </w:rPr>
        <w:t>…………………………………………………………………………………………………..</w:t>
      </w:r>
    </w:p>
    <w:p w14:paraId="68554A2D" w14:textId="77777777" w:rsidR="00A27178" w:rsidRDefault="00A27178" w:rsidP="00A27178">
      <w:pPr>
        <w:rPr>
          <w:b/>
          <w:bCs/>
        </w:rPr>
      </w:pPr>
      <w:r w:rsidRPr="0050165E">
        <w:rPr>
          <w:b/>
          <w:bCs/>
        </w:rPr>
        <w:t>Rekomendacje</w:t>
      </w:r>
    </w:p>
    <w:p w14:paraId="2B0B820F" w14:textId="77777777" w:rsidR="00A27178" w:rsidRDefault="00A27178" w:rsidP="00A27178">
      <w:pPr>
        <w:rPr>
          <w:b/>
          <w:bCs/>
        </w:rPr>
      </w:pPr>
      <w:r>
        <w:rPr>
          <w:b/>
          <w:bCs/>
        </w:rPr>
        <w:t>…………………………………………………………………………………………………..</w:t>
      </w:r>
    </w:p>
    <w:p w14:paraId="73893E88" w14:textId="77777777" w:rsidR="00A27178" w:rsidRDefault="00A27178" w:rsidP="00A27178">
      <w:pPr>
        <w:rPr>
          <w:b/>
          <w:bCs/>
        </w:rPr>
      </w:pPr>
      <w:r>
        <w:rPr>
          <w:b/>
          <w:bCs/>
        </w:rPr>
        <w:t>…………………………………………………………………………………………………..</w:t>
      </w:r>
    </w:p>
    <w:p w14:paraId="7330D360" w14:textId="77777777" w:rsidR="00CC13C5" w:rsidRPr="00A33014" w:rsidRDefault="00A33014" w:rsidP="00A33014">
      <w:pPr>
        <w:pStyle w:val="Legenda"/>
        <w:rPr>
          <w:b w:val="0"/>
          <w:sz w:val="24"/>
          <w:szCs w:val="24"/>
        </w:rPr>
      </w:pPr>
      <w:bookmarkStart w:id="23" w:name="_Toc421181850"/>
      <w:bookmarkStart w:id="24" w:name="_Toc499904455"/>
      <w:r w:rsidRPr="00A33014">
        <w:rPr>
          <w:sz w:val="24"/>
          <w:szCs w:val="24"/>
        </w:rPr>
        <w:lastRenderedPageBreak/>
        <w:t xml:space="preserve">Załącznik </w:t>
      </w:r>
      <w:r w:rsidRPr="00A33014">
        <w:rPr>
          <w:sz w:val="24"/>
          <w:szCs w:val="24"/>
        </w:rPr>
        <w:fldChar w:fldCharType="begin"/>
      </w:r>
      <w:r w:rsidRPr="00A33014">
        <w:rPr>
          <w:sz w:val="24"/>
          <w:szCs w:val="24"/>
        </w:rPr>
        <w:instrText xml:space="preserve"> SEQ Załącznik \* ARABIC </w:instrText>
      </w:r>
      <w:r w:rsidRPr="00A33014">
        <w:rPr>
          <w:sz w:val="24"/>
          <w:szCs w:val="24"/>
        </w:rPr>
        <w:fldChar w:fldCharType="separate"/>
      </w:r>
      <w:r>
        <w:rPr>
          <w:noProof/>
          <w:sz w:val="24"/>
          <w:szCs w:val="24"/>
        </w:rPr>
        <w:t>2</w:t>
      </w:r>
      <w:r w:rsidRPr="00A33014">
        <w:rPr>
          <w:sz w:val="24"/>
          <w:szCs w:val="24"/>
        </w:rPr>
        <w:fldChar w:fldCharType="end"/>
      </w:r>
      <w:r w:rsidRPr="00A33014">
        <w:rPr>
          <w:sz w:val="24"/>
          <w:szCs w:val="24"/>
        </w:rPr>
        <w:t xml:space="preserve"> </w:t>
      </w:r>
      <w:r w:rsidR="00CC13C5" w:rsidRPr="00A33014">
        <w:rPr>
          <w:sz w:val="24"/>
          <w:szCs w:val="24"/>
        </w:rPr>
        <w:t>Statystyki wypadków przy pracy</w:t>
      </w:r>
      <w:bookmarkEnd w:id="23"/>
      <w:bookmarkEnd w:id="24"/>
    </w:p>
    <w:p w14:paraId="332A0056" w14:textId="77777777" w:rsidR="00CC13C5" w:rsidRDefault="00CC13C5" w:rsidP="00CC13C5"/>
    <w:p w14:paraId="6D5BC3D3" w14:textId="77777777" w:rsidR="00CC13C5" w:rsidRPr="004031CC" w:rsidRDefault="00CC13C5" w:rsidP="00CC13C5">
      <w:pPr>
        <w:rPr>
          <w:b/>
        </w:rPr>
      </w:pPr>
      <w:r w:rsidRPr="004031CC">
        <w:rPr>
          <w:b/>
        </w:rPr>
        <w:t>Statystyki wypadków</w:t>
      </w:r>
    </w:p>
    <w:p w14:paraId="747454A9" w14:textId="77777777" w:rsidR="00CC13C5" w:rsidRDefault="00CC13C5" w:rsidP="007C57C2">
      <w:r>
        <w:t>W statystyce</w:t>
      </w:r>
      <w:r w:rsidRPr="000D276E">
        <w:t xml:space="preserve"> wypadków </w:t>
      </w:r>
      <w:r>
        <w:t>zwraca się</w:t>
      </w:r>
      <w:r w:rsidRPr="000D276E">
        <w:t xml:space="preserve"> </w:t>
      </w:r>
      <w:r>
        <w:t>uwagę</w:t>
      </w:r>
      <w:r w:rsidRPr="000D276E">
        <w:t xml:space="preserve"> </w:t>
      </w:r>
      <w:r>
        <w:t>podając szczegółowe informacje</w:t>
      </w:r>
      <w:r w:rsidRPr="000D276E">
        <w:t>:</w:t>
      </w:r>
      <w:r w:rsidR="007C57C2">
        <w:t xml:space="preserve"> l</w:t>
      </w:r>
      <w:r>
        <w:t>iczbą wypadków w roku kalendarzowym,</w:t>
      </w:r>
      <w:r w:rsidR="007C57C2">
        <w:t xml:space="preserve"> l</w:t>
      </w:r>
      <w:r>
        <w:t>iczba godzin pracy w roku kalendarzowym,</w:t>
      </w:r>
      <w:r w:rsidR="007C57C2">
        <w:t xml:space="preserve"> </w:t>
      </w:r>
      <w:r w:rsidRPr="000D276E">
        <w:t xml:space="preserve">średnia liczba pracowników </w:t>
      </w:r>
      <w:r>
        <w:t>w</w:t>
      </w:r>
      <w:r w:rsidRPr="000D276E">
        <w:t xml:space="preserve"> roku kalendarzowego</w:t>
      </w:r>
      <w:r>
        <w:t>.</w:t>
      </w:r>
      <w:r w:rsidR="007C57C2">
        <w:t xml:space="preserve"> </w:t>
      </w:r>
    </w:p>
    <w:p w14:paraId="2DE0BD86" w14:textId="77777777" w:rsidR="00CC13C5" w:rsidRPr="004031CC" w:rsidRDefault="00CC13C5" w:rsidP="00CC13C5">
      <w:pPr>
        <w:rPr>
          <w:b/>
        </w:rPr>
      </w:pPr>
      <w:r w:rsidRPr="004031CC">
        <w:rPr>
          <w:b/>
        </w:rPr>
        <w:t>Określenie wypadków przy pracy</w:t>
      </w:r>
    </w:p>
    <w:p w14:paraId="21D38756" w14:textId="77777777" w:rsidR="007C57C2" w:rsidRDefault="00CC13C5" w:rsidP="007C57C2">
      <w:r w:rsidRPr="000D276E">
        <w:t xml:space="preserve">Przy ustalaniu liczby wypadków przy pracy </w:t>
      </w:r>
      <w:r>
        <w:t>rozpatruje się</w:t>
      </w:r>
      <w:r w:rsidRPr="000D276E">
        <w:t xml:space="preserve"> wypadki wszystkich pracowników</w:t>
      </w:r>
      <w:r>
        <w:t xml:space="preserve"> obejmujących czynnych zawodowo w okresie ważności certyfikatu </w:t>
      </w:r>
      <w:r w:rsidR="007C57C2">
        <w:t>.</w:t>
      </w:r>
    </w:p>
    <w:p w14:paraId="4AFBB6EC" w14:textId="77777777" w:rsidR="00CC13C5" w:rsidRPr="007374F0" w:rsidRDefault="00CC13C5" w:rsidP="007C57C2">
      <w:pPr>
        <w:rPr>
          <w:b/>
        </w:rPr>
      </w:pPr>
      <w:r w:rsidRPr="007374F0">
        <w:rPr>
          <w:b/>
        </w:rPr>
        <w:t>Zestawienie pracowników tymczasowych</w:t>
      </w:r>
    </w:p>
    <w:p w14:paraId="35A55CEB" w14:textId="77777777" w:rsidR="00CC13C5" w:rsidRDefault="00CC13C5" w:rsidP="00CC13C5">
      <w:r w:rsidRPr="000D276E">
        <w:t>Liczba wypadków</w:t>
      </w:r>
      <w:r>
        <w:t xml:space="preserve"> wśród pracowników tymczasowych  jest doliczana do liczby określającej częstotliwość wypadków w przypadku zatrudnionych kontraktorów.</w:t>
      </w:r>
    </w:p>
    <w:p w14:paraId="23EA6D67" w14:textId="77777777" w:rsidR="00CC13C5" w:rsidRPr="007374F0" w:rsidRDefault="00CC13C5" w:rsidP="00CC13C5">
      <w:pPr>
        <w:rPr>
          <w:b/>
        </w:rPr>
      </w:pPr>
      <w:r w:rsidRPr="007374F0">
        <w:rPr>
          <w:b/>
        </w:rPr>
        <w:t>Przedsiębiorstwa jednoosobowe</w:t>
      </w:r>
    </w:p>
    <w:p w14:paraId="7373CD93" w14:textId="77777777" w:rsidR="00CC13C5" w:rsidRDefault="00CC13C5" w:rsidP="007C57C2">
      <w:r>
        <w:t>Liczby wypadków o jednoosobowych podwykonawców (SCC-kontraktor</w:t>
      </w:r>
      <w:r w:rsidRPr="000D276E">
        <w:t>)</w:t>
      </w:r>
      <w:r>
        <w:t xml:space="preserve"> należy również uwzględnić przy określeniu częstotliwości wypadków.</w:t>
      </w:r>
      <w:r w:rsidR="007C57C2">
        <w:t xml:space="preserve"> </w:t>
      </w:r>
      <w:r>
        <w:t>Wypadki przy pracy u</w:t>
      </w:r>
      <w:r w:rsidRPr="000D276E">
        <w:t xml:space="preserve"> podwykonawców</w:t>
      </w:r>
      <w:r>
        <w:t xml:space="preserve"> o liczbie pracowników niż 2 osoby nie są tu rozpatrywane – one zostaną uwzględnione z tego powodu w pytani</w:t>
      </w:r>
      <w:r w:rsidR="007C57C2">
        <w:t>u 11.1 dok.</w:t>
      </w:r>
      <w:r>
        <w:t xml:space="preserve"> 003.</w:t>
      </w:r>
    </w:p>
    <w:p w14:paraId="3CA27358" w14:textId="77777777" w:rsidR="00CC13C5" w:rsidRPr="00962E09" w:rsidRDefault="00CC13C5" w:rsidP="00CC13C5">
      <w:pPr>
        <w:rPr>
          <w:b/>
        </w:rPr>
      </w:pPr>
      <w:r w:rsidRPr="00962E09">
        <w:rPr>
          <w:b/>
        </w:rPr>
        <w:t>Określenie liczby godzin pracy</w:t>
      </w:r>
    </w:p>
    <w:p w14:paraId="3F2FC305" w14:textId="77777777" w:rsidR="00CC13C5" w:rsidRDefault="00CC13C5" w:rsidP="007C57C2">
      <w:r>
        <w:t>Przy ustalaniu liczby czasu wszystkich zatrudnionych</w:t>
      </w:r>
      <w:r w:rsidRPr="000D276E">
        <w:t xml:space="preserve"> </w:t>
      </w:r>
      <w:r>
        <w:t>rozpatruje się czas pracy</w:t>
      </w:r>
      <w:r w:rsidRPr="000D276E">
        <w:t xml:space="preserve"> wszystkich pracowników</w:t>
      </w:r>
      <w:r>
        <w:t xml:space="preserve"> obejmujących czynnych zawodowo w ok</w:t>
      </w:r>
      <w:r w:rsidR="007C57C2">
        <w:t>resie ważności certyfikatu SCC.</w:t>
      </w:r>
    </w:p>
    <w:p w14:paraId="26597EAB" w14:textId="77777777" w:rsidR="00CC13C5" w:rsidRPr="004031CC" w:rsidRDefault="00CC13C5" w:rsidP="00CC13C5">
      <w:r>
        <w:rPr>
          <w:b/>
        </w:rPr>
        <w:t xml:space="preserve">Obliczenie częstości </w:t>
      </w:r>
      <w:r w:rsidRPr="004031CC">
        <w:rPr>
          <w:b/>
        </w:rPr>
        <w:t>wypadków</w:t>
      </w:r>
    </w:p>
    <w:p w14:paraId="525D3685" w14:textId="77777777" w:rsidR="00CC13C5" w:rsidRDefault="00CC13C5" w:rsidP="00CC13C5">
      <w:r>
        <w:t>Częstość wypadków określamy według następującej formuły:</w:t>
      </w:r>
    </w:p>
    <w:p w14:paraId="5D016255" w14:textId="77777777" w:rsidR="00CC13C5" w:rsidRPr="004A5B85" w:rsidRDefault="00CC13C5" w:rsidP="007C57C2">
      <w:r>
        <w:t>Częstość wypadków (UH) = (liczba wypadków przy pracy x 10</w:t>
      </w:r>
      <w:r>
        <w:rPr>
          <w:vertAlign w:val="superscript"/>
        </w:rPr>
        <w:t>6</w:t>
      </w:r>
      <w:r>
        <w:t>) / (liczba godzin pracy).</w:t>
      </w:r>
      <w:r w:rsidR="004A5B85">
        <w:t xml:space="preserve"> </w:t>
      </w:r>
      <w:r>
        <w:rPr>
          <w:rFonts w:cs="Arial"/>
          <w:color w:val="333333"/>
          <w:szCs w:val="24"/>
        </w:rPr>
        <w:t>Przy określaniu</w:t>
      </w:r>
      <w:r w:rsidRPr="00F735AF">
        <w:rPr>
          <w:rFonts w:cs="Arial"/>
          <w:color w:val="333333"/>
          <w:szCs w:val="24"/>
        </w:rPr>
        <w:t xml:space="preserve"> </w:t>
      </w:r>
      <w:r>
        <w:rPr>
          <w:rFonts w:cs="Arial"/>
          <w:color w:val="333333"/>
          <w:szCs w:val="24"/>
        </w:rPr>
        <w:t>częstości (częstotliwości)</w:t>
      </w:r>
      <w:r w:rsidRPr="00F735AF">
        <w:rPr>
          <w:rFonts w:cs="Arial"/>
          <w:color w:val="333333"/>
          <w:szCs w:val="24"/>
        </w:rPr>
        <w:t xml:space="preserve"> wypadków</w:t>
      </w:r>
      <w:r>
        <w:rPr>
          <w:rFonts w:cs="Arial"/>
          <w:color w:val="333333"/>
          <w:szCs w:val="24"/>
        </w:rPr>
        <w:t xml:space="preserve"> chodzi o wartość średnią za okres trzech kalendarzowych lat..</w:t>
      </w:r>
      <w:r w:rsidR="004A5B85">
        <w:t xml:space="preserve"> </w:t>
      </w:r>
      <w:r>
        <w:rPr>
          <w:rFonts w:cs="Arial"/>
          <w:color w:val="333333"/>
          <w:szCs w:val="24"/>
        </w:rPr>
        <w:t>W celu obliczenia średniej wartości częstości wypadków za okres trzech kalendarzowych lat uwzględnia się sumę liczby wypadków za okres trzech lat oraz sumę całkowitej liczby godzin pracy w poszczególnych latach.</w:t>
      </w:r>
    </w:p>
    <w:p w14:paraId="192644CD" w14:textId="77777777" w:rsidR="00CC13C5" w:rsidRPr="00704CCE" w:rsidRDefault="00CC13C5" w:rsidP="00CC13C5">
      <w:pPr>
        <w:pStyle w:val="Legenda"/>
        <w:rPr>
          <w:rFonts w:cs="Arial"/>
          <w:b w:val="0"/>
          <w:color w:val="333333"/>
          <w:szCs w:val="24"/>
        </w:rPr>
      </w:pPr>
      <w:r>
        <w:t xml:space="preserve">Przykład </w:t>
      </w:r>
      <w:fldSimple w:instr=" SEQ Przykład \* ARABIC ">
        <w:r w:rsidR="003D435D">
          <w:rPr>
            <w:noProof/>
          </w:rPr>
          <w:t>1</w:t>
        </w:r>
      </w:fldSimple>
    </w:p>
    <w:p w14:paraId="6C2A31DB" w14:textId="77777777" w:rsidR="00CC13C5" w:rsidRDefault="00CC13C5" w:rsidP="00CC13C5">
      <w:pPr>
        <w:pStyle w:val="Legenda"/>
      </w:pPr>
      <w:r>
        <w:t xml:space="preserve"> Przykład do obliczenia częstości wypadków (UH)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48"/>
        <w:gridCol w:w="2034"/>
        <w:gridCol w:w="3018"/>
      </w:tblGrid>
      <w:tr w:rsidR="00CC13C5" w:rsidRPr="007C57C2" w14:paraId="2224D343" w14:textId="77777777" w:rsidTr="00033139">
        <w:tc>
          <w:tcPr>
            <w:tcW w:w="562" w:type="dxa"/>
            <w:shd w:val="clear" w:color="auto" w:fill="auto"/>
          </w:tcPr>
          <w:p w14:paraId="29C7800B" w14:textId="77777777" w:rsidR="00CC13C5" w:rsidRPr="000C3FF7" w:rsidRDefault="00CC13C5" w:rsidP="000C3FF7">
            <w:pPr>
              <w:pStyle w:val="Bezodstpw"/>
              <w:jc w:val="center"/>
              <w:rPr>
                <w:sz w:val="12"/>
                <w:szCs w:val="12"/>
              </w:rPr>
            </w:pPr>
            <w:r w:rsidRPr="000C3FF7">
              <w:rPr>
                <w:sz w:val="12"/>
                <w:szCs w:val="12"/>
              </w:rPr>
              <w:t>Lp.</w:t>
            </w:r>
          </w:p>
        </w:tc>
        <w:tc>
          <w:tcPr>
            <w:tcW w:w="3448" w:type="dxa"/>
            <w:shd w:val="clear" w:color="auto" w:fill="auto"/>
          </w:tcPr>
          <w:p w14:paraId="6587E59C" w14:textId="77777777" w:rsidR="00CC13C5" w:rsidRPr="000C3FF7" w:rsidRDefault="00CC13C5" w:rsidP="000C3FF7">
            <w:pPr>
              <w:pStyle w:val="Bezodstpw"/>
              <w:jc w:val="center"/>
              <w:rPr>
                <w:sz w:val="12"/>
                <w:szCs w:val="12"/>
              </w:rPr>
            </w:pPr>
            <w:r w:rsidRPr="000C3FF7">
              <w:rPr>
                <w:sz w:val="12"/>
                <w:szCs w:val="12"/>
              </w:rPr>
              <w:t>Wyszczególnienie lat</w:t>
            </w:r>
          </w:p>
        </w:tc>
        <w:tc>
          <w:tcPr>
            <w:tcW w:w="2034" w:type="dxa"/>
            <w:shd w:val="clear" w:color="auto" w:fill="auto"/>
          </w:tcPr>
          <w:p w14:paraId="298073AE" w14:textId="77777777" w:rsidR="00CC13C5" w:rsidRPr="000C3FF7" w:rsidRDefault="00CC13C5" w:rsidP="000C3FF7">
            <w:pPr>
              <w:pStyle w:val="Bezodstpw"/>
              <w:jc w:val="center"/>
              <w:rPr>
                <w:sz w:val="12"/>
                <w:szCs w:val="12"/>
              </w:rPr>
            </w:pPr>
            <w:r w:rsidRPr="000C3FF7">
              <w:rPr>
                <w:sz w:val="12"/>
                <w:szCs w:val="12"/>
              </w:rPr>
              <w:t>Liczba wypadków (liczba)</w:t>
            </w:r>
          </w:p>
        </w:tc>
        <w:tc>
          <w:tcPr>
            <w:tcW w:w="3018" w:type="dxa"/>
            <w:shd w:val="clear" w:color="auto" w:fill="auto"/>
          </w:tcPr>
          <w:p w14:paraId="3FE2A42A" w14:textId="77777777" w:rsidR="00CC13C5" w:rsidRPr="000C3FF7" w:rsidRDefault="00CC13C5" w:rsidP="000C3FF7">
            <w:pPr>
              <w:pStyle w:val="Bezodstpw"/>
              <w:jc w:val="center"/>
              <w:rPr>
                <w:sz w:val="12"/>
                <w:szCs w:val="12"/>
              </w:rPr>
            </w:pPr>
            <w:r w:rsidRPr="000C3FF7">
              <w:rPr>
                <w:sz w:val="12"/>
                <w:szCs w:val="12"/>
              </w:rPr>
              <w:t>Liczba godzin pracy w roku</w:t>
            </w:r>
          </w:p>
          <w:p w14:paraId="74C0C3CF" w14:textId="77777777" w:rsidR="00CC13C5" w:rsidRPr="000C3FF7" w:rsidRDefault="00CC13C5" w:rsidP="000C3FF7">
            <w:pPr>
              <w:pStyle w:val="Bezodstpw"/>
              <w:jc w:val="center"/>
              <w:rPr>
                <w:sz w:val="12"/>
                <w:szCs w:val="12"/>
              </w:rPr>
            </w:pPr>
            <w:r w:rsidRPr="000C3FF7">
              <w:rPr>
                <w:sz w:val="12"/>
                <w:szCs w:val="12"/>
              </w:rPr>
              <w:t>(godz.)</w:t>
            </w:r>
          </w:p>
        </w:tc>
      </w:tr>
      <w:tr w:rsidR="00CC13C5" w:rsidRPr="007C57C2" w14:paraId="063E9926" w14:textId="77777777" w:rsidTr="00033139">
        <w:tc>
          <w:tcPr>
            <w:tcW w:w="562" w:type="dxa"/>
            <w:shd w:val="clear" w:color="auto" w:fill="auto"/>
          </w:tcPr>
          <w:p w14:paraId="79C97CF0" w14:textId="77777777" w:rsidR="00CC13C5" w:rsidRPr="000C3FF7" w:rsidRDefault="00CC13C5" w:rsidP="000C3FF7">
            <w:pPr>
              <w:pStyle w:val="Bezodstpw"/>
              <w:jc w:val="center"/>
              <w:rPr>
                <w:sz w:val="12"/>
                <w:szCs w:val="12"/>
              </w:rPr>
            </w:pPr>
            <w:r w:rsidRPr="000C3FF7">
              <w:rPr>
                <w:sz w:val="12"/>
                <w:szCs w:val="12"/>
              </w:rPr>
              <w:t>1.</w:t>
            </w:r>
          </w:p>
        </w:tc>
        <w:tc>
          <w:tcPr>
            <w:tcW w:w="3448" w:type="dxa"/>
            <w:shd w:val="clear" w:color="auto" w:fill="auto"/>
          </w:tcPr>
          <w:p w14:paraId="41CB0DF4" w14:textId="77777777" w:rsidR="00CC13C5" w:rsidRPr="000C3FF7" w:rsidRDefault="00CC13C5" w:rsidP="000C3FF7">
            <w:pPr>
              <w:pStyle w:val="Bezodstpw"/>
              <w:jc w:val="center"/>
              <w:rPr>
                <w:sz w:val="12"/>
                <w:szCs w:val="12"/>
              </w:rPr>
            </w:pPr>
            <w:r w:rsidRPr="000C3FF7">
              <w:rPr>
                <w:sz w:val="12"/>
                <w:szCs w:val="12"/>
              </w:rPr>
              <w:t>Pierwszy rok kalendarzowy</w:t>
            </w:r>
          </w:p>
        </w:tc>
        <w:tc>
          <w:tcPr>
            <w:tcW w:w="2034" w:type="dxa"/>
            <w:shd w:val="clear" w:color="auto" w:fill="auto"/>
          </w:tcPr>
          <w:p w14:paraId="25E332C4" w14:textId="77777777" w:rsidR="00CC13C5" w:rsidRPr="000C3FF7" w:rsidRDefault="00CC13C5" w:rsidP="000C3FF7">
            <w:pPr>
              <w:pStyle w:val="Bezodstpw"/>
              <w:jc w:val="center"/>
              <w:rPr>
                <w:sz w:val="12"/>
                <w:szCs w:val="12"/>
              </w:rPr>
            </w:pPr>
            <w:r w:rsidRPr="000C3FF7">
              <w:rPr>
                <w:sz w:val="12"/>
                <w:szCs w:val="12"/>
              </w:rPr>
              <w:t>3</w:t>
            </w:r>
          </w:p>
        </w:tc>
        <w:tc>
          <w:tcPr>
            <w:tcW w:w="3018" w:type="dxa"/>
            <w:shd w:val="clear" w:color="auto" w:fill="auto"/>
          </w:tcPr>
          <w:p w14:paraId="181F5CFA" w14:textId="77777777" w:rsidR="00CC13C5" w:rsidRPr="000C3FF7" w:rsidRDefault="00CC13C5" w:rsidP="000C3FF7">
            <w:pPr>
              <w:pStyle w:val="Bezodstpw"/>
              <w:jc w:val="center"/>
              <w:rPr>
                <w:sz w:val="12"/>
                <w:szCs w:val="12"/>
              </w:rPr>
            </w:pPr>
            <w:r w:rsidRPr="000C3FF7">
              <w:rPr>
                <w:sz w:val="12"/>
                <w:szCs w:val="12"/>
              </w:rPr>
              <w:t>192 000</w:t>
            </w:r>
          </w:p>
        </w:tc>
      </w:tr>
      <w:tr w:rsidR="00CC13C5" w:rsidRPr="007C57C2" w14:paraId="4E88978D" w14:textId="77777777" w:rsidTr="00033139">
        <w:tc>
          <w:tcPr>
            <w:tcW w:w="562" w:type="dxa"/>
            <w:shd w:val="clear" w:color="auto" w:fill="auto"/>
          </w:tcPr>
          <w:p w14:paraId="2A85EE5E" w14:textId="77777777" w:rsidR="00CC13C5" w:rsidRPr="000C3FF7" w:rsidRDefault="00CC13C5" w:rsidP="000C3FF7">
            <w:pPr>
              <w:pStyle w:val="Bezodstpw"/>
              <w:jc w:val="center"/>
              <w:rPr>
                <w:sz w:val="12"/>
                <w:szCs w:val="12"/>
              </w:rPr>
            </w:pPr>
            <w:r w:rsidRPr="000C3FF7">
              <w:rPr>
                <w:sz w:val="12"/>
                <w:szCs w:val="12"/>
              </w:rPr>
              <w:t>2.</w:t>
            </w:r>
          </w:p>
        </w:tc>
        <w:tc>
          <w:tcPr>
            <w:tcW w:w="3448" w:type="dxa"/>
            <w:shd w:val="clear" w:color="auto" w:fill="auto"/>
          </w:tcPr>
          <w:p w14:paraId="6F166263" w14:textId="77777777" w:rsidR="00CC13C5" w:rsidRPr="000C3FF7" w:rsidRDefault="00CC13C5" w:rsidP="000C3FF7">
            <w:pPr>
              <w:pStyle w:val="Bezodstpw"/>
              <w:jc w:val="center"/>
              <w:rPr>
                <w:sz w:val="12"/>
                <w:szCs w:val="12"/>
              </w:rPr>
            </w:pPr>
            <w:r w:rsidRPr="000C3FF7">
              <w:rPr>
                <w:sz w:val="12"/>
                <w:szCs w:val="12"/>
              </w:rPr>
              <w:t>Drugi rok kalendarzowy</w:t>
            </w:r>
          </w:p>
        </w:tc>
        <w:tc>
          <w:tcPr>
            <w:tcW w:w="2034" w:type="dxa"/>
            <w:shd w:val="clear" w:color="auto" w:fill="auto"/>
          </w:tcPr>
          <w:p w14:paraId="48C972CA" w14:textId="77777777" w:rsidR="00CC13C5" w:rsidRPr="000C3FF7" w:rsidRDefault="00CC13C5" w:rsidP="000C3FF7">
            <w:pPr>
              <w:pStyle w:val="Bezodstpw"/>
              <w:jc w:val="center"/>
              <w:rPr>
                <w:sz w:val="12"/>
                <w:szCs w:val="12"/>
              </w:rPr>
            </w:pPr>
            <w:r w:rsidRPr="000C3FF7">
              <w:rPr>
                <w:sz w:val="12"/>
                <w:szCs w:val="12"/>
              </w:rPr>
              <w:t>0</w:t>
            </w:r>
          </w:p>
        </w:tc>
        <w:tc>
          <w:tcPr>
            <w:tcW w:w="3018" w:type="dxa"/>
            <w:shd w:val="clear" w:color="auto" w:fill="auto"/>
          </w:tcPr>
          <w:p w14:paraId="73458EEA" w14:textId="77777777" w:rsidR="00CC13C5" w:rsidRPr="000C3FF7" w:rsidRDefault="00CC13C5" w:rsidP="000C3FF7">
            <w:pPr>
              <w:pStyle w:val="Bezodstpw"/>
              <w:jc w:val="center"/>
              <w:rPr>
                <w:sz w:val="12"/>
                <w:szCs w:val="12"/>
              </w:rPr>
            </w:pPr>
            <w:r w:rsidRPr="000C3FF7">
              <w:rPr>
                <w:sz w:val="12"/>
                <w:szCs w:val="12"/>
              </w:rPr>
              <w:t>172 800</w:t>
            </w:r>
          </w:p>
        </w:tc>
      </w:tr>
      <w:tr w:rsidR="00CC13C5" w:rsidRPr="007C57C2" w14:paraId="3B23794A" w14:textId="77777777" w:rsidTr="00033139">
        <w:tc>
          <w:tcPr>
            <w:tcW w:w="562" w:type="dxa"/>
            <w:shd w:val="clear" w:color="auto" w:fill="auto"/>
          </w:tcPr>
          <w:p w14:paraId="692ACF77" w14:textId="77777777" w:rsidR="00CC13C5" w:rsidRPr="000C3FF7" w:rsidRDefault="00CC13C5" w:rsidP="000C3FF7">
            <w:pPr>
              <w:pStyle w:val="Bezodstpw"/>
              <w:jc w:val="center"/>
              <w:rPr>
                <w:sz w:val="12"/>
                <w:szCs w:val="12"/>
              </w:rPr>
            </w:pPr>
            <w:r w:rsidRPr="000C3FF7">
              <w:rPr>
                <w:sz w:val="12"/>
                <w:szCs w:val="12"/>
              </w:rPr>
              <w:t>3.</w:t>
            </w:r>
          </w:p>
        </w:tc>
        <w:tc>
          <w:tcPr>
            <w:tcW w:w="3448" w:type="dxa"/>
            <w:shd w:val="clear" w:color="auto" w:fill="auto"/>
          </w:tcPr>
          <w:p w14:paraId="2A6600DE" w14:textId="77777777" w:rsidR="00CC13C5" w:rsidRPr="000C3FF7" w:rsidRDefault="00CC13C5" w:rsidP="000C3FF7">
            <w:pPr>
              <w:pStyle w:val="Bezodstpw"/>
              <w:jc w:val="center"/>
              <w:rPr>
                <w:sz w:val="12"/>
                <w:szCs w:val="12"/>
              </w:rPr>
            </w:pPr>
            <w:r w:rsidRPr="000C3FF7">
              <w:rPr>
                <w:sz w:val="12"/>
                <w:szCs w:val="12"/>
              </w:rPr>
              <w:t>Trzeci rok kalendarzowy</w:t>
            </w:r>
          </w:p>
        </w:tc>
        <w:tc>
          <w:tcPr>
            <w:tcW w:w="2034" w:type="dxa"/>
            <w:shd w:val="clear" w:color="auto" w:fill="auto"/>
          </w:tcPr>
          <w:p w14:paraId="263C090F" w14:textId="77777777" w:rsidR="00CC13C5" w:rsidRPr="000C3FF7" w:rsidRDefault="00CC13C5" w:rsidP="000C3FF7">
            <w:pPr>
              <w:pStyle w:val="Bezodstpw"/>
              <w:jc w:val="center"/>
              <w:rPr>
                <w:sz w:val="12"/>
                <w:szCs w:val="12"/>
              </w:rPr>
            </w:pPr>
            <w:r w:rsidRPr="000C3FF7">
              <w:rPr>
                <w:sz w:val="12"/>
                <w:szCs w:val="12"/>
              </w:rPr>
              <w:t>8</w:t>
            </w:r>
          </w:p>
        </w:tc>
        <w:tc>
          <w:tcPr>
            <w:tcW w:w="3018" w:type="dxa"/>
            <w:shd w:val="clear" w:color="auto" w:fill="auto"/>
          </w:tcPr>
          <w:p w14:paraId="68345811" w14:textId="77777777" w:rsidR="00CC13C5" w:rsidRPr="000C3FF7" w:rsidRDefault="00CC13C5" w:rsidP="000C3FF7">
            <w:pPr>
              <w:pStyle w:val="Bezodstpw"/>
              <w:jc w:val="center"/>
              <w:rPr>
                <w:sz w:val="12"/>
                <w:szCs w:val="12"/>
              </w:rPr>
            </w:pPr>
            <w:r w:rsidRPr="000C3FF7">
              <w:rPr>
                <w:sz w:val="12"/>
                <w:szCs w:val="12"/>
              </w:rPr>
              <w:t>211 200</w:t>
            </w:r>
          </w:p>
        </w:tc>
      </w:tr>
      <w:tr w:rsidR="00CC13C5" w:rsidRPr="007C57C2" w14:paraId="724410B9" w14:textId="77777777" w:rsidTr="00033139">
        <w:tc>
          <w:tcPr>
            <w:tcW w:w="562" w:type="dxa"/>
            <w:shd w:val="clear" w:color="auto" w:fill="auto"/>
          </w:tcPr>
          <w:p w14:paraId="5AF0E20D" w14:textId="77777777" w:rsidR="00CC13C5" w:rsidRPr="000C3FF7" w:rsidRDefault="00CC13C5" w:rsidP="000C3FF7">
            <w:pPr>
              <w:pStyle w:val="Bezodstpw"/>
              <w:jc w:val="center"/>
              <w:rPr>
                <w:sz w:val="12"/>
                <w:szCs w:val="12"/>
              </w:rPr>
            </w:pPr>
            <w:r w:rsidRPr="000C3FF7">
              <w:rPr>
                <w:sz w:val="12"/>
                <w:szCs w:val="12"/>
              </w:rPr>
              <w:t>4.</w:t>
            </w:r>
          </w:p>
        </w:tc>
        <w:tc>
          <w:tcPr>
            <w:tcW w:w="3448" w:type="dxa"/>
            <w:shd w:val="clear" w:color="auto" w:fill="auto"/>
          </w:tcPr>
          <w:p w14:paraId="661CE237" w14:textId="77777777" w:rsidR="00CC13C5" w:rsidRPr="000C3FF7" w:rsidRDefault="00CC13C5" w:rsidP="000C3FF7">
            <w:pPr>
              <w:pStyle w:val="Bezodstpw"/>
              <w:jc w:val="center"/>
              <w:rPr>
                <w:sz w:val="12"/>
                <w:szCs w:val="12"/>
              </w:rPr>
            </w:pPr>
            <w:r w:rsidRPr="000C3FF7">
              <w:rPr>
                <w:sz w:val="12"/>
                <w:szCs w:val="12"/>
              </w:rPr>
              <w:t>Suma</w:t>
            </w:r>
          </w:p>
        </w:tc>
        <w:tc>
          <w:tcPr>
            <w:tcW w:w="2034" w:type="dxa"/>
            <w:shd w:val="clear" w:color="auto" w:fill="auto"/>
          </w:tcPr>
          <w:p w14:paraId="7D1F3B7B" w14:textId="77777777" w:rsidR="00CC13C5" w:rsidRPr="000C3FF7" w:rsidRDefault="00CC13C5" w:rsidP="000C3FF7">
            <w:pPr>
              <w:pStyle w:val="Bezodstpw"/>
              <w:jc w:val="center"/>
              <w:rPr>
                <w:sz w:val="12"/>
                <w:szCs w:val="12"/>
              </w:rPr>
            </w:pPr>
            <w:r w:rsidRPr="000C3FF7">
              <w:rPr>
                <w:sz w:val="12"/>
                <w:szCs w:val="12"/>
              </w:rPr>
              <w:t>11</w:t>
            </w:r>
          </w:p>
        </w:tc>
        <w:tc>
          <w:tcPr>
            <w:tcW w:w="3018" w:type="dxa"/>
            <w:shd w:val="clear" w:color="auto" w:fill="auto"/>
          </w:tcPr>
          <w:p w14:paraId="3239E647" w14:textId="77777777" w:rsidR="00CC13C5" w:rsidRPr="000C3FF7" w:rsidRDefault="00CC13C5" w:rsidP="000C3FF7">
            <w:pPr>
              <w:pStyle w:val="Bezodstpw"/>
              <w:jc w:val="center"/>
              <w:rPr>
                <w:sz w:val="12"/>
                <w:szCs w:val="12"/>
              </w:rPr>
            </w:pPr>
            <w:r w:rsidRPr="000C3FF7">
              <w:rPr>
                <w:sz w:val="12"/>
                <w:szCs w:val="12"/>
              </w:rPr>
              <w:t>576 000</w:t>
            </w:r>
          </w:p>
        </w:tc>
      </w:tr>
    </w:tbl>
    <w:p w14:paraId="38428EBB" w14:textId="77777777" w:rsidR="00033139" w:rsidRPr="00F84658" w:rsidRDefault="00033139" w:rsidP="00033139">
      <w:pPr>
        <w:pStyle w:val="Legenda"/>
        <w:jc w:val="left"/>
        <w:rPr>
          <w:b w:val="0"/>
          <w:bCs w:val="0"/>
        </w:rPr>
      </w:pPr>
      <w:r w:rsidRPr="00F84658">
        <w:rPr>
          <w:b w:val="0"/>
          <w:bCs w:val="0"/>
        </w:rPr>
        <w:t>Źródło: opracowanie własne</w:t>
      </w:r>
    </w:p>
    <w:p w14:paraId="6C6A69C8" w14:textId="77777777" w:rsidR="00CC13C5" w:rsidRPr="00704CCE" w:rsidRDefault="00CC13C5" w:rsidP="00CC13C5">
      <w:pPr>
        <w:rPr>
          <w:rFonts w:cs="Arial"/>
          <w:color w:val="333333"/>
          <w:szCs w:val="24"/>
        </w:rPr>
      </w:pPr>
      <w:r>
        <w:lastRenderedPageBreak/>
        <w:t>Częstość wypadków (UH) = (11 x 10</w:t>
      </w:r>
      <w:r>
        <w:rPr>
          <w:vertAlign w:val="superscript"/>
        </w:rPr>
        <w:t>6</w:t>
      </w:r>
      <w:r>
        <w:t>) / 576 000 = 19,10</w:t>
      </w:r>
    </w:p>
    <w:p w14:paraId="4969134B" w14:textId="77777777" w:rsidR="00CC13C5" w:rsidRPr="0028508D" w:rsidRDefault="00CC13C5" w:rsidP="00CC13C5">
      <w:pPr>
        <w:rPr>
          <w:b/>
        </w:rPr>
      </w:pPr>
      <w:r>
        <w:rPr>
          <w:b/>
        </w:rPr>
        <w:t>Wartości progowe dla standardu SCC</w:t>
      </w:r>
    </w:p>
    <w:p w14:paraId="5F1604FA" w14:textId="77777777" w:rsidR="00CC13C5" w:rsidRDefault="00CC13C5" w:rsidP="00CC13C5">
      <w:pPr>
        <w:pStyle w:val="Legenda"/>
      </w:pPr>
      <w:r w:rsidRPr="00212A43">
        <w:t xml:space="preserve">Tabela </w:t>
      </w:r>
      <w:fldSimple w:instr=" SEQ Tabela \* ARABIC ">
        <w:r w:rsidR="00DF1767">
          <w:rPr>
            <w:noProof/>
          </w:rPr>
          <w:t>55</w:t>
        </w:r>
      </w:fldSimple>
      <w:r w:rsidRPr="00212A43">
        <w:t xml:space="preserve"> Wartości progowe </w:t>
      </w:r>
      <w:r>
        <w:t>dla standardu SCC</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672"/>
        <w:gridCol w:w="1276"/>
        <w:gridCol w:w="2126"/>
        <w:gridCol w:w="1843"/>
        <w:gridCol w:w="1950"/>
      </w:tblGrid>
      <w:tr w:rsidR="00CC13C5" w:rsidRPr="007C57C2" w14:paraId="0169CB82" w14:textId="77777777" w:rsidTr="00033139">
        <w:trPr>
          <w:jc w:val="center"/>
        </w:trPr>
        <w:tc>
          <w:tcPr>
            <w:tcW w:w="421" w:type="dxa"/>
            <w:shd w:val="clear" w:color="auto" w:fill="auto"/>
          </w:tcPr>
          <w:p w14:paraId="6AC9D7C4" w14:textId="77777777" w:rsidR="00CC13C5" w:rsidRPr="000C3FF7" w:rsidRDefault="00CC13C5" w:rsidP="000C3FF7">
            <w:pPr>
              <w:pStyle w:val="Bezodstpw"/>
              <w:jc w:val="center"/>
              <w:rPr>
                <w:sz w:val="12"/>
                <w:szCs w:val="12"/>
              </w:rPr>
            </w:pPr>
            <w:r w:rsidRPr="000C3FF7">
              <w:rPr>
                <w:sz w:val="12"/>
                <w:szCs w:val="12"/>
              </w:rPr>
              <w:t>Lp.</w:t>
            </w:r>
          </w:p>
        </w:tc>
        <w:tc>
          <w:tcPr>
            <w:tcW w:w="1672" w:type="dxa"/>
            <w:shd w:val="clear" w:color="auto" w:fill="auto"/>
          </w:tcPr>
          <w:p w14:paraId="5C675816" w14:textId="77777777" w:rsidR="00CC13C5" w:rsidRPr="000C3FF7" w:rsidRDefault="00CC13C5" w:rsidP="000C3FF7">
            <w:pPr>
              <w:pStyle w:val="Bezodstpw"/>
              <w:jc w:val="center"/>
              <w:rPr>
                <w:sz w:val="12"/>
                <w:szCs w:val="12"/>
              </w:rPr>
            </w:pPr>
            <w:r w:rsidRPr="000C3FF7">
              <w:rPr>
                <w:sz w:val="12"/>
                <w:szCs w:val="12"/>
              </w:rPr>
              <w:t>UH (SCC, SCC **, SCC</w:t>
            </w:r>
            <w:r w:rsidRPr="000C3FF7">
              <w:rPr>
                <w:sz w:val="12"/>
                <w:szCs w:val="12"/>
                <w:vertAlign w:val="superscript"/>
              </w:rPr>
              <w:t>P</w:t>
            </w:r>
            <w:r w:rsidRPr="000C3FF7">
              <w:rPr>
                <w:sz w:val="12"/>
                <w:szCs w:val="12"/>
              </w:rPr>
              <w:t>)</w:t>
            </w:r>
          </w:p>
        </w:tc>
        <w:tc>
          <w:tcPr>
            <w:tcW w:w="1276" w:type="dxa"/>
            <w:shd w:val="clear" w:color="auto" w:fill="auto"/>
          </w:tcPr>
          <w:p w14:paraId="03AB34C3" w14:textId="77777777" w:rsidR="00CC13C5" w:rsidRPr="000C3FF7" w:rsidRDefault="00CC13C5" w:rsidP="000C3FF7">
            <w:pPr>
              <w:pStyle w:val="Bezodstpw"/>
              <w:jc w:val="center"/>
              <w:rPr>
                <w:sz w:val="12"/>
                <w:szCs w:val="12"/>
              </w:rPr>
            </w:pPr>
            <w:r w:rsidRPr="000C3FF7">
              <w:rPr>
                <w:sz w:val="12"/>
                <w:szCs w:val="12"/>
              </w:rPr>
              <w:t xml:space="preserve">UH </w:t>
            </w:r>
            <w:r w:rsidRPr="000C3FF7">
              <w:rPr>
                <w:rFonts w:cs="Arial"/>
                <w:sz w:val="12"/>
                <w:szCs w:val="12"/>
              </w:rPr>
              <w:t>≤</w:t>
            </w:r>
            <w:r w:rsidRPr="000C3FF7">
              <w:rPr>
                <w:sz w:val="12"/>
                <w:szCs w:val="12"/>
              </w:rPr>
              <w:t xml:space="preserve"> 20</w:t>
            </w:r>
          </w:p>
        </w:tc>
        <w:tc>
          <w:tcPr>
            <w:tcW w:w="2126" w:type="dxa"/>
            <w:shd w:val="clear" w:color="auto" w:fill="auto"/>
          </w:tcPr>
          <w:p w14:paraId="5A13DE7A" w14:textId="77777777" w:rsidR="00CC13C5" w:rsidRPr="000C3FF7" w:rsidRDefault="00CC13C5" w:rsidP="000C3FF7">
            <w:pPr>
              <w:pStyle w:val="Bezodstpw"/>
              <w:jc w:val="center"/>
              <w:rPr>
                <w:sz w:val="12"/>
                <w:szCs w:val="12"/>
              </w:rPr>
            </w:pPr>
            <w:r w:rsidRPr="000C3FF7">
              <w:rPr>
                <w:sz w:val="12"/>
                <w:szCs w:val="12"/>
              </w:rPr>
              <w:t xml:space="preserve">20 </w:t>
            </w:r>
            <w:r w:rsidRPr="000C3FF7">
              <w:rPr>
                <w:rFonts w:cs="Arial"/>
                <w:sz w:val="12"/>
                <w:szCs w:val="12"/>
              </w:rPr>
              <w:t xml:space="preserve">≤ </w:t>
            </w:r>
            <w:r w:rsidRPr="000C3FF7">
              <w:rPr>
                <w:sz w:val="12"/>
                <w:szCs w:val="12"/>
              </w:rPr>
              <w:t xml:space="preserve">UH </w:t>
            </w:r>
            <w:r w:rsidRPr="000C3FF7">
              <w:rPr>
                <w:rFonts w:cs="Arial"/>
                <w:sz w:val="12"/>
                <w:szCs w:val="12"/>
              </w:rPr>
              <w:t xml:space="preserve">≤ </w:t>
            </w:r>
            <w:r w:rsidRPr="000C3FF7">
              <w:rPr>
                <w:sz w:val="12"/>
                <w:szCs w:val="12"/>
              </w:rPr>
              <w:t>40</w:t>
            </w:r>
          </w:p>
        </w:tc>
        <w:tc>
          <w:tcPr>
            <w:tcW w:w="1843" w:type="dxa"/>
            <w:shd w:val="clear" w:color="auto" w:fill="auto"/>
          </w:tcPr>
          <w:p w14:paraId="474ACCA8" w14:textId="77777777" w:rsidR="00CC13C5" w:rsidRPr="000C3FF7" w:rsidRDefault="00CC13C5" w:rsidP="00033139">
            <w:pPr>
              <w:pStyle w:val="Bezodstpw"/>
              <w:jc w:val="center"/>
              <w:rPr>
                <w:sz w:val="12"/>
                <w:szCs w:val="12"/>
              </w:rPr>
            </w:pPr>
            <w:r w:rsidRPr="000C3FF7">
              <w:rPr>
                <w:sz w:val="12"/>
                <w:szCs w:val="12"/>
              </w:rPr>
              <w:t xml:space="preserve">UH </w:t>
            </w:r>
            <w:r w:rsidRPr="000C3FF7">
              <w:rPr>
                <w:rFonts w:cs="Arial"/>
                <w:sz w:val="12"/>
                <w:szCs w:val="12"/>
              </w:rPr>
              <w:t xml:space="preserve">&gt; </w:t>
            </w:r>
            <w:r w:rsidRPr="000C3FF7">
              <w:rPr>
                <w:sz w:val="12"/>
                <w:szCs w:val="12"/>
              </w:rPr>
              <w:t>40 i UH</w:t>
            </w:r>
            <w:r w:rsidRPr="000C3FF7">
              <w:rPr>
                <w:sz w:val="12"/>
                <w:szCs w:val="12"/>
                <w:vertAlign w:val="superscript"/>
              </w:rPr>
              <w:t xml:space="preserve"> </w:t>
            </w:r>
            <w:r w:rsidRPr="000C3FF7">
              <w:rPr>
                <w:rFonts w:cs="Arial"/>
                <w:sz w:val="12"/>
                <w:szCs w:val="12"/>
              </w:rPr>
              <w:t xml:space="preserve">≤ </w:t>
            </w:r>
            <w:r w:rsidRPr="000C3FF7">
              <w:rPr>
                <w:sz w:val="12"/>
                <w:szCs w:val="12"/>
              </w:rPr>
              <w:t>BG</w:t>
            </w:r>
          </w:p>
        </w:tc>
        <w:tc>
          <w:tcPr>
            <w:tcW w:w="1950" w:type="dxa"/>
            <w:shd w:val="clear" w:color="auto" w:fill="auto"/>
          </w:tcPr>
          <w:p w14:paraId="1B9A16CF" w14:textId="77777777" w:rsidR="00CC13C5" w:rsidRPr="000C3FF7" w:rsidRDefault="00CC13C5" w:rsidP="000C3FF7">
            <w:pPr>
              <w:pStyle w:val="Bezodstpw"/>
              <w:jc w:val="center"/>
              <w:rPr>
                <w:sz w:val="12"/>
                <w:szCs w:val="12"/>
              </w:rPr>
            </w:pPr>
            <w:r w:rsidRPr="000C3FF7">
              <w:rPr>
                <w:sz w:val="12"/>
                <w:szCs w:val="12"/>
              </w:rPr>
              <w:t>UH &gt; 40</w:t>
            </w:r>
          </w:p>
        </w:tc>
      </w:tr>
      <w:tr w:rsidR="00CC13C5" w:rsidRPr="007C57C2" w14:paraId="1BA20CAE" w14:textId="77777777" w:rsidTr="00033139">
        <w:trPr>
          <w:jc w:val="center"/>
        </w:trPr>
        <w:tc>
          <w:tcPr>
            <w:tcW w:w="421" w:type="dxa"/>
            <w:shd w:val="clear" w:color="auto" w:fill="auto"/>
          </w:tcPr>
          <w:p w14:paraId="52B0F891" w14:textId="77777777" w:rsidR="00CC13C5" w:rsidRPr="000C3FF7" w:rsidRDefault="00CC13C5" w:rsidP="000C3FF7">
            <w:pPr>
              <w:pStyle w:val="Bezodstpw"/>
              <w:jc w:val="center"/>
              <w:rPr>
                <w:sz w:val="12"/>
                <w:szCs w:val="12"/>
              </w:rPr>
            </w:pPr>
            <w:r w:rsidRPr="000C3FF7">
              <w:rPr>
                <w:sz w:val="12"/>
                <w:szCs w:val="12"/>
              </w:rPr>
              <w:t>1.</w:t>
            </w:r>
          </w:p>
        </w:tc>
        <w:tc>
          <w:tcPr>
            <w:tcW w:w="1672" w:type="dxa"/>
            <w:shd w:val="clear" w:color="auto" w:fill="auto"/>
          </w:tcPr>
          <w:p w14:paraId="6A3CB14F" w14:textId="77777777" w:rsidR="00CC13C5" w:rsidRPr="000C3FF7" w:rsidRDefault="00CC13C5" w:rsidP="00033139">
            <w:pPr>
              <w:pStyle w:val="Bezodstpw"/>
              <w:jc w:val="left"/>
              <w:rPr>
                <w:sz w:val="12"/>
                <w:szCs w:val="12"/>
              </w:rPr>
            </w:pPr>
            <w:r w:rsidRPr="000C3FF7">
              <w:rPr>
                <w:sz w:val="12"/>
                <w:szCs w:val="12"/>
              </w:rPr>
              <w:t>Pierwsza certyfikacja</w:t>
            </w:r>
          </w:p>
        </w:tc>
        <w:tc>
          <w:tcPr>
            <w:tcW w:w="1276" w:type="dxa"/>
            <w:shd w:val="clear" w:color="auto" w:fill="auto"/>
          </w:tcPr>
          <w:p w14:paraId="356B18D0" w14:textId="77777777" w:rsidR="00CC13C5" w:rsidRPr="000C3FF7" w:rsidRDefault="00CC13C5" w:rsidP="00033139">
            <w:pPr>
              <w:pStyle w:val="Bezodstpw"/>
              <w:jc w:val="left"/>
              <w:rPr>
                <w:sz w:val="12"/>
                <w:szCs w:val="12"/>
              </w:rPr>
            </w:pPr>
            <w:r w:rsidRPr="000C3FF7">
              <w:rPr>
                <w:sz w:val="12"/>
                <w:szCs w:val="12"/>
              </w:rPr>
              <w:t>Certyfikat</w:t>
            </w:r>
          </w:p>
        </w:tc>
        <w:tc>
          <w:tcPr>
            <w:tcW w:w="2126" w:type="dxa"/>
            <w:shd w:val="clear" w:color="auto" w:fill="auto"/>
          </w:tcPr>
          <w:p w14:paraId="68A3B9BA" w14:textId="77777777" w:rsidR="00CC13C5" w:rsidRPr="000C3FF7" w:rsidRDefault="00CC13C5" w:rsidP="00033139">
            <w:pPr>
              <w:pStyle w:val="Bezodstpw"/>
              <w:jc w:val="left"/>
              <w:rPr>
                <w:sz w:val="12"/>
                <w:szCs w:val="12"/>
              </w:rPr>
            </w:pPr>
            <w:r w:rsidRPr="000C3FF7">
              <w:rPr>
                <w:sz w:val="12"/>
                <w:szCs w:val="12"/>
              </w:rPr>
              <w:t>Certyfikat</w:t>
            </w:r>
          </w:p>
        </w:tc>
        <w:tc>
          <w:tcPr>
            <w:tcW w:w="1843" w:type="dxa"/>
            <w:shd w:val="clear" w:color="auto" w:fill="auto"/>
          </w:tcPr>
          <w:p w14:paraId="6C19106D" w14:textId="77777777" w:rsidR="00CC13C5" w:rsidRPr="000C3FF7" w:rsidRDefault="00CC13C5" w:rsidP="00033139">
            <w:pPr>
              <w:pStyle w:val="Bezodstpw"/>
              <w:jc w:val="left"/>
              <w:rPr>
                <w:sz w:val="12"/>
                <w:szCs w:val="12"/>
              </w:rPr>
            </w:pPr>
            <w:r w:rsidRPr="000C3FF7">
              <w:rPr>
                <w:sz w:val="12"/>
                <w:szCs w:val="12"/>
              </w:rPr>
              <w:t>Certyfikat</w:t>
            </w:r>
          </w:p>
        </w:tc>
        <w:tc>
          <w:tcPr>
            <w:tcW w:w="1950" w:type="dxa"/>
            <w:shd w:val="clear" w:color="auto" w:fill="auto"/>
          </w:tcPr>
          <w:p w14:paraId="1898091B" w14:textId="77777777" w:rsidR="00CC13C5" w:rsidRPr="000C3FF7" w:rsidRDefault="00CC13C5" w:rsidP="00033139">
            <w:pPr>
              <w:pStyle w:val="Bezodstpw"/>
              <w:jc w:val="left"/>
              <w:rPr>
                <w:sz w:val="12"/>
                <w:szCs w:val="12"/>
              </w:rPr>
            </w:pPr>
            <w:r w:rsidRPr="000C3FF7">
              <w:rPr>
                <w:sz w:val="12"/>
                <w:szCs w:val="12"/>
              </w:rPr>
              <w:t>Brak certyfikatu</w:t>
            </w:r>
          </w:p>
        </w:tc>
      </w:tr>
      <w:tr w:rsidR="00CC13C5" w:rsidRPr="007C57C2" w14:paraId="49E8B5C8" w14:textId="77777777" w:rsidTr="00033139">
        <w:trPr>
          <w:jc w:val="center"/>
        </w:trPr>
        <w:tc>
          <w:tcPr>
            <w:tcW w:w="421" w:type="dxa"/>
            <w:shd w:val="clear" w:color="auto" w:fill="auto"/>
          </w:tcPr>
          <w:p w14:paraId="32CD27B5" w14:textId="77777777" w:rsidR="00CC13C5" w:rsidRPr="000C3FF7" w:rsidRDefault="00CC13C5" w:rsidP="000C3FF7">
            <w:pPr>
              <w:pStyle w:val="Bezodstpw"/>
              <w:jc w:val="center"/>
              <w:rPr>
                <w:sz w:val="12"/>
                <w:szCs w:val="12"/>
              </w:rPr>
            </w:pPr>
            <w:r w:rsidRPr="000C3FF7">
              <w:rPr>
                <w:sz w:val="12"/>
                <w:szCs w:val="12"/>
              </w:rPr>
              <w:t>2.</w:t>
            </w:r>
          </w:p>
        </w:tc>
        <w:tc>
          <w:tcPr>
            <w:tcW w:w="1672" w:type="dxa"/>
            <w:shd w:val="clear" w:color="auto" w:fill="auto"/>
          </w:tcPr>
          <w:p w14:paraId="037922F3" w14:textId="77777777" w:rsidR="00CC13C5" w:rsidRPr="000C3FF7" w:rsidRDefault="00CC13C5" w:rsidP="00033139">
            <w:pPr>
              <w:pStyle w:val="Bezodstpw"/>
              <w:jc w:val="left"/>
              <w:rPr>
                <w:sz w:val="12"/>
                <w:szCs w:val="12"/>
              </w:rPr>
            </w:pPr>
            <w:r w:rsidRPr="000C3FF7">
              <w:rPr>
                <w:sz w:val="12"/>
                <w:szCs w:val="12"/>
              </w:rPr>
              <w:t>Ponowna certyfikacja</w:t>
            </w:r>
          </w:p>
        </w:tc>
        <w:tc>
          <w:tcPr>
            <w:tcW w:w="1276" w:type="dxa"/>
            <w:shd w:val="clear" w:color="auto" w:fill="auto"/>
          </w:tcPr>
          <w:p w14:paraId="593E6FBC" w14:textId="77777777" w:rsidR="00CC13C5" w:rsidRPr="000C3FF7" w:rsidRDefault="00CC13C5" w:rsidP="00033139">
            <w:pPr>
              <w:pStyle w:val="Bezodstpw"/>
              <w:jc w:val="left"/>
              <w:rPr>
                <w:sz w:val="12"/>
                <w:szCs w:val="12"/>
              </w:rPr>
            </w:pPr>
            <w:r w:rsidRPr="000C3FF7">
              <w:rPr>
                <w:sz w:val="12"/>
                <w:szCs w:val="12"/>
              </w:rPr>
              <w:t>Certyfikat</w:t>
            </w:r>
          </w:p>
        </w:tc>
        <w:tc>
          <w:tcPr>
            <w:tcW w:w="2126" w:type="dxa"/>
            <w:shd w:val="clear" w:color="auto" w:fill="auto"/>
          </w:tcPr>
          <w:p w14:paraId="4B51669F" w14:textId="77777777" w:rsidR="00CC13C5" w:rsidRPr="000C3FF7" w:rsidRDefault="00CC13C5" w:rsidP="00033139">
            <w:pPr>
              <w:pStyle w:val="Bezodstpw"/>
              <w:jc w:val="left"/>
              <w:rPr>
                <w:sz w:val="12"/>
                <w:szCs w:val="12"/>
              </w:rPr>
            </w:pPr>
            <w:r w:rsidRPr="000C3FF7">
              <w:rPr>
                <w:sz w:val="12"/>
                <w:szCs w:val="12"/>
              </w:rPr>
              <w:t>Certyfikat, w przypadku, gdy w ostatnich 3 latach wskaźnik obniżył się o 20%.</w:t>
            </w:r>
          </w:p>
        </w:tc>
        <w:tc>
          <w:tcPr>
            <w:tcW w:w="1843" w:type="dxa"/>
            <w:shd w:val="clear" w:color="auto" w:fill="auto"/>
          </w:tcPr>
          <w:p w14:paraId="0CDACE1D" w14:textId="77777777" w:rsidR="00CC13C5" w:rsidRPr="000C3FF7" w:rsidRDefault="00CC13C5" w:rsidP="00033139">
            <w:pPr>
              <w:pStyle w:val="Bezodstpw"/>
              <w:jc w:val="left"/>
              <w:rPr>
                <w:sz w:val="12"/>
                <w:szCs w:val="12"/>
              </w:rPr>
            </w:pPr>
            <w:r w:rsidRPr="000C3FF7">
              <w:rPr>
                <w:sz w:val="12"/>
                <w:szCs w:val="12"/>
              </w:rPr>
              <w:t>Certyfikat, w przypadku, gdy w ostatnich 3 latach wskaźnik obniżył się o 20%.</w:t>
            </w:r>
          </w:p>
        </w:tc>
        <w:tc>
          <w:tcPr>
            <w:tcW w:w="1950" w:type="dxa"/>
            <w:shd w:val="clear" w:color="auto" w:fill="auto"/>
          </w:tcPr>
          <w:p w14:paraId="4121D4AD" w14:textId="77777777" w:rsidR="00CC13C5" w:rsidRPr="000C3FF7" w:rsidRDefault="00CC13C5" w:rsidP="00033139">
            <w:pPr>
              <w:pStyle w:val="Bezodstpw"/>
              <w:jc w:val="left"/>
              <w:rPr>
                <w:sz w:val="12"/>
                <w:szCs w:val="12"/>
              </w:rPr>
            </w:pPr>
            <w:r w:rsidRPr="000C3FF7">
              <w:rPr>
                <w:sz w:val="12"/>
                <w:szCs w:val="12"/>
              </w:rPr>
              <w:t>Brak certyfikatu</w:t>
            </w:r>
          </w:p>
        </w:tc>
      </w:tr>
      <w:tr w:rsidR="00CC13C5" w:rsidRPr="007C57C2" w14:paraId="07C1570A" w14:textId="77777777" w:rsidTr="00033139">
        <w:trPr>
          <w:jc w:val="center"/>
        </w:trPr>
        <w:tc>
          <w:tcPr>
            <w:tcW w:w="421" w:type="dxa"/>
            <w:shd w:val="clear" w:color="auto" w:fill="auto"/>
          </w:tcPr>
          <w:p w14:paraId="7F9297B0" w14:textId="77777777" w:rsidR="00CC13C5" w:rsidRPr="000C3FF7" w:rsidRDefault="00CC13C5" w:rsidP="000C3FF7">
            <w:pPr>
              <w:pStyle w:val="Bezodstpw"/>
              <w:jc w:val="center"/>
              <w:rPr>
                <w:sz w:val="12"/>
                <w:szCs w:val="12"/>
              </w:rPr>
            </w:pPr>
            <w:r w:rsidRPr="000C3FF7">
              <w:rPr>
                <w:sz w:val="12"/>
                <w:szCs w:val="12"/>
              </w:rPr>
              <w:t>3.</w:t>
            </w:r>
          </w:p>
        </w:tc>
        <w:tc>
          <w:tcPr>
            <w:tcW w:w="1672" w:type="dxa"/>
            <w:shd w:val="clear" w:color="auto" w:fill="auto"/>
          </w:tcPr>
          <w:p w14:paraId="35D23991" w14:textId="77777777" w:rsidR="00CC13C5" w:rsidRPr="000C3FF7" w:rsidRDefault="00CC13C5" w:rsidP="00033139">
            <w:pPr>
              <w:pStyle w:val="Bezodstpw"/>
              <w:jc w:val="left"/>
              <w:rPr>
                <w:sz w:val="12"/>
                <w:szCs w:val="12"/>
              </w:rPr>
            </w:pPr>
            <w:r w:rsidRPr="000C3FF7">
              <w:rPr>
                <w:sz w:val="12"/>
                <w:szCs w:val="12"/>
              </w:rPr>
              <w:t>Sprawdzenie</w:t>
            </w:r>
          </w:p>
        </w:tc>
        <w:tc>
          <w:tcPr>
            <w:tcW w:w="1276" w:type="dxa"/>
            <w:shd w:val="clear" w:color="auto" w:fill="auto"/>
          </w:tcPr>
          <w:p w14:paraId="5CF7489D" w14:textId="77777777" w:rsidR="00CC13C5" w:rsidRPr="000C3FF7" w:rsidRDefault="00CC13C5" w:rsidP="00033139">
            <w:pPr>
              <w:pStyle w:val="Bezodstpw"/>
              <w:jc w:val="left"/>
              <w:rPr>
                <w:sz w:val="12"/>
                <w:szCs w:val="12"/>
              </w:rPr>
            </w:pPr>
            <w:r w:rsidRPr="000C3FF7">
              <w:rPr>
                <w:sz w:val="12"/>
                <w:szCs w:val="12"/>
              </w:rPr>
              <w:t>Brak wymaganych działań</w:t>
            </w:r>
          </w:p>
        </w:tc>
        <w:tc>
          <w:tcPr>
            <w:tcW w:w="2126" w:type="dxa"/>
            <w:shd w:val="clear" w:color="auto" w:fill="auto"/>
          </w:tcPr>
          <w:p w14:paraId="15A9A02E" w14:textId="77777777" w:rsidR="00CC13C5" w:rsidRPr="000C3FF7" w:rsidRDefault="00CC13C5" w:rsidP="00033139">
            <w:pPr>
              <w:pStyle w:val="Bezodstpw"/>
              <w:jc w:val="left"/>
              <w:rPr>
                <w:sz w:val="12"/>
                <w:szCs w:val="12"/>
              </w:rPr>
            </w:pPr>
            <w:r w:rsidRPr="000C3FF7">
              <w:rPr>
                <w:sz w:val="12"/>
                <w:szCs w:val="12"/>
              </w:rPr>
              <w:t>Wymagany plan działania na uzyskanie wystarczającego wskaźnika UH podczas następnego auditu.</w:t>
            </w:r>
          </w:p>
        </w:tc>
        <w:tc>
          <w:tcPr>
            <w:tcW w:w="1843" w:type="dxa"/>
            <w:shd w:val="clear" w:color="auto" w:fill="auto"/>
          </w:tcPr>
          <w:p w14:paraId="2772C2D4" w14:textId="77777777" w:rsidR="00CC13C5" w:rsidRPr="000C3FF7" w:rsidRDefault="00CC13C5" w:rsidP="00033139">
            <w:pPr>
              <w:pStyle w:val="Bezodstpw"/>
              <w:jc w:val="left"/>
              <w:rPr>
                <w:sz w:val="12"/>
                <w:szCs w:val="12"/>
              </w:rPr>
            </w:pPr>
            <w:r w:rsidRPr="000C3FF7">
              <w:rPr>
                <w:sz w:val="12"/>
                <w:szCs w:val="12"/>
              </w:rPr>
              <w:t>Wymagany plan działania na uzyskanie wystarczającego wskaźnika UH podczas następnego auditu.</w:t>
            </w:r>
          </w:p>
        </w:tc>
        <w:tc>
          <w:tcPr>
            <w:tcW w:w="1950" w:type="dxa"/>
            <w:shd w:val="clear" w:color="auto" w:fill="auto"/>
          </w:tcPr>
          <w:p w14:paraId="78A908BE" w14:textId="77777777" w:rsidR="00CC13C5" w:rsidRPr="000C3FF7" w:rsidRDefault="00CC13C5" w:rsidP="00033139">
            <w:pPr>
              <w:pStyle w:val="Bezodstpw"/>
              <w:jc w:val="left"/>
              <w:rPr>
                <w:sz w:val="12"/>
                <w:szCs w:val="12"/>
              </w:rPr>
            </w:pPr>
            <w:r w:rsidRPr="000C3FF7">
              <w:rPr>
                <w:sz w:val="12"/>
                <w:szCs w:val="12"/>
              </w:rPr>
              <w:t>Wymagany plan działania na uzyskanie wystarczającego wskaźnika UH podczas następnego auditu.</w:t>
            </w:r>
          </w:p>
        </w:tc>
      </w:tr>
    </w:tbl>
    <w:p w14:paraId="1F34D168" w14:textId="77777777" w:rsidR="00033139" w:rsidRPr="00F84658" w:rsidRDefault="00033139" w:rsidP="00033139">
      <w:pPr>
        <w:pStyle w:val="Legenda"/>
        <w:jc w:val="left"/>
        <w:rPr>
          <w:b w:val="0"/>
          <w:bCs w:val="0"/>
        </w:rPr>
      </w:pPr>
      <w:r w:rsidRPr="00F84658">
        <w:rPr>
          <w:b w:val="0"/>
          <w:bCs w:val="0"/>
        </w:rPr>
        <w:t>Źródło: opracowanie własne</w:t>
      </w:r>
    </w:p>
    <w:p w14:paraId="48525427" w14:textId="77777777" w:rsidR="00CC13C5" w:rsidRPr="00DE5012" w:rsidRDefault="00CC13C5" w:rsidP="00CC13C5">
      <w:pPr>
        <w:rPr>
          <w:b/>
        </w:rPr>
      </w:pPr>
      <w:r w:rsidRPr="00DE5012">
        <w:rPr>
          <w:b/>
        </w:rPr>
        <w:t>Przedsiębiorstwa o mniejszej liczbie niż ≤ 35 pracowników</w:t>
      </w:r>
    </w:p>
    <w:p w14:paraId="1973400D" w14:textId="77777777" w:rsidR="00CC13C5" w:rsidRPr="00DE5012" w:rsidRDefault="00CC13C5" w:rsidP="00CC13C5">
      <w:pPr>
        <w:rPr>
          <w:b/>
        </w:rPr>
      </w:pPr>
      <w:r w:rsidRPr="00DE5012">
        <w:rPr>
          <w:b/>
        </w:rPr>
        <w:t>Przekroczenie dopuszczalnej częstości wypadków</w:t>
      </w:r>
    </w:p>
    <w:p w14:paraId="756CEB11" w14:textId="77777777" w:rsidR="00CC13C5" w:rsidRDefault="00CC13C5" w:rsidP="007C57C2">
      <w:r>
        <w:t>W przypadku przedsiębiorstw z liczbą</w:t>
      </w:r>
      <w:r w:rsidRPr="0028508D">
        <w:t xml:space="preserve"> </w:t>
      </w:r>
      <w:r>
        <w:t>pracowników maksymalnie do</w:t>
      </w:r>
      <w:r w:rsidRPr="0028508D">
        <w:t xml:space="preserve"> 35</w:t>
      </w:r>
      <w:r>
        <w:t xml:space="preserve"> zatrudnionych,</w:t>
      </w:r>
      <w:r w:rsidRPr="0028508D">
        <w:t xml:space="preserve"> audyto</w:t>
      </w:r>
      <w:r>
        <w:t>r SCC określa dopuszc</w:t>
      </w:r>
      <w:r w:rsidR="007C57C2">
        <w:t>zalną liczbę częstości wypadków.</w:t>
      </w:r>
      <w:r>
        <w:t xml:space="preserve"> </w:t>
      </w:r>
    </w:p>
    <w:p w14:paraId="6E82DBCA" w14:textId="77777777" w:rsidR="00CC13C5" w:rsidRPr="00AA222E" w:rsidRDefault="00CC13C5" w:rsidP="00CC13C5">
      <w:pPr>
        <w:pStyle w:val="Legenda"/>
      </w:pPr>
      <w:r w:rsidRPr="00AA222E">
        <w:t xml:space="preserve">Tabela </w:t>
      </w:r>
      <w:fldSimple w:instr=" SEQ Tabela \* ARABIC ">
        <w:r w:rsidR="00DF1767">
          <w:rPr>
            <w:noProof/>
          </w:rPr>
          <w:t>56</w:t>
        </w:r>
      </w:fldSimple>
      <w:r w:rsidRPr="00AA222E">
        <w:t xml:space="preserve"> Częstość wypadków – statystyka BG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616"/>
        <w:gridCol w:w="1674"/>
        <w:gridCol w:w="1429"/>
        <w:gridCol w:w="1813"/>
      </w:tblGrid>
      <w:tr w:rsidR="00CC13C5" w:rsidRPr="007C57C2" w14:paraId="13DABC15" w14:textId="77777777" w:rsidTr="00033139">
        <w:tc>
          <w:tcPr>
            <w:tcW w:w="9062" w:type="dxa"/>
            <w:gridSpan w:val="5"/>
            <w:shd w:val="clear" w:color="auto" w:fill="auto"/>
          </w:tcPr>
          <w:p w14:paraId="2D36D4E3" w14:textId="77777777" w:rsidR="00CC13C5" w:rsidRPr="000C3FF7" w:rsidRDefault="00CC13C5" w:rsidP="000C3FF7">
            <w:pPr>
              <w:pStyle w:val="Bezodstpw"/>
              <w:jc w:val="center"/>
              <w:rPr>
                <w:rFonts w:cs="Arial"/>
                <w:sz w:val="12"/>
                <w:szCs w:val="12"/>
              </w:rPr>
            </w:pPr>
            <w:r w:rsidRPr="000C3FF7">
              <w:rPr>
                <w:rFonts w:cs="Arial"/>
                <w:sz w:val="12"/>
                <w:szCs w:val="12"/>
              </w:rPr>
              <w:t>Częstość wypadków</w:t>
            </w:r>
          </w:p>
          <w:p w14:paraId="2B91CFB9" w14:textId="77777777" w:rsidR="00CC13C5" w:rsidRPr="000C3FF7" w:rsidRDefault="00CC13C5" w:rsidP="00033139">
            <w:pPr>
              <w:pStyle w:val="Bezodstpw"/>
              <w:jc w:val="center"/>
              <w:rPr>
                <w:rFonts w:cs="Arial"/>
                <w:sz w:val="12"/>
                <w:szCs w:val="12"/>
              </w:rPr>
            </w:pPr>
            <w:r w:rsidRPr="000C3FF7">
              <w:rPr>
                <w:rFonts w:cs="Arial"/>
                <w:sz w:val="12"/>
                <w:szCs w:val="12"/>
              </w:rPr>
              <w:t>(obowiązek meldunkowy – zgłoszenie wypadku na jeden milion godzin pracy)</w:t>
            </w:r>
          </w:p>
        </w:tc>
      </w:tr>
      <w:tr w:rsidR="00CC13C5" w:rsidRPr="007C57C2" w14:paraId="5F8E4ADF" w14:textId="77777777" w:rsidTr="00033139">
        <w:tc>
          <w:tcPr>
            <w:tcW w:w="530" w:type="dxa"/>
            <w:shd w:val="clear" w:color="auto" w:fill="auto"/>
          </w:tcPr>
          <w:p w14:paraId="496E3D3B" w14:textId="77777777" w:rsidR="00CC13C5" w:rsidRPr="000C3FF7" w:rsidRDefault="00CC13C5" w:rsidP="000C3FF7">
            <w:pPr>
              <w:pStyle w:val="Bezodstpw"/>
              <w:jc w:val="center"/>
              <w:rPr>
                <w:rFonts w:cs="Arial"/>
                <w:sz w:val="12"/>
                <w:szCs w:val="12"/>
              </w:rPr>
            </w:pPr>
            <w:r w:rsidRPr="000C3FF7">
              <w:rPr>
                <w:rFonts w:cs="Arial"/>
                <w:sz w:val="12"/>
                <w:szCs w:val="12"/>
              </w:rPr>
              <w:t>Lp.</w:t>
            </w:r>
          </w:p>
        </w:tc>
        <w:tc>
          <w:tcPr>
            <w:tcW w:w="3616" w:type="dxa"/>
            <w:shd w:val="clear" w:color="auto" w:fill="auto"/>
          </w:tcPr>
          <w:p w14:paraId="252FE4D7" w14:textId="77777777" w:rsidR="00CC13C5" w:rsidRPr="000C3FF7" w:rsidRDefault="00CC13C5" w:rsidP="00FC3CBD">
            <w:pPr>
              <w:pStyle w:val="Bezodstpw"/>
              <w:rPr>
                <w:rFonts w:cs="Arial"/>
                <w:sz w:val="12"/>
                <w:szCs w:val="12"/>
              </w:rPr>
            </w:pPr>
            <w:r w:rsidRPr="000C3FF7">
              <w:rPr>
                <w:rFonts w:cs="Arial"/>
                <w:color w:val="333333"/>
                <w:sz w:val="12"/>
                <w:szCs w:val="12"/>
              </w:rPr>
              <w:t>Wyszczególnienie</w:t>
            </w:r>
          </w:p>
        </w:tc>
        <w:tc>
          <w:tcPr>
            <w:tcW w:w="1674" w:type="dxa"/>
            <w:shd w:val="clear" w:color="auto" w:fill="auto"/>
          </w:tcPr>
          <w:p w14:paraId="396ACEDE" w14:textId="77777777" w:rsidR="00CC13C5" w:rsidRPr="000C3FF7" w:rsidRDefault="00CC13C5" w:rsidP="000C3FF7">
            <w:pPr>
              <w:pStyle w:val="Bezodstpw"/>
              <w:jc w:val="center"/>
              <w:rPr>
                <w:rFonts w:cs="Arial"/>
                <w:sz w:val="12"/>
                <w:szCs w:val="12"/>
              </w:rPr>
            </w:pPr>
            <w:r w:rsidRPr="000C3FF7">
              <w:rPr>
                <w:rFonts w:cs="Arial"/>
                <w:sz w:val="12"/>
                <w:szCs w:val="12"/>
              </w:rPr>
              <w:t>2007</w:t>
            </w:r>
          </w:p>
        </w:tc>
        <w:tc>
          <w:tcPr>
            <w:tcW w:w="1429" w:type="dxa"/>
            <w:shd w:val="clear" w:color="auto" w:fill="auto"/>
          </w:tcPr>
          <w:p w14:paraId="518EEE6B" w14:textId="77777777" w:rsidR="00CC13C5" w:rsidRPr="000C3FF7" w:rsidRDefault="00CC13C5" w:rsidP="000C3FF7">
            <w:pPr>
              <w:pStyle w:val="Bezodstpw"/>
              <w:jc w:val="center"/>
              <w:rPr>
                <w:rFonts w:cs="Arial"/>
                <w:sz w:val="12"/>
                <w:szCs w:val="12"/>
              </w:rPr>
            </w:pPr>
            <w:r w:rsidRPr="000C3FF7">
              <w:rPr>
                <w:rFonts w:cs="Arial"/>
                <w:sz w:val="12"/>
                <w:szCs w:val="12"/>
              </w:rPr>
              <w:t>2008</w:t>
            </w:r>
          </w:p>
        </w:tc>
        <w:tc>
          <w:tcPr>
            <w:tcW w:w="1813" w:type="dxa"/>
            <w:shd w:val="clear" w:color="auto" w:fill="auto"/>
          </w:tcPr>
          <w:p w14:paraId="735D5B8E" w14:textId="77777777" w:rsidR="00CC13C5" w:rsidRPr="000C3FF7" w:rsidRDefault="00CC13C5" w:rsidP="000C3FF7">
            <w:pPr>
              <w:pStyle w:val="Bezodstpw"/>
              <w:jc w:val="center"/>
              <w:rPr>
                <w:rFonts w:cs="Arial"/>
                <w:sz w:val="12"/>
                <w:szCs w:val="12"/>
              </w:rPr>
            </w:pPr>
            <w:r w:rsidRPr="000C3FF7">
              <w:rPr>
                <w:rFonts w:cs="Arial"/>
                <w:sz w:val="12"/>
                <w:szCs w:val="12"/>
              </w:rPr>
              <w:t>2009</w:t>
            </w:r>
          </w:p>
        </w:tc>
      </w:tr>
      <w:tr w:rsidR="00CC13C5" w:rsidRPr="007C57C2" w14:paraId="4AE4E9E5" w14:textId="77777777" w:rsidTr="00033139">
        <w:tc>
          <w:tcPr>
            <w:tcW w:w="530" w:type="dxa"/>
            <w:shd w:val="clear" w:color="auto" w:fill="auto"/>
          </w:tcPr>
          <w:p w14:paraId="70DB499D" w14:textId="77777777" w:rsidR="00CC13C5" w:rsidRPr="000C3FF7" w:rsidRDefault="00CC13C5" w:rsidP="000C3FF7">
            <w:pPr>
              <w:pStyle w:val="Bezodstpw"/>
              <w:jc w:val="center"/>
              <w:rPr>
                <w:rFonts w:cs="Arial"/>
                <w:sz w:val="12"/>
                <w:szCs w:val="12"/>
              </w:rPr>
            </w:pPr>
            <w:r w:rsidRPr="000C3FF7">
              <w:rPr>
                <w:rFonts w:cs="Arial"/>
                <w:sz w:val="12"/>
                <w:szCs w:val="12"/>
              </w:rPr>
              <w:t>1.</w:t>
            </w:r>
          </w:p>
        </w:tc>
        <w:tc>
          <w:tcPr>
            <w:tcW w:w="3616" w:type="dxa"/>
            <w:shd w:val="clear" w:color="auto" w:fill="auto"/>
          </w:tcPr>
          <w:p w14:paraId="27A40EDD" w14:textId="77777777" w:rsidR="00CC13C5" w:rsidRPr="000C3FF7" w:rsidRDefault="00CC13C5" w:rsidP="00FC3CBD">
            <w:pPr>
              <w:pStyle w:val="Bezodstpw"/>
              <w:rPr>
                <w:rFonts w:cs="Arial"/>
                <w:sz w:val="12"/>
                <w:szCs w:val="12"/>
              </w:rPr>
            </w:pPr>
            <w:r w:rsidRPr="000C3FF7">
              <w:rPr>
                <w:rFonts w:cs="Arial"/>
                <w:color w:val="333333"/>
                <w:sz w:val="12"/>
                <w:szCs w:val="12"/>
              </w:rPr>
              <w:t>Górnictwo - BG</w:t>
            </w:r>
          </w:p>
        </w:tc>
        <w:tc>
          <w:tcPr>
            <w:tcW w:w="1674" w:type="dxa"/>
            <w:shd w:val="clear" w:color="auto" w:fill="auto"/>
          </w:tcPr>
          <w:p w14:paraId="5BDAED74" w14:textId="77777777" w:rsidR="00CC13C5" w:rsidRPr="000C3FF7" w:rsidRDefault="00CC13C5" w:rsidP="000C3FF7">
            <w:pPr>
              <w:pStyle w:val="Bezodstpw"/>
              <w:jc w:val="center"/>
              <w:rPr>
                <w:rFonts w:cs="Arial"/>
                <w:sz w:val="12"/>
                <w:szCs w:val="12"/>
              </w:rPr>
            </w:pPr>
            <w:r w:rsidRPr="000C3FF7">
              <w:rPr>
                <w:rFonts w:cs="Arial"/>
                <w:sz w:val="12"/>
                <w:szCs w:val="12"/>
              </w:rPr>
              <w:t>11,81</w:t>
            </w:r>
          </w:p>
        </w:tc>
        <w:tc>
          <w:tcPr>
            <w:tcW w:w="1429" w:type="dxa"/>
            <w:shd w:val="clear" w:color="auto" w:fill="auto"/>
          </w:tcPr>
          <w:p w14:paraId="78D46BAE" w14:textId="77777777" w:rsidR="00CC13C5" w:rsidRPr="000C3FF7" w:rsidRDefault="00CC13C5" w:rsidP="000C3FF7">
            <w:pPr>
              <w:pStyle w:val="Bezodstpw"/>
              <w:jc w:val="center"/>
              <w:rPr>
                <w:rFonts w:cs="Arial"/>
                <w:sz w:val="12"/>
                <w:szCs w:val="12"/>
              </w:rPr>
            </w:pPr>
            <w:r w:rsidRPr="000C3FF7">
              <w:rPr>
                <w:rFonts w:cs="Arial"/>
                <w:sz w:val="12"/>
                <w:szCs w:val="12"/>
              </w:rPr>
              <w:t>11,30</w:t>
            </w:r>
          </w:p>
        </w:tc>
        <w:tc>
          <w:tcPr>
            <w:tcW w:w="1813" w:type="dxa"/>
            <w:shd w:val="clear" w:color="auto" w:fill="auto"/>
          </w:tcPr>
          <w:p w14:paraId="0833EBAC" w14:textId="77777777" w:rsidR="00CC13C5" w:rsidRPr="000C3FF7" w:rsidRDefault="00CC13C5" w:rsidP="000C3FF7">
            <w:pPr>
              <w:pStyle w:val="Bezodstpw"/>
              <w:jc w:val="center"/>
              <w:rPr>
                <w:rFonts w:cs="Arial"/>
                <w:sz w:val="12"/>
                <w:szCs w:val="12"/>
              </w:rPr>
            </w:pPr>
            <w:r w:rsidRPr="000C3FF7">
              <w:rPr>
                <w:rFonts w:cs="Arial"/>
                <w:sz w:val="12"/>
                <w:szCs w:val="12"/>
              </w:rPr>
              <w:t>8,88</w:t>
            </w:r>
          </w:p>
        </w:tc>
      </w:tr>
      <w:tr w:rsidR="00CC13C5" w:rsidRPr="007C57C2" w14:paraId="5493BB2D" w14:textId="77777777" w:rsidTr="00033139">
        <w:tc>
          <w:tcPr>
            <w:tcW w:w="530" w:type="dxa"/>
            <w:shd w:val="clear" w:color="auto" w:fill="auto"/>
          </w:tcPr>
          <w:p w14:paraId="4AEDC9D0" w14:textId="77777777" w:rsidR="00CC13C5" w:rsidRPr="000C3FF7" w:rsidRDefault="00CC13C5" w:rsidP="000C3FF7">
            <w:pPr>
              <w:pStyle w:val="Bezodstpw"/>
              <w:jc w:val="center"/>
              <w:rPr>
                <w:rFonts w:cs="Arial"/>
                <w:sz w:val="12"/>
                <w:szCs w:val="12"/>
              </w:rPr>
            </w:pPr>
            <w:r w:rsidRPr="000C3FF7">
              <w:rPr>
                <w:rFonts w:cs="Arial"/>
                <w:sz w:val="12"/>
                <w:szCs w:val="12"/>
              </w:rPr>
              <w:t>2.</w:t>
            </w:r>
          </w:p>
        </w:tc>
        <w:tc>
          <w:tcPr>
            <w:tcW w:w="3616" w:type="dxa"/>
            <w:shd w:val="clear" w:color="auto" w:fill="auto"/>
          </w:tcPr>
          <w:p w14:paraId="1F63FF50" w14:textId="77777777" w:rsidR="00CC13C5" w:rsidRPr="000C3FF7" w:rsidRDefault="00CC13C5" w:rsidP="00FC3CBD">
            <w:pPr>
              <w:pStyle w:val="Bezodstpw"/>
              <w:rPr>
                <w:rFonts w:cs="Arial"/>
                <w:sz w:val="12"/>
                <w:szCs w:val="12"/>
              </w:rPr>
            </w:pPr>
            <w:r w:rsidRPr="000C3FF7">
              <w:rPr>
                <w:rFonts w:cs="Arial"/>
                <w:sz w:val="12"/>
                <w:szCs w:val="12"/>
              </w:rPr>
              <w:t>Kamieniołomy - BG</w:t>
            </w:r>
          </w:p>
        </w:tc>
        <w:tc>
          <w:tcPr>
            <w:tcW w:w="1674" w:type="dxa"/>
            <w:shd w:val="clear" w:color="auto" w:fill="auto"/>
          </w:tcPr>
          <w:p w14:paraId="5A46763B" w14:textId="77777777" w:rsidR="00CC13C5" w:rsidRPr="000C3FF7" w:rsidRDefault="00CC13C5" w:rsidP="000C3FF7">
            <w:pPr>
              <w:pStyle w:val="Bezodstpw"/>
              <w:jc w:val="center"/>
              <w:rPr>
                <w:rFonts w:cs="Arial"/>
                <w:sz w:val="12"/>
                <w:szCs w:val="12"/>
              </w:rPr>
            </w:pPr>
            <w:r w:rsidRPr="000C3FF7">
              <w:rPr>
                <w:rFonts w:cs="Arial"/>
                <w:sz w:val="12"/>
                <w:szCs w:val="12"/>
              </w:rPr>
              <w:t>28,94</w:t>
            </w:r>
          </w:p>
        </w:tc>
        <w:tc>
          <w:tcPr>
            <w:tcW w:w="1429" w:type="dxa"/>
            <w:shd w:val="clear" w:color="auto" w:fill="auto"/>
          </w:tcPr>
          <w:p w14:paraId="5C328AED" w14:textId="77777777" w:rsidR="00CC13C5" w:rsidRPr="000C3FF7" w:rsidRDefault="00CC13C5" w:rsidP="000C3FF7">
            <w:pPr>
              <w:pStyle w:val="Bezodstpw"/>
              <w:jc w:val="center"/>
              <w:rPr>
                <w:rFonts w:cs="Arial"/>
                <w:sz w:val="12"/>
                <w:szCs w:val="12"/>
              </w:rPr>
            </w:pPr>
            <w:r w:rsidRPr="000C3FF7">
              <w:rPr>
                <w:rFonts w:cs="Arial"/>
                <w:sz w:val="12"/>
                <w:szCs w:val="12"/>
              </w:rPr>
              <w:t>28,05</w:t>
            </w:r>
          </w:p>
        </w:tc>
        <w:tc>
          <w:tcPr>
            <w:tcW w:w="1813" w:type="dxa"/>
            <w:shd w:val="clear" w:color="auto" w:fill="auto"/>
          </w:tcPr>
          <w:p w14:paraId="1A08899B" w14:textId="77777777" w:rsidR="00CC13C5" w:rsidRPr="000C3FF7" w:rsidRDefault="00CC13C5" w:rsidP="000C3FF7">
            <w:pPr>
              <w:pStyle w:val="Bezodstpw"/>
              <w:jc w:val="center"/>
              <w:rPr>
                <w:rFonts w:cs="Arial"/>
                <w:sz w:val="12"/>
                <w:szCs w:val="12"/>
              </w:rPr>
            </w:pPr>
            <w:r w:rsidRPr="000C3FF7">
              <w:rPr>
                <w:rFonts w:cs="Arial"/>
                <w:sz w:val="12"/>
                <w:szCs w:val="12"/>
              </w:rPr>
              <w:t>28,17</w:t>
            </w:r>
          </w:p>
        </w:tc>
      </w:tr>
      <w:tr w:rsidR="00CC13C5" w:rsidRPr="007C57C2" w14:paraId="5703DF2C" w14:textId="77777777" w:rsidTr="00033139">
        <w:tc>
          <w:tcPr>
            <w:tcW w:w="530" w:type="dxa"/>
            <w:shd w:val="clear" w:color="auto" w:fill="auto"/>
          </w:tcPr>
          <w:p w14:paraId="42808C35" w14:textId="77777777" w:rsidR="00CC13C5" w:rsidRPr="000C3FF7" w:rsidRDefault="00CC13C5" w:rsidP="000C3FF7">
            <w:pPr>
              <w:pStyle w:val="Bezodstpw"/>
              <w:jc w:val="center"/>
              <w:rPr>
                <w:rFonts w:cs="Arial"/>
                <w:sz w:val="12"/>
                <w:szCs w:val="12"/>
              </w:rPr>
            </w:pPr>
            <w:r w:rsidRPr="000C3FF7">
              <w:rPr>
                <w:rFonts w:cs="Arial"/>
                <w:sz w:val="12"/>
                <w:szCs w:val="12"/>
              </w:rPr>
              <w:t>3.</w:t>
            </w:r>
          </w:p>
        </w:tc>
        <w:tc>
          <w:tcPr>
            <w:tcW w:w="3616" w:type="dxa"/>
            <w:shd w:val="clear" w:color="auto" w:fill="auto"/>
          </w:tcPr>
          <w:p w14:paraId="588FA571" w14:textId="77777777" w:rsidR="00CC13C5" w:rsidRPr="000C3FF7" w:rsidRDefault="00CC13C5" w:rsidP="00FC3CBD">
            <w:pPr>
              <w:pStyle w:val="Bezodstpw"/>
              <w:rPr>
                <w:rFonts w:cs="Arial"/>
                <w:sz w:val="12"/>
                <w:szCs w:val="12"/>
              </w:rPr>
            </w:pPr>
            <w:r w:rsidRPr="000C3FF7">
              <w:rPr>
                <w:rFonts w:cs="Arial"/>
                <w:sz w:val="12"/>
                <w:szCs w:val="12"/>
              </w:rPr>
              <w:t xml:space="preserve">Przemysł ceramiczny i szklany </w:t>
            </w:r>
          </w:p>
        </w:tc>
        <w:tc>
          <w:tcPr>
            <w:tcW w:w="1674" w:type="dxa"/>
            <w:shd w:val="clear" w:color="auto" w:fill="auto"/>
          </w:tcPr>
          <w:p w14:paraId="19CAD83D" w14:textId="77777777" w:rsidR="00CC13C5" w:rsidRPr="000C3FF7" w:rsidRDefault="00CC13C5" w:rsidP="000C3FF7">
            <w:pPr>
              <w:pStyle w:val="Bezodstpw"/>
              <w:jc w:val="center"/>
              <w:rPr>
                <w:rFonts w:cs="Arial"/>
                <w:sz w:val="12"/>
                <w:szCs w:val="12"/>
              </w:rPr>
            </w:pPr>
            <w:r w:rsidRPr="000C3FF7">
              <w:rPr>
                <w:rFonts w:cs="Arial"/>
                <w:sz w:val="12"/>
                <w:szCs w:val="12"/>
              </w:rPr>
              <w:t>22,25</w:t>
            </w:r>
          </w:p>
        </w:tc>
        <w:tc>
          <w:tcPr>
            <w:tcW w:w="1429" w:type="dxa"/>
            <w:shd w:val="clear" w:color="auto" w:fill="auto"/>
          </w:tcPr>
          <w:p w14:paraId="15D65D20" w14:textId="77777777" w:rsidR="00CC13C5" w:rsidRPr="000C3FF7" w:rsidRDefault="00CC13C5" w:rsidP="000C3FF7">
            <w:pPr>
              <w:pStyle w:val="Bezodstpw"/>
              <w:jc w:val="center"/>
              <w:rPr>
                <w:rFonts w:cs="Arial"/>
                <w:sz w:val="12"/>
                <w:szCs w:val="12"/>
              </w:rPr>
            </w:pPr>
            <w:r w:rsidRPr="000C3FF7">
              <w:rPr>
                <w:rFonts w:cs="Arial"/>
                <w:sz w:val="12"/>
                <w:szCs w:val="12"/>
              </w:rPr>
              <w:t>21,30</w:t>
            </w:r>
          </w:p>
        </w:tc>
        <w:tc>
          <w:tcPr>
            <w:tcW w:w="1813" w:type="dxa"/>
            <w:shd w:val="clear" w:color="auto" w:fill="auto"/>
          </w:tcPr>
          <w:p w14:paraId="5BBF5A9B" w14:textId="77777777" w:rsidR="00CC13C5" w:rsidRPr="000C3FF7" w:rsidRDefault="00CC13C5" w:rsidP="000C3FF7">
            <w:pPr>
              <w:pStyle w:val="Bezodstpw"/>
              <w:jc w:val="center"/>
              <w:rPr>
                <w:rFonts w:cs="Arial"/>
                <w:sz w:val="12"/>
                <w:szCs w:val="12"/>
              </w:rPr>
            </w:pPr>
            <w:r w:rsidRPr="000C3FF7">
              <w:rPr>
                <w:rFonts w:cs="Arial"/>
                <w:sz w:val="12"/>
                <w:szCs w:val="12"/>
              </w:rPr>
              <w:t>Łącznie BG 31</w:t>
            </w:r>
          </w:p>
        </w:tc>
      </w:tr>
      <w:tr w:rsidR="00CC13C5" w:rsidRPr="007C57C2" w14:paraId="0B00F58C" w14:textId="77777777" w:rsidTr="00033139">
        <w:tc>
          <w:tcPr>
            <w:tcW w:w="530" w:type="dxa"/>
            <w:shd w:val="clear" w:color="auto" w:fill="auto"/>
          </w:tcPr>
          <w:p w14:paraId="4A958648" w14:textId="77777777" w:rsidR="00CC13C5" w:rsidRPr="000C3FF7" w:rsidRDefault="00CC13C5" w:rsidP="000C3FF7">
            <w:pPr>
              <w:pStyle w:val="Bezodstpw"/>
              <w:jc w:val="center"/>
              <w:rPr>
                <w:rFonts w:cs="Arial"/>
                <w:sz w:val="12"/>
                <w:szCs w:val="12"/>
              </w:rPr>
            </w:pPr>
            <w:r w:rsidRPr="000C3FF7">
              <w:rPr>
                <w:rFonts w:cs="Arial"/>
                <w:sz w:val="12"/>
                <w:szCs w:val="12"/>
              </w:rPr>
              <w:t>4.</w:t>
            </w:r>
          </w:p>
        </w:tc>
        <w:tc>
          <w:tcPr>
            <w:tcW w:w="3616" w:type="dxa"/>
            <w:shd w:val="clear" w:color="auto" w:fill="auto"/>
          </w:tcPr>
          <w:p w14:paraId="654D5630" w14:textId="77777777" w:rsidR="00CC13C5" w:rsidRPr="000C3FF7" w:rsidRDefault="00CC13C5" w:rsidP="00FC3CBD">
            <w:pPr>
              <w:pStyle w:val="Bezodstpw"/>
              <w:rPr>
                <w:rFonts w:cs="Arial"/>
                <w:sz w:val="12"/>
                <w:szCs w:val="12"/>
              </w:rPr>
            </w:pPr>
            <w:r w:rsidRPr="000C3FF7">
              <w:rPr>
                <w:rFonts w:cs="Arial"/>
                <w:sz w:val="12"/>
                <w:szCs w:val="12"/>
              </w:rPr>
              <w:t>Przemysł dystrybucji gazu, ciepła i wody BG</w:t>
            </w:r>
          </w:p>
        </w:tc>
        <w:tc>
          <w:tcPr>
            <w:tcW w:w="1674" w:type="dxa"/>
            <w:shd w:val="clear" w:color="auto" w:fill="auto"/>
          </w:tcPr>
          <w:p w14:paraId="62F06E11" w14:textId="77777777" w:rsidR="00CC13C5" w:rsidRPr="000C3FF7" w:rsidRDefault="00CC13C5" w:rsidP="000C3FF7">
            <w:pPr>
              <w:pStyle w:val="Bezodstpw"/>
              <w:jc w:val="center"/>
              <w:rPr>
                <w:rFonts w:cs="Arial"/>
                <w:sz w:val="12"/>
                <w:szCs w:val="12"/>
              </w:rPr>
            </w:pPr>
            <w:r w:rsidRPr="000C3FF7">
              <w:rPr>
                <w:rFonts w:cs="Arial"/>
                <w:sz w:val="12"/>
                <w:szCs w:val="12"/>
              </w:rPr>
              <w:t>14,27</w:t>
            </w:r>
          </w:p>
        </w:tc>
        <w:tc>
          <w:tcPr>
            <w:tcW w:w="1429" w:type="dxa"/>
            <w:shd w:val="clear" w:color="auto" w:fill="auto"/>
          </w:tcPr>
          <w:p w14:paraId="3CBB5AF7" w14:textId="77777777" w:rsidR="00CC13C5" w:rsidRPr="000C3FF7" w:rsidRDefault="00CC13C5" w:rsidP="000C3FF7">
            <w:pPr>
              <w:pStyle w:val="Bezodstpw"/>
              <w:jc w:val="center"/>
              <w:rPr>
                <w:rFonts w:cs="Arial"/>
                <w:sz w:val="12"/>
                <w:szCs w:val="12"/>
              </w:rPr>
            </w:pPr>
            <w:r w:rsidRPr="000C3FF7">
              <w:rPr>
                <w:rFonts w:cs="Arial"/>
                <w:sz w:val="12"/>
                <w:szCs w:val="12"/>
              </w:rPr>
              <w:t>14,37</w:t>
            </w:r>
          </w:p>
        </w:tc>
        <w:tc>
          <w:tcPr>
            <w:tcW w:w="1813" w:type="dxa"/>
            <w:shd w:val="clear" w:color="auto" w:fill="auto"/>
          </w:tcPr>
          <w:p w14:paraId="7A9D98EF" w14:textId="77777777" w:rsidR="00CC13C5" w:rsidRPr="000C3FF7" w:rsidRDefault="00CC13C5" w:rsidP="000C3FF7">
            <w:pPr>
              <w:pStyle w:val="Bezodstpw"/>
              <w:jc w:val="center"/>
              <w:rPr>
                <w:rFonts w:cs="Arial"/>
                <w:sz w:val="12"/>
                <w:szCs w:val="12"/>
              </w:rPr>
            </w:pPr>
            <w:r w:rsidRPr="000C3FF7">
              <w:rPr>
                <w:rFonts w:cs="Arial"/>
                <w:sz w:val="12"/>
                <w:szCs w:val="12"/>
              </w:rPr>
              <w:t>Łącznie BG 10</w:t>
            </w:r>
          </w:p>
        </w:tc>
      </w:tr>
      <w:tr w:rsidR="00CC13C5" w:rsidRPr="007C57C2" w14:paraId="2238B4AE" w14:textId="77777777" w:rsidTr="00033139">
        <w:tc>
          <w:tcPr>
            <w:tcW w:w="530" w:type="dxa"/>
            <w:shd w:val="clear" w:color="auto" w:fill="auto"/>
          </w:tcPr>
          <w:p w14:paraId="3ED8C4EA" w14:textId="77777777" w:rsidR="00CC13C5" w:rsidRPr="000C3FF7" w:rsidRDefault="00CC13C5" w:rsidP="000C3FF7">
            <w:pPr>
              <w:pStyle w:val="Bezodstpw"/>
              <w:jc w:val="center"/>
              <w:rPr>
                <w:rFonts w:cs="Arial"/>
                <w:sz w:val="12"/>
                <w:szCs w:val="12"/>
              </w:rPr>
            </w:pPr>
            <w:r w:rsidRPr="000C3FF7">
              <w:rPr>
                <w:rFonts w:cs="Arial"/>
                <w:sz w:val="12"/>
                <w:szCs w:val="12"/>
              </w:rPr>
              <w:t>5.</w:t>
            </w:r>
          </w:p>
        </w:tc>
        <w:tc>
          <w:tcPr>
            <w:tcW w:w="3616" w:type="dxa"/>
            <w:shd w:val="clear" w:color="auto" w:fill="auto"/>
          </w:tcPr>
          <w:p w14:paraId="1D0722AC" w14:textId="77777777" w:rsidR="00CC13C5" w:rsidRPr="000C3FF7" w:rsidRDefault="00CC13C5" w:rsidP="00FC3CBD">
            <w:pPr>
              <w:pStyle w:val="Bezodstpw"/>
              <w:rPr>
                <w:rFonts w:cs="Arial"/>
                <w:sz w:val="12"/>
                <w:szCs w:val="12"/>
              </w:rPr>
            </w:pPr>
            <w:r w:rsidRPr="000C3FF7">
              <w:rPr>
                <w:rFonts w:cs="Arial"/>
                <w:sz w:val="12"/>
                <w:szCs w:val="12"/>
              </w:rPr>
              <w:t>Huty i walcownie BG</w:t>
            </w:r>
          </w:p>
        </w:tc>
        <w:tc>
          <w:tcPr>
            <w:tcW w:w="1674" w:type="dxa"/>
            <w:shd w:val="clear" w:color="auto" w:fill="auto"/>
          </w:tcPr>
          <w:p w14:paraId="35C9D5E9" w14:textId="77777777" w:rsidR="00CC13C5" w:rsidRPr="000C3FF7" w:rsidRDefault="00CC13C5" w:rsidP="000C3FF7">
            <w:pPr>
              <w:pStyle w:val="Bezodstpw"/>
              <w:jc w:val="center"/>
              <w:rPr>
                <w:rFonts w:cs="Arial"/>
                <w:sz w:val="12"/>
                <w:szCs w:val="12"/>
              </w:rPr>
            </w:pPr>
            <w:r w:rsidRPr="000C3FF7">
              <w:rPr>
                <w:rFonts w:cs="Arial"/>
                <w:sz w:val="12"/>
                <w:szCs w:val="12"/>
              </w:rPr>
              <w:t>11,84</w:t>
            </w:r>
          </w:p>
        </w:tc>
        <w:tc>
          <w:tcPr>
            <w:tcW w:w="1429" w:type="dxa"/>
            <w:shd w:val="clear" w:color="auto" w:fill="auto"/>
          </w:tcPr>
          <w:p w14:paraId="1B2012AE" w14:textId="77777777" w:rsidR="00CC13C5" w:rsidRPr="000C3FF7" w:rsidRDefault="00CC13C5" w:rsidP="000C3FF7">
            <w:pPr>
              <w:pStyle w:val="Bezodstpw"/>
              <w:jc w:val="center"/>
              <w:rPr>
                <w:rFonts w:cs="Arial"/>
                <w:sz w:val="12"/>
                <w:szCs w:val="12"/>
              </w:rPr>
            </w:pPr>
            <w:r w:rsidRPr="000C3FF7">
              <w:rPr>
                <w:rFonts w:cs="Arial"/>
                <w:sz w:val="12"/>
                <w:szCs w:val="12"/>
              </w:rPr>
              <w:t>13,83</w:t>
            </w:r>
          </w:p>
        </w:tc>
        <w:tc>
          <w:tcPr>
            <w:tcW w:w="1813" w:type="dxa"/>
            <w:shd w:val="clear" w:color="auto" w:fill="auto"/>
          </w:tcPr>
          <w:p w14:paraId="3879582E" w14:textId="77777777" w:rsidR="00CC13C5" w:rsidRPr="000C3FF7" w:rsidRDefault="00CC13C5" w:rsidP="000C3FF7">
            <w:pPr>
              <w:pStyle w:val="Bezodstpw"/>
              <w:jc w:val="center"/>
              <w:rPr>
                <w:rFonts w:cs="Arial"/>
                <w:sz w:val="12"/>
                <w:szCs w:val="12"/>
              </w:rPr>
            </w:pPr>
            <w:r w:rsidRPr="000C3FF7">
              <w:rPr>
                <w:rFonts w:cs="Arial"/>
                <w:sz w:val="12"/>
                <w:szCs w:val="12"/>
              </w:rPr>
              <w:t>10,38</w:t>
            </w:r>
          </w:p>
        </w:tc>
      </w:tr>
      <w:tr w:rsidR="00CC13C5" w:rsidRPr="007C57C2" w14:paraId="45E9A827" w14:textId="77777777" w:rsidTr="00033139">
        <w:tc>
          <w:tcPr>
            <w:tcW w:w="530" w:type="dxa"/>
            <w:shd w:val="clear" w:color="auto" w:fill="auto"/>
          </w:tcPr>
          <w:p w14:paraId="74783420" w14:textId="77777777" w:rsidR="00CC13C5" w:rsidRPr="000C3FF7" w:rsidRDefault="00CC13C5" w:rsidP="000C3FF7">
            <w:pPr>
              <w:pStyle w:val="Bezodstpw"/>
              <w:jc w:val="center"/>
              <w:rPr>
                <w:rFonts w:cs="Arial"/>
                <w:sz w:val="12"/>
                <w:szCs w:val="12"/>
              </w:rPr>
            </w:pPr>
            <w:r w:rsidRPr="000C3FF7">
              <w:rPr>
                <w:rFonts w:cs="Arial"/>
                <w:sz w:val="12"/>
                <w:szCs w:val="12"/>
              </w:rPr>
              <w:t>6.</w:t>
            </w:r>
          </w:p>
        </w:tc>
        <w:tc>
          <w:tcPr>
            <w:tcW w:w="3616" w:type="dxa"/>
            <w:shd w:val="clear" w:color="auto" w:fill="auto"/>
          </w:tcPr>
          <w:p w14:paraId="4274A351" w14:textId="77777777" w:rsidR="00CC13C5" w:rsidRPr="000C3FF7" w:rsidRDefault="00CC13C5" w:rsidP="00FC3CBD">
            <w:pPr>
              <w:pStyle w:val="Bezodstpw"/>
              <w:rPr>
                <w:rFonts w:cs="Arial"/>
                <w:sz w:val="12"/>
                <w:szCs w:val="12"/>
              </w:rPr>
            </w:pPr>
            <w:r w:rsidRPr="000C3FF7">
              <w:rPr>
                <w:rFonts w:cs="Arial"/>
                <w:sz w:val="12"/>
                <w:szCs w:val="12"/>
              </w:rPr>
              <w:t>Budowa maszyn i branża metalowa BG</w:t>
            </w:r>
          </w:p>
        </w:tc>
        <w:tc>
          <w:tcPr>
            <w:tcW w:w="1674" w:type="dxa"/>
            <w:shd w:val="clear" w:color="auto" w:fill="auto"/>
          </w:tcPr>
          <w:p w14:paraId="0FAA1F4A" w14:textId="77777777" w:rsidR="00CC13C5" w:rsidRPr="000C3FF7" w:rsidRDefault="00CC13C5" w:rsidP="000C3FF7">
            <w:pPr>
              <w:pStyle w:val="Bezodstpw"/>
              <w:jc w:val="center"/>
              <w:rPr>
                <w:rFonts w:cs="Arial"/>
                <w:sz w:val="12"/>
                <w:szCs w:val="12"/>
              </w:rPr>
            </w:pPr>
            <w:r w:rsidRPr="000C3FF7">
              <w:rPr>
                <w:rFonts w:cs="Arial"/>
                <w:sz w:val="12"/>
                <w:szCs w:val="12"/>
              </w:rPr>
              <w:t>28,79</w:t>
            </w:r>
          </w:p>
        </w:tc>
        <w:tc>
          <w:tcPr>
            <w:tcW w:w="1429" w:type="dxa"/>
            <w:shd w:val="clear" w:color="auto" w:fill="auto"/>
          </w:tcPr>
          <w:p w14:paraId="0C7F0A97" w14:textId="77777777" w:rsidR="00CC13C5" w:rsidRPr="000C3FF7" w:rsidRDefault="00CC13C5" w:rsidP="000C3FF7">
            <w:pPr>
              <w:pStyle w:val="Bezodstpw"/>
              <w:jc w:val="center"/>
              <w:rPr>
                <w:rFonts w:cs="Arial"/>
                <w:sz w:val="12"/>
                <w:szCs w:val="12"/>
              </w:rPr>
            </w:pPr>
            <w:r w:rsidRPr="000C3FF7">
              <w:rPr>
                <w:rFonts w:cs="Arial"/>
                <w:sz w:val="12"/>
                <w:szCs w:val="12"/>
              </w:rPr>
              <w:t>29,88</w:t>
            </w:r>
          </w:p>
        </w:tc>
        <w:tc>
          <w:tcPr>
            <w:tcW w:w="1813" w:type="dxa"/>
            <w:shd w:val="clear" w:color="auto" w:fill="auto"/>
          </w:tcPr>
          <w:p w14:paraId="00C5F8E2" w14:textId="77777777" w:rsidR="00CC13C5" w:rsidRPr="000C3FF7" w:rsidRDefault="00CC13C5" w:rsidP="000C3FF7">
            <w:pPr>
              <w:pStyle w:val="Bezodstpw"/>
              <w:jc w:val="center"/>
              <w:rPr>
                <w:rFonts w:cs="Arial"/>
                <w:sz w:val="12"/>
                <w:szCs w:val="12"/>
              </w:rPr>
            </w:pPr>
            <w:r w:rsidRPr="000C3FF7">
              <w:rPr>
                <w:rFonts w:cs="Arial"/>
                <w:sz w:val="12"/>
                <w:szCs w:val="12"/>
              </w:rPr>
              <w:t>26,19</w:t>
            </w:r>
          </w:p>
        </w:tc>
      </w:tr>
      <w:tr w:rsidR="00CC13C5" w:rsidRPr="007C57C2" w14:paraId="13742028" w14:textId="77777777" w:rsidTr="00033139">
        <w:tc>
          <w:tcPr>
            <w:tcW w:w="530" w:type="dxa"/>
            <w:shd w:val="clear" w:color="auto" w:fill="auto"/>
          </w:tcPr>
          <w:p w14:paraId="2FE4C6E6" w14:textId="77777777" w:rsidR="00CC13C5" w:rsidRPr="000C3FF7" w:rsidRDefault="00CC13C5" w:rsidP="000C3FF7">
            <w:pPr>
              <w:pStyle w:val="Bezodstpw"/>
              <w:jc w:val="center"/>
              <w:rPr>
                <w:rFonts w:cs="Arial"/>
                <w:sz w:val="12"/>
                <w:szCs w:val="12"/>
              </w:rPr>
            </w:pPr>
            <w:r w:rsidRPr="000C3FF7">
              <w:rPr>
                <w:rFonts w:cs="Arial"/>
                <w:sz w:val="12"/>
                <w:szCs w:val="12"/>
              </w:rPr>
              <w:t>7.</w:t>
            </w:r>
          </w:p>
        </w:tc>
        <w:tc>
          <w:tcPr>
            <w:tcW w:w="3616" w:type="dxa"/>
            <w:shd w:val="clear" w:color="auto" w:fill="auto"/>
          </w:tcPr>
          <w:p w14:paraId="76AF259E" w14:textId="77777777" w:rsidR="00CC13C5" w:rsidRPr="000C3FF7" w:rsidRDefault="00CC13C5" w:rsidP="00FC3CBD">
            <w:pPr>
              <w:pStyle w:val="Bezodstpw"/>
              <w:rPr>
                <w:rFonts w:cs="Arial"/>
                <w:sz w:val="12"/>
                <w:szCs w:val="12"/>
              </w:rPr>
            </w:pPr>
            <w:r w:rsidRPr="000C3FF7">
              <w:rPr>
                <w:rFonts w:cs="Arial"/>
                <w:sz w:val="12"/>
                <w:szCs w:val="12"/>
              </w:rPr>
              <w:t xml:space="preserve">Północnoniemiecki oddział branży metalowej </w:t>
            </w:r>
          </w:p>
        </w:tc>
        <w:tc>
          <w:tcPr>
            <w:tcW w:w="1674" w:type="dxa"/>
            <w:shd w:val="clear" w:color="auto" w:fill="auto"/>
          </w:tcPr>
          <w:p w14:paraId="384303DA" w14:textId="77777777" w:rsidR="00CC13C5" w:rsidRPr="000C3FF7" w:rsidRDefault="00CC13C5" w:rsidP="000C3FF7">
            <w:pPr>
              <w:pStyle w:val="Bezodstpw"/>
              <w:jc w:val="center"/>
              <w:rPr>
                <w:rFonts w:cs="Arial"/>
                <w:sz w:val="12"/>
                <w:szCs w:val="12"/>
              </w:rPr>
            </w:pPr>
            <w:r w:rsidRPr="000C3FF7">
              <w:rPr>
                <w:rFonts w:cs="Arial"/>
                <w:sz w:val="12"/>
                <w:szCs w:val="12"/>
              </w:rPr>
              <w:t>Łącznie BG 8</w:t>
            </w:r>
          </w:p>
        </w:tc>
        <w:tc>
          <w:tcPr>
            <w:tcW w:w="1429" w:type="dxa"/>
            <w:shd w:val="clear" w:color="auto" w:fill="auto"/>
          </w:tcPr>
          <w:p w14:paraId="7DF799EF" w14:textId="77777777" w:rsidR="00CC13C5" w:rsidRPr="000C3FF7" w:rsidRDefault="00CC13C5" w:rsidP="000C3FF7">
            <w:pPr>
              <w:pStyle w:val="Bezodstpw"/>
              <w:jc w:val="center"/>
              <w:rPr>
                <w:rFonts w:cs="Arial"/>
                <w:sz w:val="12"/>
                <w:szCs w:val="12"/>
              </w:rPr>
            </w:pPr>
            <w:r w:rsidRPr="000C3FF7">
              <w:rPr>
                <w:rFonts w:cs="Arial"/>
                <w:sz w:val="12"/>
                <w:szCs w:val="12"/>
              </w:rPr>
              <w:t>Łącznie BG 8</w:t>
            </w:r>
          </w:p>
        </w:tc>
        <w:tc>
          <w:tcPr>
            <w:tcW w:w="1813" w:type="dxa"/>
            <w:shd w:val="clear" w:color="auto" w:fill="auto"/>
          </w:tcPr>
          <w:p w14:paraId="1ED95A91" w14:textId="77777777" w:rsidR="00CC13C5" w:rsidRPr="000C3FF7" w:rsidRDefault="00CC13C5" w:rsidP="000C3FF7">
            <w:pPr>
              <w:pStyle w:val="Bezodstpw"/>
              <w:jc w:val="center"/>
              <w:rPr>
                <w:rFonts w:cs="Arial"/>
                <w:sz w:val="12"/>
                <w:szCs w:val="12"/>
              </w:rPr>
            </w:pPr>
            <w:r w:rsidRPr="000C3FF7">
              <w:rPr>
                <w:rFonts w:cs="Arial"/>
                <w:sz w:val="12"/>
                <w:szCs w:val="12"/>
              </w:rPr>
              <w:t>Łącznie BG 8</w:t>
            </w:r>
          </w:p>
        </w:tc>
      </w:tr>
      <w:tr w:rsidR="00CC13C5" w:rsidRPr="007C57C2" w14:paraId="348CDC34" w14:textId="77777777" w:rsidTr="00033139">
        <w:tc>
          <w:tcPr>
            <w:tcW w:w="530" w:type="dxa"/>
            <w:shd w:val="clear" w:color="auto" w:fill="auto"/>
          </w:tcPr>
          <w:p w14:paraId="690249D6" w14:textId="77777777" w:rsidR="00CC13C5" w:rsidRPr="000C3FF7" w:rsidRDefault="00CC13C5" w:rsidP="000C3FF7">
            <w:pPr>
              <w:pStyle w:val="Bezodstpw"/>
              <w:jc w:val="center"/>
              <w:rPr>
                <w:rFonts w:cs="Arial"/>
                <w:sz w:val="12"/>
                <w:szCs w:val="12"/>
              </w:rPr>
            </w:pPr>
            <w:r w:rsidRPr="000C3FF7">
              <w:rPr>
                <w:rFonts w:cs="Arial"/>
                <w:sz w:val="12"/>
                <w:szCs w:val="12"/>
              </w:rPr>
              <w:t>8.</w:t>
            </w:r>
          </w:p>
        </w:tc>
        <w:tc>
          <w:tcPr>
            <w:tcW w:w="3616" w:type="dxa"/>
            <w:shd w:val="clear" w:color="auto" w:fill="auto"/>
          </w:tcPr>
          <w:p w14:paraId="17D7967F" w14:textId="77777777" w:rsidR="00CC13C5" w:rsidRPr="000C3FF7" w:rsidRDefault="00CC13C5" w:rsidP="00FC3CBD">
            <w:pPr>
              <w:pStyle w:val="Bezodstpw"/>
              <w:rPr>
                <w:rFonts w:cs="Arial"/>
                <w:sz w:val="12"/>
                <w:szCs w:val="12"/>
              </w:rPr>
            </w:pPr>
            <w:r w:rsidRPr="000C3FF7">
              <w:rPr>
                <w:rFonts w:cs="Arial"/>
                <w:sz w:val="12"/>
                <w:szCs w:val="12"/>
              </w:rPr>
              <w:t>Północ Południe o</w:t>
            </w:r>
            <w:r w:rsidR="007C57C2" w:rsidRPr="000C3FF7">
              <w:rPr>
                <w:rFonts w:cs="Arial"/>
                <w:sz w:val="12"/>
                <w:szCs w:val="12"/>
              </w:rPr>
              <w:t>ddział branży metalowej</w:t>
            </w:r>
          </w:p>
        </w:tc>
        <w:tc>
          <w:tcPr>
            <w:tcW w:w="1674" w:type="dxa"/>
            <w:shd w:val="clear" w:color="auto" w:fill="auto"/>
          </w:tcPr>
          <w:p w14:paraId="44B5545D" w14:textId="77777777" w:rsidR="00CC13C5" w:rsidRPr="000C3FF7" w:rsidRDefault="00CC13C5" w:rsidP="000C3FF7">
            <w:pPr>
              <w:pStyle w:val="Bezodstpw"/>
              <w:jc w:val="center"/>
              <w:rPr>
                <w:rFonts w:cs="Arial"/>
                <w:sz w:val="12"/>
                <w:szCs w:val="12"/>
              </w:rPr>
            </w:pPr>
            <w:r w:rsidRPr="000C3FF7">
              <w:rPr>
                <w:rFonts w:cs="Arial"/>
                <w:sz w:val="12"/>
                <w:szCs w:val="12"/>
              </w:rPr>
              <w:t>27,95</w:t>
            </w:r>
          </w:p>
        </w:tc>
        <w:tc>
          <w:tcPr>
            <w:tcW w:w="1429" w:type="dxa"/>
            <w:shd w:val="clear" w:color="auto" w:fill="auto"/>
          </w:tcPr>
          <w:p w14:paraId="7B723F89" w14:textId="77777777" w:rsidR="00CC13C5" w:rsidRPr="000C3FF7" w:rsidRDefault="00CC13C5" w:rsidP="000C3FF7">
            <w:pPr>
              <w:pStyle w:val="Bezodstpw"/>
              <w:jc w:val="center"/>
              <w:rPr>
                <w:rFonts w:cs="Arial"/>
                <w:sz w:val="12"/>
                <w:szCs w:val="12"/>
              </w:rPr>
            </w:pPr>
            <w:r w:rsidRPr="000C3FF7">
              <w:rPr>
                <w:rFonts w:cs="Arial"/>
                <w:sz w:val="12"/>
                <w:szCs w:val="12"/>
              </w:rPr>
              <w:t>27,54</w:t>
            </w:r>
          </w:p>
        </w:tc>
        <w:tc>
          <w:tcPr>
            <w:tcW w:w="1813" w:type="dxa"/>
            <w:shd w:val="clear" w:color="auto" w:fill="auto"/>
          </w:tcPr>
          <w:p w14:paraId="68FC5D1C" w14:textId="77777777" w:rsidR="00CC13C5" w:rsidRPr="000C3FF7" w:rsidRDefault="00CC13C5" w:rsidP="000C3FF7">
            <w:pPr>
              <w:pStyle w:val="Bezodstpw"/>
              <w:jc w:val="center"/>
              <w:rPr>
                <w:rFonts w:cs="Arial"/>
                <w:sz w:val="12"/>
                <w:szCs w:val="12"/>
              </w:rPr>
            </w:pPr>
            <w:r w:rsidRPr="000C3FF7">
              <w:rPr>
                <w:rFonts w:cs="Arial"/>
                <w:sz w:val="12"/>
                <w:szCs w:val="12"/>
              </w:rPr>
              <w:t>23,52</w:t>
            </w:r>
          </w:p>
        </w:tc>
      </w:tr>
      <w:tr w:rsidR="00CC13C5" w:rsidRPr="007C57C2" w14:paraId="70FD545D" w14:textId="77777777" w:rsidTr="00033139">
        <w:tc>
          <w:tcPr>
            <w:tcW w:w="530" w:type="dxa"/>
            <w:shd w:val="clear" w:color="auto" w:fill="auto"/>
          </w:tcPr>
          <w:p w14:paraId="1AE89959" w14:textId="77777777" w:rsidR="00CC13C5" w:rsidRPr="000C3FF7" w:rsidRDefault="00CC13C5" w:rsidP="000C3FF7">
            <w:pPr>
              <w:pStyle w:val="Bezodstpw"/>
              <w:jc w:val="center"/>
              <w:rPr>
                <w:rFonts w:cs="Arial"/>
                <w:sz w:val="12"/>
                <w:szCs w:val="12"/>
              </w:rPr>
            </w:pPr>
            <w:r w:rsidRPr="000C3FF7">
              <w:rPr>
                <w:rFonts w:cs="Arial"/>
                <w:sz w:val="12"/>
                <w:szCs w:val="12"/>
              </w:rPr>
              <w:t>10.</w:t>
            </w:r>
          </w:p>
        </w:tc>
        <w:tc>
          <w:tcPr>
            <w:tcW w:w="3616" w:type="dxa"/>
            <w:shd w:val="clear" w:color="auto" w:fill="auto"/>
          </w:tcPr>
          <w:p w14:paraId="684FB8BB" w14:textId="77777777" w:rsidR="00CC13C5" w:rsidRPr="000C3FF7" w:rsidRDefault="00CC13C5" w:rsidP="00FC3CBD">
            <w:pPr>
              <w:pStyle w:val="Bezodstpw"/>
              <w:rPr>
                <w:rFonts w:cs="Arial"/>
                <w:sz w:val="12"/>
                <w:szCs w:val="12"/>
              </w:rPr>
            </w:pPr>
            <w:r w:rsidRPr="000C3FF7">
              <w:rPr>
                <w:rFonts w:cs="Arial"/>
                <w:sz w:val="12"/>
                <w:szCs w:val="12"/>
              </w:rPr>
              <w:t>BG Energia  Elektro</w:t>
            </w:r>
          </w:p>
        </w:tc>
        <w:tc>
          <w:tcPr>
            <w:tcW w:w="1674" w:type="dxa"/>
            <w:shd w:val="clear" w:color="auto" w:fill="auto"/>
          </w:tcPr>
          <w:p w14:paraId="556ED020" w14:textId="77777777" w:rsidR="00CC13C5" w:rsidRPr="000C3FF7" w:rsidRDefault="00CC13C5" w:rsidP="000C3FF7">
            <w:pPr>
              <w:pStyle w:val="Bezodstpw"/>
              <w:jc w:val="center"/>
              <w:rPr>
                <w:rFonts w:cs="Arial"/>
                <w:sz w:val="12"/>
                <w:szCs w:val="12"/>
              </w:rPr>
            </w:pPr>
            <w:r w:rsidRPr="000C3FF7">
              <w:rPr>
                <w:rFonts w:cs="Arial"/>
                <w:sz w:val="12"/>
                <w:szCs w:val="12"/>
              </w:rPr>
              <w:t>11,70</w:t>
            </w:r>
          </w:p>
        </w:tc>
        <w:tc>
          <w:tcPr>
            <w:tcW w:w="1429" w:type="dxa"/>
            <w:shd w:val="clear" w:color="auto" w:fill="auto"/>
          </w:tcPr>
          <w:p w14:paraId="17332E93" w14:textId="77777777" w:rsidR="00CC13C5" w:rsidRPr="000C3FF7" w:rsidRDefault="00CC13C5" w:rsidP="000C3FF7">
            <w:pPr>
              <w:pStyle w:val="Bezodstpw"/>
              <w:jc w:val="center"/>
              <w:rPr>
                <w:rFonts w:cs="Arial"/>
                <w:sz w:val="12"/>
                <w:szCs w:val="12"/>
              </w:rPr>
            </w:pPr>
            <w:r w:rsidRPr="000C3FF7">
              <w:rPr>
                <w:rFonts w:cs="Arial"/>
                <w:sz w:val="12"/>
                <w:szCs w:val="12"/>
              </w:rPr>
              <w:t>12,58</w:t>
            </w:r>
          </w:p>
        </w:tc>
        <w:tc>
          <w:tcPr>
            <w:tcW w:w="1813" w:type="dxa"/>
            <w:shd w:val="clear" w:color="auto" w:fill="auto"/>
          </w:tcPr>
          <w:p w14:paraId="218E73CD" w14:textId="77777777" w:rsidR="00CC13C5" w:rsidRPr="000C3FF7" w:rsidRDefault="00CC13C5" w:rsidP="000C3FF7">
            <w:pPr>
              <w:pStyle w:val="Bezodstpw"/>
              <w:jc w:val="center"/>
              <w:rPr>
                <w:rFonts w:cs="Arial"/>
                <w:sz w:val="12"/>
                <w:szCs w:val="12"/>
              </w:rPr>
            </w:pPr>
            <w:r w:rsidRPr="000C3FF7">
              <w:rPr>
                <w:rFonts w:cs="Arial"/>
                <w:sz w:val="12"/>
                <w:szCs w:val="12"/>
              </w:rPr>
              <w:t>11,93</w:t>
            </w:r>
          </w:p>
        </w:tc>
      </w:tr>
      <w:tr w:rsidR="00CC13C5" w:rsidRPr="007C57C2" w14:paraId="785B16BB" w14:textId="77777777" w:rsidTr="00033139">
        <w:tc>
          <w:tcPr>
            <w:tcW w:w="530" w:type="dxa"/>
            <w:shd w:val="clear" w:color="auto" w:fill="auto"/>
          </w:tcPr>
          <w:p w14:paraId="419A6C45" w14:textId="77777777" w:rsidR="00CC13C5" w:rsidRPr="000C3FF7" w:rsidRDefault="00CC13C5" w:rsidP="000C3FF7">
            <w:pPr>
              <w:pStyle w:val="Bezodstpw"/>
              <w:jc w:val="center"/>
              <w:rPr>
                <w:rFonts w:cs="Arial"/>
                <w:sz w:val="12"/>
                <w:szCs w:val="12"/>
              </w:rPr>
            </w:pPr>
            <w:r w:rsidRPr="000C3FF7">
              <w:rPr>
                <w:rFonts w:cs="Arial"/>
                <w:sz w:val="12"/>
                <w:szCs w:val="12"/>
              </w:rPr>
              <w:t>11.</w:t>
            </w:r>
          </w:p>
        </w:tc>
        <w:tc>
          <w:tcPr>
            <w:tcW w:w="3616" w:type="dxa"/>
            <w:shd w:val="clear" w:color="auto" w:fill="auto"/>
          </w:tcPr>
          <w:p w14:paraId="5C386FE7" w14:textId="77777777" w:rsidR="00CC13C5" w:rsidRPr="000C3FF7" w:rsidRDefault="00CC13C5" w:rsidP="00FC3CBD">
            <w:pPr>
              <w:pStyle w:val="Bezodstpw"/>
              <w:rPr>
                <w:rFonts w:cs="Arial"/>
                <w:sz w:val="12"/>
                <w:szCs w:val="12"/>
              </w:rPr>
            </w:pPr>
            <w:r w:rsidRPr="000C3FF7">
              <w:rPr>
                <w:rFonts w:cs="Arial"/>
                <w:sz w:val="12"/>
                <w:szCs w:val="12"/>
              </w:rPr>
              <w:t>BG Przemysł chemiczny</w:t>
            </w:r>
          </w:p>
        </w:tc>
        <w:tc>
          <w:tcPr>
            <w:tcW w:w="1674" w:type="dxa"/>
            <w:shd w:val="clear" w:color="auto" w:fill="auto"/>
          </w:tcPr>
          <w:p w14:paraId="7C29CCC7" w14:textId="77777777" w:rsidR="00CC13C5" w:rsidRPr="000C3FF7" w:rsidRDefault="00CC13C5" w:rsidP="000C3FF7">
            <w:pPr>
              <w:pStyle w:val="Bezodstpw"/>
              <w:jc w:val="center"/>
              <w:rPr>
                <w:rFonts w:cs="Arial"/>
                <w:sz w:val="12"/>
                <w:szCs w:val="12"/>
              </w:rPr>
            </w:pPr>
            <w:r w:rsidRPr="000C3FF7">
              <w:rPr>
                <w:rFonts w:cs="Arial"/>
                <w:sz w:val="12"/>
                <w:szCs w:val="12"/>
              </w:rPr>
              <w:t>9,35</w:t>
            </w:r>
          </w:p>
        </w:tc>
        <w:tc>
          <w:tcPr>
            <w:tcW w:w="1429" w:type="dxa"/>
            <w:shd w:val="clear" w:color="auto" w:fill="auto"/>
          </w:tcPr>
          <w:p w14:paraId="6AA1E2A8" w14:textId="77777777" w:rsidR="00CC13C5" w:rsidRPr="000C3FF7" w:rsidRDefault="00CC13C5" w:rsidP="000C3FF7">
            <w:pPr>
              <w:pStyle w:val="Bezodstpw"/>
              <w:jc w:val="center"/>
              <w:rPr>
                <w:rFonts w:cs="Arial"/>
                <w:sz w:val="12"/>
                <w:szCs w:val="12"/>
              </w:rPr>
            </w:pPr>
            <w:r w:rsidRPr="000C3FF7">
              <w:rPr>
                <w:rFonts w:cs="Arial"/>
                <w:sz w:val="12"/>
                <w:szCs w:val="12"/>
              </w:rPr>
              <w:t>9,11</w:t>
            </w:r>
          </w:p>
        </w:tc>
        <w:tc>
          <w:tcPr>
            <w:tcW w:w="1813" w:type="dxa"/>
            <w:shd w:val="clear" w:color="auto" w:fill="auto"/>
          </w:tcPr>
          <w:p w14:paraId="5F812451" w14:textId="77777777" w:rsidR="00CC13C5" w:rsidRPr="000C3FF7" w:rsidRDefault="00CC13C5" w:rsidP="000C3FF7">
            <w:pPr>
              <w:pStyle w:val="Bezodstpw"/>
              <w:jc w:val="center"/>
              <w:rPr>
                <w:rFonts w:cs="Arial"/>
                <w:sz w:val="12"/>
                <w:szCs w:val="12"/>
              </w:rPr>
            </w:pPr>
            <w:r w:rsidRPr="000C3FF7">
              <w:rPr>
                <w:rFonts w:cs="Arial"/>
                <w:sz w:val="12"/>
                <w:szCs w:val="12"/>
              </w:rPr>
              <w:t>8,49</w:t>
            </w:r>
          </w:p>
        </w:tc>
      </w:tr>
      <w:tr w:rsidR="00CC13C5" w:rsidRPr="007C57C2" w14:paraId="329E9A89" w14:textId="77777777" w:rsidTr="00033139">
        <w:tc>
          <w:tcPr>
            <w:tcW w:w="530" w:type="dxa"/>
            <w:shd w:val="clear" w:color="auto" w:fill="auto"/>
          </w:tcPr>
          <w:p w14:paraId="598405EF" w14:textId="77777777" w:rsidR="00CC13C5" w:rsidRPr="000C3FF7" w:rsidRDefault="00CC13C5" w:rsidP="000C3FF7">
            <w:pPr>
              <w:pStyle w:val="Bezodstpw"/>
              <w:jc w:val="center"/>
              <w:rPr>
                <w:rFonts w:cs="Arial"/>
                <w:sz w:val="12"/>
                <w:szCs w:val="12"/>
              </w:rPr>
            </w:pPr>
            <w:r w:rsidRPr="000C3FF7">
              <w:rPr>
                <w:rFonts w:cs="Arial"/>
                <w:sz w:val="12"/>
                <w:szCs w:val="12"/>
              </w:rPr>
              <w:t>12.</w:t>
            </w:r>
          </w:p>
        </w:tc>
        <w:tc>
          <w:tcPr>
            <w:tcW w:w="3616" w:type="dxa"/>
            <w:shd w:val="clear" w:color="auto" w:fill="auto"/>
          </w:tcPr>
          <w:p w14:paraId="38E4815C" w14:textId="77777777" w:rsidR="00CC13C5" w:rsidRPr="000C3FF7" w:rsidRDefault="00CC13C5" w:rsidP="00FC3CBD">
            <w:pPr>
              <w:pStyle w:val="Bezodstpw"/>
              <w:rPr>
                <w:rFonts w:cs="Arial"/>
                <w:sz w:val="12"/>
                <w:szCs w:val="12"/>
              </w:rPr>
            </w:pPr>
            <w:r w:rsidRPr="000C3FF7">
              <w:rPr>
                <w:rFonts w:cs="Arial"/>
                <w:sz w:val="12"/>
                <w:szCs w:val="12"/>
              </w:rPr>
              <w:t>BG Przemysł drzewny</w:t>
            </w:r>
          </w:p>
        </w:tc>
        <w:tc>
          <w:tcPr>
            <w:tcW w:w="1674" w:type="dxa"/>
            <w:shd w:val="clear" w:color="auto" w:fill="auto"/>
          </w:tcPr>
          <w:p w14:paraId="3143709A" w14:textId="77777777" w:rsidR="00CC13C5" w:rsidRPr="000C3FF7" w:rsidRDefault="00CC13C5" w:rsidP="000C3FF7">
            <w:pPr>
              <w:pStyle w:val="Bezodstpw"/>
              <w:jc w:val="center"/>
              <w:rPr>
                <w:rFonts w:cs="Arial"/>
                <w:sz w:val="12"/>
                <w:szCs w:val="12"/>
              </w:rPr>
            </w:pPr>
            <w:r w:rsidRPr="000C3FF7">
              <w:rPr>
                <w:rFonts w:cs="Arial"/>
                <w:sz w:val="12"/>
                <w:szCs w:val="12"/>
              </w:rPr>
              <w:t>40,55</w:t>
            </w:r>
          </w:p>
        </w:tc>
        <w:tc>
          <w:tcPr>
            <w:tcW w:w="1429" w:type="dxa"/>
            <w:shd w:val="clear" w:color="auto" w:fill="auto"/>
          </w:tcPr>
          <w:p w14:paraId="0343970B" w14:textId="77777777" w:rsidR="00CC13C5" w:rsidRPr="000C3FF7" w:rsidRDefault="00CC13C5" w:rsidP="000C3FF7">
            <w:pPr>
              <w:pStyle w:val="Bezodstpw"/>
              <w:jc w:val="center"/>
              <w:rPr>
                <w:rFonts w:cs="Arial"/>
                <w:sz w:val="12"/>
                <w:szCs w:val="12"/>
              </w:rPr>
            </w:pPr>
            <w:r w:rsidRPr="000C3FF7">
              <w:rPr>
                <w:rFonts w:cs="Arial"/>
                <w:sz w:val="12"/>
                <w:szCs w:val="12"/>
              </w:rPr>
              <w:t>40,73</w:t>
            </w:r>
          </w:p>
        </w:tc>
        <w:tc>
          <w:tcPr>
            <w:tcW w:w="1813" w:type="dxa"/>
            <w:shd w:val="clear" w:color="auto" w:fill="auto"/>
          </w:tcPr>
          <w:p w14:paraId="53064554" w14:textId="77777777" w:rsidR="00CC13C5" w:rsidRPr="000C3FF7" w:rsidRDefault="00CC13C5" w:rsidP="000C3FF7">
            <w:pPr>
              <w:pStyle w:val="Bezodstpw"/>
              <w:jc w:val="center"/>
              <w:rPr>
                <w:rFonts w:cs="Arial"/>
                <w:sz w:val="12"/>
                <w:szCs w:val="12"/>
              </w:rPr>
            </w:pPr>
            <w:r w:rsidRPr="000C3FF7">
              <w:rPr>
                <w:rFonts w:cs="Arial"/>
                <w:sz w:val="12"/>
                <w:szCs w:val="12"/>
              </w:rPr>
              <w:t>37,89</w:t>
            </w:r>
          </w:p>
        </w:tc>
      </w:tr>
      <w:tr w:rsidR="00CC13C5" w:rsidRPr="007C57C2" w14:paraId="7C8D0A4E" w14:textId="77777777" w:rsidTr="00033139">
        <w:tc>
          <w:tcPr>
            <w:tcW w:w="530" w:type="dxa"/>
            <w:shd w:val="clear" w:color="auto" w:fill="auto"/>
          </w:tcPr>
          <w:p w14:paraId="099B3D49" w14:textId="77777777" w:rsidR="00CC13C5" w:rsidRPr="000C3FF7" w:rsidRDefault="00CC13C5" w:rsidP="000C3FF7">
            <w:pPr>
              <w:pStyle w:val="Bezodstpw"/>
              <w:jc w:val="center"/>
              <w:rPr>
                <w:rFonts w:cs="Arial"/>
                <w:sz w:val="12"/>
                <w:szCs w:val="12"/>
              </w:rPr>
            </w:pPr>
            <w:r w:rsidRPr="000C3FF7">
              <w:rPr>
                <w:rFonts w:cs="Arial"/>
                <w:sz w:val="12"/>
                <w:szCs w:val="12"/>
              </w:rPr>
              <w:t>14.</w:t>
            </w:r>
          </w:p>
        </w:tc>
        <w:tc>
          <w:tcPr>
            <w:tcW w:w="3616" w:type="dxa"/>
            <w:shd w:val="clear" w:color="auto" w:fill="auto"/>
          </w:tcPr>
          <w:p w14:paraId="238ABFE3" w14:textId="77777777" w:rsidR="00CC13C5" w:rsidRPr="000C3FF7" w:rsidRDefault="00CC13C5" w:rsidP="00FC3CBD">
            <w:pPr>
              <w:pStyle w:val="Bezodstpw"/>
              <w:rPr>
                <w:rFonts w:cs="Arial"/>
                <w:sz w:val="12"/>
                <w:szCs w:val="12"/>
              </w:rPr>
            </w:pPr>
            <w:r w:rsidRPr="000C3FF7">
              <w:rPr>
                <w:rFonts w:cs="Arial"/>
                <w:sz w:val="12"/>
                <w:szCs w:val="12"/>
              </w:rPr>
              <w:t>BG Przemysł wytwarzania papieru (celulozowy)</w:t>
            </w:r>
          </w:p>
        </w:tc>
        <w:tc>
          <w:tcPr>
            <w:tcW w:w="1674" w:type="dxa"/>
            <w:shd w:val="clear" w:color="auto" w:fill="auto"/>
          </w:tcPr>
          <w:p w14:paraId="1CF01AF1" w14:textId="77777777" w:rsidR="00CC13C5" w:rsidRPr="000C3FF7" w:rsidRDefault="00CC13C5" w:rsidP="000C3FF7">
            <w:pPr>
              <w:pStyle w:val="Bezodstpw"/>
              <w:jc w:val="center"/>
              <w:rPr>
                <w:rFonts w:cs="Arial"/>
                <w:sz w:val="12"/>
                <w:szCs w:val="12"/>
              </w:rPr>
            </w:pPr>
            <w:r w:rsidRPr="000C3FF7">
              <w:rPr>
                <w:rFonts w:cs="Arial"/>
                <w:sz w:val="12"/>
                <w:szCs w:val="12"/>
              </w:rPr>
              <w:t>21,28</w:t>
            </w:r>
          </w:p>
        </w:tc>
        <w:tc>
          <w:tcPr>
            <w:tcW w:w="1429" w:type="dxa"/>
            <w:shd w:val="clear" w:color="auto" w:fill="auto"/>
          </w:tcPr>
          <w:p w14:paraId="42466139" w14:textId="77777777" w:rsidR="00CC13C5" w:rsidRPr="000C3FF7" w:rsidRDefault="00CC13C5" w:rsidP="000C3FF7">
            <w:pPr>
              <w:pStyle w:val="Bezodstpw"/>
              <w:jc w:val="center"/>
              <w:rPr>
                <w:rFonts w:cs="Arial"/>
                <w:sz w:val="12"/>
                <w:szCs w:val="12"/>
              </w:rPr>
            </w:pPr>
            <w:r w:rsidRPr="000C3FF7">
              <w:rPr>
                <w:rFonts w:cs="Arial"/>
                <w:sz w:val="12"/>
                <w:szCs w:val="12"/>
              </w:rPr>
              <w:t>20,40</w:t>
            </w:r>
          </w:p>
        </w:tc>
        <w:tc>
          <w:tcPr>
            <w:tcW w:w="1813" w:type="dxa"/>
            <w:shd w:val="clear" w:color="auto" w:fill="auto"/>
          </w:tcPr>
          <w:p w14:paraId="210CA119" w14:textId="77777777" w:rsidR="00CC13C5" w:rsidRPr="000C3FF7" w:rsidRDefault="00CC13C5" w:rsidP="000C3FF7">
            <w:pPr>
              <w:pStyle w:val="Bezodstpw"/>
              <w:jc w:val="center"/>
              <w:rPr>
                <w:rFonts w:cs="Arial"/>
                <w:sz w:val="12"/>
                <w:szCs w:val="12"/>
              </w:rPr>
            </w:pPr>
            <w:r w:rsidRPr="000C3FF7">
              <w:rPr>
                <w:rFonts w:cs="Arial"/>
                <w:sz w:val="12"/>
                <w:szCs w:val="12"/>
              </w:rPr>
              <w:t>13,10</w:t>
            </w:r>
          </w:p>
        </w:tc>
      </w:tr>
      <w:tr w:rsidR="00CC13C5" w:rsidRPr="007C57C2" w14:paraId="48A33F80" w14:textId="77777777" w:rsidTr="00033139">
        <w:tc>
          <w:tcPr>
            <w:tcW w:w="530" w:type="dxa"/>
            <w:shd w:val="clear" w:color="auto" w:fill="auto"/>
          </w:tcPr>
          <w:p w14:paraId="49D14474" w14:textId="77777777" w:rsidR="00CC13C5" w:rsidRPr="000C3FF7" w:rsidRDefault="00CC13C5" w:rsidP="000C3FF7">
            <w:pPr>
              <w:pStyle w:val="Bezodstpw"/>
              <w:jc w:val="center"/>
              <w:rPr>
                <w:rFonts w:cs="Arial"/>
                <w:sz w:val="12"/>
                <w:szCs w:val="12"/>
              </w:rPr>
            </w:pPr>
            <w:r w:rsidRPr="000C3FF7">
              <w:rPr>
                <w:rFonts w:cs="Arial"/>
                <w:sz w:val="12"/>
                <w:szCs w:val="12"/>
              </w:rPr>
              <w:t>15.</w:t>
            </w:r>
          </w:p>
        </w:tc>
        <w:tc>
          <w:tcPr>
            <w:tcW w:w="3616" w:type="dxa"/>
            <w:shd w:val="clear" w:color="auto" w:fill="auto"/>
          </w:tcPr>
          <w:p w14:paraId="7C3BE231" w14:textId="77777777" w:rsidR="00CC13C5" w:rsidRPr="000C3FF7" w:rsidRDefault="00CC13C5" w:rsidP="00FC3CBD">
            <w:pPr>
              <w:pStyle w:val="Bezodstpw"/>
              <w:rPr>
                <w:rFonts w:cs="Arial"/>
                <w:sz w:val="12"/>
                <w:szCs w:val="12"/>
              </w:rPr>
            </w:pPr>
            <w:r w:rsidRPr="000C3FF7">
              <w:rPr>
                <w:rFonts w:cs="Arial"/>
                <w:sz w:val="12"/>
                <w:szCs w:val="12"/>
              </w:rPr>
              <w:t>BG Przemysł drukarski i obróbka papieru</w:t>
            </w:r>
          </w:p>
        </w:tc>
        <w:tc>
          <w:tcPr>
            <w:tcW w:w="1674" w:type="dxa"/>
            <w:shd w:val="clear" w:color="auto" w:fill="auto"/>
          </w:tcPr>
          <w:p w14:paraId="206159A7" w14:textId="77777777" w:rsidR="00CC13C5" w:rsidRPr="000C3FF7" w:rsidRDefault="00CC13C5" w:rsidP="000C3FF7">
            <w:pPr>
              <w:pStyle w:val="Bezodstpw"/>
              <w:jc w:val="center"/>
              <w:rPr>
                <w:rFonts w:cs="Arial"/>
                <w:sz w:val="12"/>
                <w:szCs w:val="12"/>
              </w:rPr>
            </w:pPr>
            <w:r w:rsidRPr="000C3FF7">
              <w:rPr>
                <w:rFonts w:cs="Arial"/>
                <w:sz w:val="12"/>
                <w:szCs w:val="12"/>
              </w:rPr>
              <w:t>15,17</w:t>
            </w:r>
          </w:p>
        </w:tc>
        <w:tc>
          <w:tcPr>
            <w:tcW w:w="1429" w:type="dxa"/>
            <w:shd w:val="clear" w:color="auto" w:fill="auto"/>
          </w:tcPr>
          <w:p w14:paraId="51B92C37" w14:textId="77777777" w:rsidR="00CC13C5" w:rsidRPr="000C3FF7" w:rsidRDefault="00CC13C5" w:rsidP="000C3FF7">
            <w:pPr>
              <w:pStyle w:val="Bezodstpw"/>
              <w:jc w:val="center"/>
              <w:rPr>
                <w:rFonts w:cs="Arial"/>
                <w:sz w:val="12"/>
                <w:szCs w:val="12"/>
              </w:rPr>
            </w:pPr>
            <w:r w:rsidRPr="000C3FF7">
              <w:rPr>
                <w:rFonts w:cs="Arial"/>
                <w:sz w:val="12"/>
                <w:szCs w:val="12"/>
              </w:rPr>
              <w:t>14,74</w:t>
            </w:r>
          </w:p>
        </w:tc>
        <w:tc>
          <w:tcPr>
            <w:tcW w:w="1813" w:type="dxa"/>
            <w:shd w:val="clear" w:color="auto" w:fill="auto"/>
          </w:tcPr>
          <w:p w14:paraId="47E21DEF" w14:textId="77777777" w:rsidR="00CC13C5" w:rsidRPr="000C3FF7" w:rsidRDefault="00CC13C5" w:rsidP="000C3FF7">
            <w:pPr>
              <w:pStyle w:val="Bezodstpw"/>
              <w:jc w:val="center"/>
              <w:rPr>
                <w:rFonts w:cs="Arial"/>
                <w:sz w:val="12"/>
                <w:szCs w:val="12"/>
              </w:rPr>
            </w:pPr>
            <w:r w:rsidRPr="000C3FF7">
              <w:rPr>
                <w:rFonts w:cs="Arial"/>
                <w:sz w:val="12"/>
                <w:szCs w:val="12"/>
              </w:rPr>
              <w:t>15,37</w:t>
            </w:r>
          </w:p>
        </w:tc>
      </w:tr>
      <w:tr w:rsidR="00CC13C5" w:rsidRPr="007C57C2" w14:paraId="23DDCC41" w14:textId="77777777" w:rsidTr="00033139">
        <w:tc>
          <w:tcPr>
            <w:tcW w:w="530" w:type="dxa"/>
            <w:shd w:val="clear" w:color="auto" w:fill="auto"/>
          </w:tcPr>
          <w:p w14:paraId="39C7FDFF" w14:textId="77777777" w:rsidR="00CC13C5" w:rsidRPr="000C3FF7" w:rsidRDefault="00CC13C5" w:rsidP="000C3FF7">
            <w:pPr>
              <w:pStyle w:val="Bezodstpw"/>
              <w:jc w:val="center"/>
              <w:rPr>
                <w:rFonts w:cs="Arial"/>
                <w:sz w:val="12"/>
                <w:szCs w:val="12"/>
              </w:rPr>
            </w:pPr>
            <w:r w:rsidRPr="000C3FF7">
              <w:rPr>
                <w:rFonts w:cs="Arial"/>
                <w:sz w:val="12"/>
                <w:szCs w:val="12"/>
              </w:rPr>
              <w:t>16.</w:t>
            </w:r>
          </w:p>
        </w:tc>
        <w:tc>
          <w:tcPr>
            <w:tcW w:w="3616" w:type="dxa"/>
            <w:shd w:val="clear" w:color="auto" w:fill="auto"/>
          </w:tcPr>
          <w:p w14:paraId="4867FA13" w14:textId="77777777" w:rsidR="00CC13C5" w:rsidRPr="000C3FF7" w:rsidRDefault="00CC13C5" w:rsidP="00FC3CBD">
            <w:pPr>
              <w:pStyle w:val="Bezodstpw"/>
              <w:rPr>
                <w:rFonts w:cs="Arial"/>
                <w:sz w:val="12"/>
                <w:szCs w:val="12"/>
              </w:rPr>
            </w:pPr>
            <w:r w:rsidRPr="000C3FF7">
              <w:rPr>
                <w:rFonts w:cs="Arial"/>
                <w:sz w:val="12"/>
                <w:szCs w:val="12"/>
              </w:rPr>
              <w:t>BG Przemysł skórzany</w:t>
            </w:r>
          </w:p>
        </w:tc>
        <w:tc>
          <w:tcPr>
            <w:tcW w:w="1674" w:type="dxa"/>
            <w:shd w:val="clear" w:color="auto" w:fill="auto"/>
          </w:tcPr>
          <w:p w14:paraId="57F18DF5" w14:textId="77777777" w:rsidR="00CC13C5" w:rsidRPr="000C3FF7" w:rsidRDefault="00CC13C5" w:rsidP="000C3FF7">
            <w:pPr>
              <w:pStyle w:val="Bezodstpw"/>
              <w:jc w:val="center"/>
              <w:rPr>
                <w:rFonts w:cs="Arial"/>
                <w:sz w:val="12"/>
                <w:szCs w:val="12"/>
              </w:rPr>
            </w:pPr>
            <w:r w:rsidRPr="000C3FF7">
              <w:rPr>
                <w:rFonts w:cs="Arial"/>
                <w:sz w:val="12"/>
                <w:szCs w:val="12"/>
              </w:rPr>
              <w:t>20,63</w:t>
            </w:r>
          </w:p>
        </w:tc>
        <w:tc>
          <w:tcPr>
            <w:tcW w:w="1429" w:type="dxa"/>
            <w:shd w:val="clear" w:color="auto" w:fill="auto"/>
          </w:tcPr>
          <w:p w14:paraId="68DFCEC9" w14:textId="77777777" w:rsidR="00CC13C5" w:rsidRPr="000C3FF7" w:rsidRDefault="00CC13C5" w:rsidP="000C3FF7">
            <w:pPr>
              <w:pStyle w:val="Bezodstpw"/>
              <w:jc w:val="center"/>
              <w:rPr>
                <w:rFonts w:cs="Arial"/>
                <w:sz w:val="12"/>
                <w:szCs w:val="12"/>
              </w:rPr>
            </w:pPr>
            <w:r w:rsidRPr="000C3FF7">
              <w:rPr>
                <w:rFonts w:cs="Arial"/>
                <w:sz w:val="12"/>
                <w:szCs w:val="12"/>
              </w:rPr>
              <w:t>18,62</w:t>
            </w:r>
          </w:p>
        </w:tc>
        <w:tc>
          <w:tcPr>
            <w:tcW w:w="1813" w:type="dxa"/>
            <w:shd w:val="clear" w:color="auto" w:fill="auto"/>
          </w:tcPr>
          <w:p w14:paraId="6D0CEC9A" w14:textId="77777777" w:rsidR="00CC13C5" w:rsidRPr="000C3FF7" w:rsidRDefault="00CC13C5" w:rsidP="000C3FF7">
            <w:pPr>
              <w:pStyle w:val="Bezodstpw"/>
              <w:jc w:val="center"/>
              <w:rPr>
                <w:rFonts w:cs="Arial"/>
                <w:sz w:val="12"/>
                <w:szCs w:val="12"/>
              </w:rPr>
            </w:pPr>
            <w:r w:rsidRPr="000C3FF7">
              <w:rPr>
                <w:rFonts w:cs="Arial"/>
                <w:sz w:val="12"/>
                <w:szCs w:val="12"/>
              </w:rPr>
              <w:t>13,11</w:t>
            </w:r>
          </w:p>
        </w:tc>
      </w:tr>
      <w:tr w:rsidR="00CC13C5" w:rsidRPr="007C57C2" w14:paraId="198876E9" w14:textId="77777777" w:rsidTr="00033139">
        <w:tc>
          <w:tcPr>
            <w:tcW w:w="530" w:type="dxa"/>
            <w:shd w:val="clear" w:color="auto" w:fill="auto"/>
          </w:tcPr>
          <w:p w14:paraId="0EF19A48" w14:textId="77777777" w:rsidR="00CC13C5" w:rsidRPr="000C3FF7" w:rsidRDefault="00CC13C5" w:rsidP="000C3FF7">
            <w:pPr>
              <w:pStyle w:val="Bezodstpw"/>
              <w:jc w:val="center"/>
              <w:rPr>
                <w:rFonts w:cs="Arial"/>
                <w:sz w:val="12"/>
                <w:szCs w:val="12"/>
              </w:rPr>
            </w:pPr>
            <w:r w:rsidRPr="000C3FF7">
              <w:rPr>
                <w:rFonts w:cs="Arial"/>
                <w:sz w:val="12"/>
                <w:szCs w:val="12"/>
              </w:rPr>
              <w:t>17.</w:t>
            </w:r>
          </w:p>
        </w:tc>
        <w:tc>
          <w:tcPr>
            <w:tcW w:w="3616" w:type="dxa"/>
            <w:shd w:val="clear" w:color="auto" w:fill="auto"/>
          </w:tcPr>
          <w:p w14:paraId="65B86644" w14:textId="77777777" w:rsidR="00CC13C5" w:rsidRPr="000C3FF7" w:rsidRDefault="00CC13C5" w:rsidP="00FC3CBD">
            <w:pPr>
              <w:pStyle w:val="Bezodstpw"/>
              <w:rPr>
                <w:rFonts w:cs="Arial"/>
                <w:sz w:val="12"/>
                <w:szCs w:val="12"/>
              </w:rPr>
            </w:pPr>
            <w:r w:rsidRPr="000C3FF7">
              <w:rPr>
                <w:rFonts w:cs="Arial"/>
                <w:sz w:val="12"/>
                <w:szCs w:val="12"/>
              </w:rPr>
              <w:t>BG Przemysł tekstylny i odzieżowy</w:t>
            </w:r>
          </w:p>
        </w:tc>
        <w:tc>
          <w:tcPr>
            <w:tcW w:w="1674" w:type="dxa"/>
            <w:shd w:val="clear" w:color="auto" w:fill="auto"/>
          </w:tcPr>
          <w:p w14:paraId="6E381BB0" w14:textId="77777777" w:rsidR="00CC13C5" w:rsidRPr="000C3FF7" w:rsidRDefault="00CC13C5" w:rsidP="000C3FF7">
            <w:pPr>
              <w:pStyle w:val="Bezodstpw"/>
              <w:jc w:val="center"/>
              <w:rPr>
                <w:rFonts w:cs="Arial"/>
                <w:sz w:val="12"/>
                <w:szCs w:val="12"/>
              </w:rPr>
            </w:pPr>
            <w:r w:rsidRPr="000C3FF7">
              <w:rPr>
                <w:rFonts w:cs="Arial"/>
                <w:sz w:val="12"/>
                <w:szCs w:val="12"/>
              </w:rPr>
              <w:t>12,81</w:t>
            </w:r>
          </w:p>
        </w:tc>
        <w:tc>
          <w:tcPr>
            <w:tcW w:w="1429" w:type="dxa"/>
            <w:shd w:val="clear" w:color="auto" w:fill="auto"/>
          </w:tcPr>
          <w:p w14:paraId="798B18BC" w14:textId="77777777" w:rsidR="00CC13C5" w:rsidRPr="000C3FF7" w:rsidRDefault="00CC13C5" w:rsidP="000C3FF7">
            <w:pPr>
              <w:pStyle w:val="Bezodstpw"/>
              <w:jc w:val="center"/>
              <w:rPr>
                <w:rFonts w:cs="Arial"/>
                <w:sz w:val="12"/>
                <w:szCs w:val="12"/>
              </w:rPr>
            </w:pPr>
            <w:r w:rsidRPr="000C3FF7">
              <w:rPr>
                <w:rFonts w:cs="Arial"/>
                <w:sz w:val="12"/>
                <w:szCs w:val="12"/>
              </w:rPr>
              <w:t>Łącznie BG 10</w:t>
            </w:r>
          </w:p>
        </w:tc>
        <w:tc>
          <w:tcPr>
            <w:tcW w:w="1813" w:type="dxa"/>
            <w:shd w:val="clear" w:color="auto" w:fill="auto"/>
          </w:tcPr>
          <w:p w14:paraId="6840D06B" w14:textId="77777777" w:rsidR="00CC13C5" w:rsidRPr="000C3FF7" w:rsidRDefault="00CC13C5" w:rsidP="000C3FF7">
            <w:pPr>
              <w:pStyle w:val="Bezodstpw"/>
              <w:jc w:val="center"/>
              <w:rPr>
                <w:rFonts w:cs="Arial"/>
                <w:sz w:val="12"/>
                <w:szCs w:val="12"/>
              </w:rPr>
            </w:pPr>
            <w:r w:rsidRPr="000C3FF7">
              <w:rPr>
                <w:rFonts w:cs="Arial"/>
                <w:sz w:val="12"/>
                <w:szCs w:val="12"/>
              </w:rPr>
              <w:t>Łącznie BG 10</w:t>
            </w:r>
          </w:p>
        </w:tc>
      </w:tr>
      <w:tr w:rsidR="00CC13C5" w:rsidRPr="007C57C2" w14:paraId="147224AC" w14:textId="77777777" w:rsidTr="00033139">
        <w:tc>
          <w:tcPr>
            <w:tcW w:w="530" w:type="dxa"/>
            <w:shd w:val="clear" w:color="auto" w:fill="auto"/>
          </w:tcPr>
          <w:p w14:paraId="23467A8D" w14:textId="77777777" w:rsidR="00CC13C5" w:rsidRPr="000C3FF7" w:rsidRDefault="00CC13C5" w:rsidP="000C3FF7">
            <w:pPr>
              <w:pStyle w:val="Bezodstpw"/>
              <w:jc w:val="center"/>
              <w:rPr>
                <w:rFonts w:cs="Arial"/>
                <w:sz w:val="12"/>
                <w:szCs w:val="12"/>
              </w:rPr>
            </w:pPr>
            <w:r w:rsidRPr="000C3FF7">
              <w:rPr>
                <w:rFonts w:cs="Arial"/>
                <w:sz w:val="12"/>
                <w:szCs w:val="12"/>
              </w:rPr>
              <w:t>18.</w:t>
            </w:r>
          </w:p>
        </w:tc>
        <w:tc>
          <w:tcPr>
            <w:tcW w:w="3616" w:type="dxa"/>
            <w:shd w:val="clear" w:color="auto" w:fill="auto"/>
          </w:tcPr>
          <w:p w14:paraId="61D825A6" w14:textId="77777777" w:rsidR="00CC13C5" w:rsidRPr="000C3FF7" w:rsidRDefault="00CC13C5" w:rsidP="00FC3CBD">
            <w:pPr>
              <w:pStyle w:val="Bezodstpw"/>
              <w:rPr>
                <w:rFonts w:cs="Arial"/>
                <w:sz w:val="12"/>
                <w:szCs w:val="12"/>
              </w:rPr>
            </w:pPr>
            <w:r w:rsidRPr="000C3FF7">
              <w:rPr>
                <w:rFonts w:cs="Arial"/>
                <w:sz w:val="12"/>
                <w:szCs w:val="12"/>
              </w:rPr>
              <w:t>BG Przemysł spożywczy i gastronomiczny</w:t>
            </w:r>
          </w:p>
        </w:tc>
        <w:tc>
          <w:tcPr>
            <w:tcW w:w="1674" w:type="dxa"/>
            <w:shd w:val="clear" w:color="auto" w:fill="auto"/>
          </w:tcPr>
          <w:p w14:paraId="3C293483" w14:textId="77777777" w:rsidR="00CC13C5" w:rsidRPr="000C3FF7" w:rsidRDefault="00CC13C5" w:rsidP="000C3FF7">
            <w:pPr>
              <w:pStyle w:val="Bezodstpw"/>
              <w:jc w:val="center"/>
              <w:rPr>
                <w:rFonts w:cs="Arial"/>
                <w:sz w:val="12"/>
                <w:szCs w:val="12"/>
              </w:rPr>
            </w:pPr>
            <w:r w:rsidRPr="000C3FF7">
              <w:rPr>
                <w:rFonts w:cs="Arial"/>
                <w:sz w:val="12"/>
                <w:szCs w:val="12"/>
              </w:rPr>
              <w:t>26,99</w:t>
            </w:r>
          </w:p>
        </w:tc>
        <w:tc>
          <w:tcPr>
            <w:tcW w:w="1429" w:type="dxa"/>
            <w:shd w:val="clear" w:color="auto" w:fill="auto"/>
          </w:tcPr>
          <w:p w14:paraId="13D04BF3" w14:textId="77777777" w:rsidR="00CC13C5" w:rsidRPr="000C3FF7" w:rsidRDefault="00CC13C5" w:rsidP="000C3FF7">
            <w:pPr>
              <w:pStyle w:val="Bezodstpw"/>
              <w:jc w:val="center"/>
              <w:rPr>
                <w:rFonts w:cs="Arial"/>
                <w:sz w:val="12"/>
                <w:szCs w:val="12"/>
              </w:rPr>
            </w:pPr>
            <w:r w:rsidRPr="000C3FF7">
              <w:rPr>
                <w:rFonts w:cs="Arial"/>
                <w:sz w:val="12"/>
                <w:szCs w:val="12"/>
              </w:rPr>
              <w:t>28,38</w:t>
            </w:r>
          </w:p>
        </w:tc>
        <w:tc>
          <w:tcPr>
            <w:tcW w:w="1813" w:type="dxa"/>
            <w:shd w:val="clear" w:color="auto" w:fill="auto"/>
          </w:tcPr>
          <w:p w14:paraId="38FE7242" w14:textId="77777777" w:rsidR="00CC13C5" w:rsidRPr="000C3FF7" w:rsidRDefault="00CC13C5" w:rsidP="000C3FF7">
            <w:pPr>
              <w:pStyle w:val="Bezodstpw"/>
              <w:jc w:val="center"/>
              <w:rPr>
                <w:rFonts w:cs="Arial"/>
                <w:sz w:val="12"/>
                <w:szCs w:val="12"/>
              </w:rPr>
            </w:pPr>
            <w:r w:rsidRPr="000C3FF7">
              <w:rPr>
                <w:rFonts w:cs="Arial"/>
                <w:sz w:val="12"/>
                <w:szCs w:val="12"/>
              </w:rPr>
              <w:t>24,37</w:t>
            </w:r>
          </w:p>
        </w:tc>
      </w:tr>
      <w:tr w:rsidR="00CC13C5" w:rsidRPr="007C57C2" w14:paraId="78D2451C" w14:textId="77777777" w:rsidTr="00033139">
        <w:tc>
          <w:tcPr>
            <w:tcW w:w="530" w:type="dxa"/>
            <w:shd w:val="clear" w:color="auto" w:fill="auto"/>
          </w:tcPr>
          <w:p w14:paraId="79F59407" w14:textId="77777777" w:rsidR="00CC13C5" w:rsidRPr="000C3FF7" w:rsidRDefault="00CC13C5" w:rsidP="000C3FF7">
            <w:pPr>
              <w:pStyle w:val="Bezodstpw"/>
              <w:jc w:val="center"/>
              <w:rPr>
                <w:rFonts w:cs="Arial"/>
                <w:sz w:val="12"/>
                <w:szCs w:val="12"/>
              </w:rPr>
            </w:pPr>
            <w:r w:rsidRPr="000C3FF7">
              <w:rPr>
                <w:rFonts w:cs="Arial"/>
                <w:sz w:val="12"/>
                <w:szCs w:val="12"/>
              </w:rPr>
              <w:t>19.</w:t>
            </w:r>
          </w:p>
        </w:tc>
        <w:tc>
          <w:tcPr>
            <w:tcW w:w="3616" w:type="dxa"/>
            <w:shd w:val="clear" w:color="auto" w:fill="auto"/>
          </w:tcPr>
          <w:p w14:paraId="5D3CBD90" w14:textId="77777777" w:rsidR="00CC13C5" w:rsidRPr="000C3FF7" w:rsidRDefault="00CC13C5" w:rsidP="00FC3CBD">
            <w:pPr>
              <w:pStyle w:val="Bezodstpw"/>
              <w:rPr>
                <w:rFonts w:cs="Arial"/>
                <w:sz w:val="12"/>
                <w:szCs w:val="12"/>
              </w:rPr>
            </w:pPr>
            <w:r w:rsidRPr="000C3FF7">
              <w:rPr>
                <w:rFonts w:cs="Arial"/>
                <w:sz w:val="12"/>
                <w:szCs w:val="12"/>
              </w:rPr>
              <w:t>BG Przemysł mięsny</w:t>
            </w:r>
          </w:p>
        </w:tc>
        <w:tc>
          <w:tcPr>
            <w:tcW w:w="1674" w:type="dxa"/>
            <w:shd w:val="clear" w:color="auto" w:fill="auto"/>
          </w:tcPr>
          <w:p w14:paraId="7E41223D" w14:textId="77777777" w:rsidR="00CC13C5" w:rsidRPr="000C3FF7" w:rsidRDefault="00CC13C5" w:rsidP="000C3FF7">
            <w:pPr>
              <w:pStyle w:val="Bezodstpw"/>
              <w:jc w:val="center"/>
              <w:rPr>
                <w:rFonts w:cs="Arial"/>
                <w:sz w:val="12"/>
                <w:szCs w:val="12"/>
              </w:rPr>
            </w:pPr>
            <w:r w:rsidRPr="000C3FF7">
              <w:rPr>
                <w:rFonts w:cs="Arial"/>
                <w:sz w:val="12"/>
                <w:szCs w:val="12"/>
              </w:rPr>
              <w:t>44,09</w:t>
            </w:r>
          </w:p>
        </w:tc>
        <w:tc>
          <w:tcPr>
            <w:tcW w:w="1429" w:type="dxa"/>
            <w:shd w:val="clear" w:color="auto" w:fill="auto"/>
          </w:tcPr>
          <w:p w14:paraId="23CB71B4" w14:textId="77777777" w:rsidR="00CC13C5" w:rsidRPr="000C3FF7" w:rsidRDefault="00CC13C5" w:rsidP="000C3FF7">
            <w:pPr>
              <w:pStyle w:val="Bezodstpw"/>
              <w:jc w:val="center"/>
              <w:rPr>
                <w:rFonts w:cs="Arial"/>
                <w:sz w:val="12"/>
                <w:szCs w:val="12"/>
              </w:rPr>
            </w:pPr>
            <w:r w:rsidRPr="000C3FF7">
              <w:rPr>
                <w:rFonts w:cs="Arial"/>
                <w:sz w:val="12"/>
                <w:szCs w:val="12"/>
              </w:rPr>
              <w:t>42,68</w:t>
            </w:r>
          </w:p>
        </w:tc>
        <w:tc>
          <w:tcPr>
            <w:tcW w:w="1813" w:type="dxa"/>
            <w:shd w:val="clear" w:color="auto" w:fill="auto"/>
          </w:tcPr>
          <w:p w14:paraId="4ED5BD76" w14:textId="77777777" w:rsidR="00CC13C5" w:rsidRPr="000C3FF7" w:rsidRDefault="00CC13C5" w:rsidP="000C3FF7">
            <w:pPr>
              <w:pStyle w:val="Bezodstpw"/>
              <w:jc w:val="center"/>
              <w:rPr>
                <w:rFonts w:cs="Arial"/>
                <w:sz w:val="12"/>
                <w:szCs w:val="12"/>
              </w:rPr>
            </w:pPr>
            <w:r w:rsidRPr="000C3FF7">
              <w:rPr>
                <w:rFonts w:cs="Arial"/>
                <w:sz w:val="12"/>
                <w:szCs w:val="12"/>
              </w:rPr>
              <w:t>39,99</w:t>
            </w:r>
          </w:p>
        </w:tc>
      </w:tr>
      <w:tr w:rsidR="00CC13C5" w:rsidRPr="007C57C2" w14:paraId="5C65324C" w14:textId="77777777" w:rsidTr="00033139">
        <w:tc>
          <w:tcPr>
            <w:tcW w:w="530" w:type="dxa"/>
            <w:shd w:val="clear" w:color="auto" w:fill="auto"/>
          </w:tcPr>
          <w:p w14:paraId="35B23CEE" w14:textId="77777777" w:rsidR="00CC13C5" w:rsidRPr="000C3FF7" w:rsidRDefault="00CC13C5" w:rsidP="000C3FF7">
            <w:pPr>
              <w:pStyle w:val="Bezodstpw"/>
              <w:jc w:val="center"/>
              <w:rPr>
                <w:rFonts w:cs="Arial"/>
                <w:sz w:val="12"/>
                <w:szCs w:val="12"/>
              </w:rPr>
            </w:pPr>
            <w:r w:rsidRPr="000C3FF7">
              <w:rPr>
                <w:rFonts w:cs="Arial"/>
                <w:sz w:val="12"/>
                <w:szCs w:val="12"/>
              </w:rPr>
              <w:t>20.</w:t>
            </w:r>
          </w:p>
        </w:tc>
        <w:tc>
          <w:tcPr>
            <w:tcW w:w="3616" w:type="dxa"/>
            <w:shd w:val="clear" w:color="auto" w:fill="auto"/>
          </w:tcPr>
          <w:p w14:paraId="11D856BF" w14:textId="77777777" w:rsidR="00CC13C5" w:rsidRPr="000C3FF7" w:rsidRDefault="00CC13C5" w:rsidP="00FC3CBD">
            <w:pPr>
              <w:pStyle w:val="Bezodstpw"/>
              <w:rPr>
                <w:rFonts w:cs="Arial"/>
                <w:sz w:val="12"/>
                <w:szCs w:val="12"/>
              </w:rPr>
            </w:pPr>
            <w:r w:rsidRPr="000C3FF7">
              <w:rPr>
                <w:rFonts w:cs="Arial"/>
                <w:sz w:val="12"/>
                <w:szCs w:val="12"/>
              </w:rPr>
              <w:t>BG Przemysł cukrowniczy</w:t>
            </w:r>
          </w:p>
        </w:tc>
        <w:tc>
          <w:tcPr>
            <w:tcW w:w="1674" w:type="dxa"/>
            <w:shd w:val="clear" w:color="auto" w:fill="auto"/>
          </w:tcPr>
          <w:p w14:paraId="3384A086" w14:textId="77777777" w:rsidR="00CC13C5" w:rsidRPr="000C3FF7" w:rsidRDefault="00CC13C5" w:rsidP="000C3FF7">
            <w:pPr>
              <w:pStyle w:val="Bezodstpw"/>
              <w:jc w:val="center"/>
              <w:rPr>
                <w:rFonts w:cs="Arial"/>
                <w:sz w:val="12"/>
                <w:szCs w:val="12"/>
              </w:rPr>
            </w:pPr>
            <w:r w:rsidRPr="000C3FF7">
              <w:rPr>
                <w:rFonts w:cs="Arial"/>
                <w:sz w:val="12"/>
                <w:szCs w:val="12"/>
              </w:rPr>
              <w:t>7,14</w:t>
            </w:r>
          </w:p>
        </w:tc>
        <w:tc>
          <w:tcPr>
            <w:tcW w:w="1429" w:type="dxa"/>
            <w:shd w:val="clear" w:color="auto" w:fill="auto"/>
          </w:tcPr>
          <w:p w14:paraId="020F04EF" w14:textId="77777777" w:rsidR="00CC13C5" w:rsidRPr="000C3FF7" w:rsidRDefault="00CC13C5" w:rsidP="000C3FF7">
            <w:pPr>
              <w:pStyle w:val="Bezodstpw"/>
              <w:jc w:val="center"/>
              <w:rPr>
                <w:rFonts w:cs="Arial"/>
                <w:sz w:val="12"/>
                <w:szCs w:val="12"/>
              </w:rPr>
            </w:pPr>
            <w:r w:rsidRPr="000C3FF7">
              <w:rPr>
                <w:rFonts w:cs="Arial"/>
                <w:sz w:val="12"/>
                <w:szCs w:val="12"/>
              </w:rPr>
              <w:t>5,39</w:t>
            </w:r>
          </w:p>
        </w:tc>
        <w:tc>
          <w:tcPr>
            <w:tcW w:w="1813" w:type="dxa"/>
            <w:shd w:val="clear" w:color="auto" w:fill="auto"/>
          </w:tcPr>
          <w:p w14:paraId="153CE68B" w14:textId="77777777" w:rsidR="00CC13C5" w:rsidRPr="000C3FF7" w:rsidRDefault="00CC13C5" w:rsidP="000C3FF7">
            <w:pPr>
              <w:pStyle w:val="Bezodstpw"/>
              <w:jc w:val="center"/>
              <w:rPr>
                <w:rFonts w:cs="Arial"/>
                <w:sz w:val="12"/>
                <w:szCs w:val="12"/>
              </w:rPr>
            </w:pPr>
            <w:r w:rsidRPr="000C3FF7">
              <w:rPr>
                <w:rFonts w:cs="Arial"/>
                <w:sz w:val="12"/>
                <w:szCs w:val="12"/>
              </w:rPr>
              <w:t>5,67</w:t>
            </w:r>
          </w:p>
        </w:tc>
      </w:tr>
      <w:tr w:rsidR="00CC13C5" w:rsidRPr="007C57C2" w14:paraId="392F8B38" w14:textId="77777777" w:rsidTr="00033139">
        <w:tc>
          <w:tcPr>
            <w:tcW w:w="530" w:type="dxa"/>
            <w:shd w:val="clear" w:color="auto" w:fill="auto"/>
          </w:tcPr>
          <w:p w14:paraId="3147693F" w14:textId="77777777" w:rsidR="00CC13C5" w:rsidRPr="000C3FF7" w:rsidRDefault="00CC13C5" w:rsidP="000C3FF7">
            <w:pPr>
              <w:pStyle w:val="Bezodstpw"/>
              <w:jc w:val="center"/>
              <w:rPr>
                <w:rFonts w:cs="Arial"/>
                <w:sz w:val="12"/>
                <w:szCs w:val="12"/>
              </w:rPr>
            </w:pPr>
            <w:r w:rsidRPr="000C3FF7">
              <w:rPr>
                <w:rFonts w:cs="Arial"/>
                <w:sz w:val="12"/>
                <w:szCs w:val="12"/>
              </w:rPr>
              <w:t>29.</w:t>
            </w:r>
          </w:p>
        </w:tc>
        <w:tc>
          <w:tcPr>
            <w:tcW w:w="3616" w:type="dxa"/>
            <w:shd w:val="clear" w:color="auto" w:fill="auto"/>
          </w:tcPr>
          <w:p w14:paraId="1B9D7559" w14:textId="77777777" w:rsidR="00CC13C5" w:rsidRPr="000C3FF7" w:rsidRDefault="00CC13C5" w:rsidP="00FC3CBD">
            <w:pPr>
              <w:pStyle w:val="Bezodstpw"/>
              <w:rPr>
                <w:rFonts w:cs="Arial"/>
                <w:sz w:val="12"/>
                <w:szCs w:val="12"/>
              </w:rPr>
            </w:pPr>
            <w:r w:rsidRPr="000C3FF7">
              <w:rPr>
                <w:rFonts w:cs="Arial"/>
                <w:sz w:val="12"/>
                <w:szCs w:val="12"/>
              </w:rPr>
              <w:t>BG Handel hurtowy i magazynowanie</w:t>
            </w:r>
          </w:p>
        </w:tc>
        <w:tc>
          <w:tcPr>
            <w:tcW w:w="1674" w:type="dxa"/>
            <w:shd w:val="clear" w:color="auto" w:fill="auto"/>
          </w:tcPr>
          <w:p w14:paraId="02AB9A8C" w14:textId="77777777" w:rsidR="00CC13C5" w:rsidRPr="000C3FF7" w:rsidRDefault="00CC13C5" w:rsidP="000C3FF7">
            <w:pPr>
              <w:pStyle w:val="Bezodstpw"/>
              <w:jc w:val="center"/>
              <w:rPr>
                <w:rFonts w:cs="Arial"/>
                <w:sz w:val="12"/>
                <w:szCs w:val="12"/>
              </w:rPr>
            </w:pPr>
            <w:r w:rsidRPr="000C3FF7">
              <w:rPr>
                <w:rFonts w:cs="Arial"/>
                <w:sz w:val="12"/>
                <w:szCs w:val="12"/>
              </w:rPr>
              <w:t>15,72</w:t>
            </w:r>
          </w:p>
        </w:tc>
        <w:tc>
          <w:tcPr>
            <w:tcW w:w="1429" w:type="dxa"/>
            <w:shd w:val="clear" w:color="auto" w:fill="auto"/>
          </w:tcPr>
          <w:p w14:paraId="0C549DB7" w14:textId="77777777" w:rsidR="00CC13C5" w:rsidRPr="000C3FF7" w:rsidRDefault="00CC13C5" w:rsidP="000C3FF7">
            <w:pPr>
              <w:pStyle w:val="Bezodstpw"/>
              <w:jc w:val="center"/>
              <w:rPr>
                <w:rFonts w:cs="Arial"/>
                <w:sz w:val="12"/>
                <w:szCs w:val="12"/>
              </w:rPr>
            </w:pPr>
            <w:r w:rsidRPr="000C3FF7">
              <w:rPr>
                <w:rFonts w:cs="Arial"/>
                <w:sz w:val="12"/>
                <w:szCs w:val="12"/>
              </w:rPr>
              <w:t>Łącznie BG 30</w:t>
            </w:r>
          </w:p>
        </w:tc>
        <w:tc>
          <w:tcPr>
            <w:tcW w:w="1813" w:type="dxa"/>
            <w:shd w:val="clear" w:color="auto" w:fill="auto"/>
          </w:tcPr>
          <w:p w14:paraId="25333972" w14:textId="77777777" w:rsidR="00CC13C5" w:rsidRPr="000C3FF7" w:rsidRDefault="00CC13C5" w:rsidP="000C3FF7">
            <w:pPr>
              <w:pStyle w:val="Bezodstpw"/>
              <w:jc w:val="center"/>
              <w:rPr>
                <w:rFonts w:cs="Arial"/>
                <w:sz w:val="12"/>
                <w:szCs w:val="12"/>
              </w:rPr>
            </w:pPr>
            <w:r w:rsidRPr="000C3FF7">
              <w:rPr>
                <w:rFonts w:cs="Arial"/>
                <w:sz w:val="12"/>
                <w:szCs w:val="12"/>
              </w:rPr>
              <w:t>Łącznie BG 30</w:t>
            </w:r>
          </w:p>
        </w:tc>
      </w:tr>
      <w:tr w:rsidR="00CC13C5" w:rsidRPr="007C57C2" w14:paraId="67346B70" w14:textId="77777777" w:rsidTr="00033139">
        <w:tc>
          <w:tcPr>
            <w:tcW w:w="530" w:type="dxa"/>
            <w:shd w:val="clear" w:color="auto" w:fill="auto"/>
          </w:tcPr>
          <w:p w14:paraId="6FFCB281" w14:textId="77777777" w:rsidR="00CC13C5" w:rsidRPr="000C3FF7" w:rsidRDefault="00CC13C5" w:rsidP="000C3FF7">
            <w:pPr>
              <w:pStyle w:val="Bezodstpw"/>
              <w:jc w:val="center"/>
              <w:rPr>
                <w:rFonts w:cs="Arial"/>
                <w:sz w:val="12"/>
                <w:szCs w:val="12"/>
              </w:rPr>
            </w:pPr>
            <w:r w:rsidRPr="000C3FF7">
              <w:rPr>
                <w:rFonts w:cs="Arial"/>
                <w:sz w:val="12"/>
                <w:szCs w:val="12"/>
              </w:rPr>
              <w:t>30.</w:t>
            </w:r>
          </w:p>
        </w:tc>
        <w:tc>
          <w:tcPr>
            <w:tcW w:w="3616" w:type="dxa"/>
            <w:shd w:val="clear" w:color="auto" w:fill="auto"/>
          </w:tcPr>
          <w:p w14:paraId="4C58E836" w14:textId="77777777" w:rsidR="00CC13C5" w:rsidRPr="000C3FF7" w:rsidRDefault="00CC13C5" w:rsidP="00FC3CBD">
            <w:pPr>
              <w:pStyle w:val="Bezodstpw"/>
              <w:rPr>
                <w:rFonts w:cs="Arial"/>
                <w:sz w:val="12"/>
                <w:szCs w:val="12"/>
              </w:rPr>
            </w:pPr>
            <w:r w:rsidRPr="000C3FF7">
              <w:rPr>
                <w:rFonts w:cs="Arial"/>
                <w:sz w:val="12"/>
                <w:szCs w:val="12"/>
              </w:rPr>
              <w:t>BG Handel i dystrybucja towarów</w:t>
            </w:r>
          </w:p>
        </w:tc>
        <w:tc>
          <w:tcPr>
            <w:tcW w:w="1674" w:type="dxa"/>
            <w:shd w:val="clear" w:color="auto" w:fill="auto"/>
          </w:tcPr>
          <w:p w14:paraId="09D14872" w14:textId="77777777" w:rsidR="00CC13C5" w:rsidRPr="000C3FF7" w:rsidRDefault="00CC13C5" w:rsidP="000C3FF7">
            <w:pPr>
              <w:pStyle w:val="Bezodstpw"/>
              <w:jc w:val="center"/>
              <w:rPr>
                <w:rFonts w:cs="Arial"/>
                <w:sz w:val="12"/>
                <w:szCs w:val="12"/>
              </w:rPr>
            </w:pPr>
            <w:r w:rsidRPr="000C3FF7">
              <w:rPr>
                <w:rFonts w:cs="Arial"/>
                <w:sz w:val="12"/>
                <w:szCs w:val="12"/>
              </w:rPr>
              <w:t>14,72</w:t>
            </w:r>
          </w:p>
        </w:tc>
        <w:tc>
          <w:tcPr>
            <w:tcW w:w="1429" w:type="dxa"/>
            <w:shd w:val="clear" w:color="auto" w:fill="auto"/>
          </w:tcPr>
          <w:p w14:paraId="3CD4F550" w14:textId="77777777" w:rsidR="00CC13C5" w:rsidRPr="000C3FF7" w:rsidRDefault="00CC13C5" w:rsidP="000C3FF7">
            <w:pPr>
              <w:pStyle w:val="Bezodstpw"/>
              <w:jc w:val="center"/>
              <w:rPr>
                <w:rFonts w:cs="Arial"/>
                <w:sz w:val="12"/>
                <w:szCs w:val="12"/>
              </w:rPr>
            </w:pPr>
            <w:r w:rsidRPr="000C3FF7">
              <w:rPr>
                <w:rFonts w:cs="Arial"/>
                <w:sz w:val="12"/>
                <w:szCs w:val="12"/>
              </w:rPr>
              <w:t>15,59</w:t>
            </w:r>
          </w:p>
        </w:tc>
        <w:tc>
          <w:tcPr>
            <w:tcW w:w="1813" w:type="dxa"/>
            <w:shd w:val="clear" w:color="auto" w:fill="auto"/>
          </w:tcPr>
          <w:p w14:paraId="50D3C4DE" w14:textId="77777777" w:rsidR="00CC13C5" w:rsidRPr="000C3FF7" w:rsidRDefault="00CC13C5" w:rsidP="000C3FF7">
            <w:pPr>
              <w:pStyle w:val="Bezodstpw"/>
              <w:jc w:val="center"/>
              <w:rPr>
                <w:rFonts w:cs="Arial"/>
                <w:sz w:val="12"/>
                <w:szCs w:val="12"/>
              </w:rPr>
            </w:pPr>
            <w:r w:rsidRPr="000C3FF7">
              <w:rPr>
                <w:rFonts w:cs="Arial"/>
                <w:sz w:val="12"/>
                <w:szCs w:val="12"/>
              </w:rPr>
              <w:t>15,87</w:t>
            </w:r>
          </w:p>
        </w:tc>
      </w:tr>
      <w:tr w:rsidR="00CC13C5" w:rsidRPr="007C57C2" w14:paraId="422A03C7" w14:textId="77777777" w:rsidTr="00033139">
        <w:tc>
          <w:tcPr>
            <w:tcW w:w="530" w:type="dxa"/>
            <w:shd w:val="clear" w:color="auto" w:fill="auto"/>
          </w:tcPr>
          <w:p w14:paraId="610A8C04" w14:textId="77777777" w:rsidR="00CC13C5" w:rsidRPr="000C3FF7" w:rsidRDefault="00CC13C5" w:rsidP="000C3FF7">
            <w:pPr>
              <w:pStyle w:val="Bezodstpw"/>
              <w:jc w:val="center"/>
              <w:rPr>
                <w:rFonts w:cs="Arial"/>
                <w:sz w:val="12"/>
                <w:szCs w:val="12"/>
              </w:rPr>
            </w:pPr>
            <w:r w:rsidRPr="000C3FF7">
              <w:rPr>
                <w:rFonts w:cs="Arial"/>
                <w:sz w:val="12"/>
                <w:szCs w:val="12"/>
              </w:rPr>
              <w:t>31.</w:t>
            </w:r>
          </w:p>
        </w:tc>
        <w:tc>
          <w:tcPr>
            <w:tcW w:w="3616" w:type="dxa"/>
            <w:shd w:val="clear" w:color="auto" w:fill="auto"/>
          </w:tcPr>
          <w:p w14:paraId="6CAA579B" w14:textId="77777777" w:rsidR="00CC13C5" w:rsidRPr="000C3FF7" w:rsidRDefault="00CC13C5" w:rsidP="00FC3CBD">
            <w:pPr>
              <w:pStyle w:val="Bezodstpw"/>
              <w:rPr>
                <w:rFonts w:cs="Arial"/>
                <w:sz w:val="12"/>
                <w:szCs w:val="12"/>
              </w:rPr>
            </w:pPr>
            <w:r w:rsidRPr="000C3FF7">
              <w:rPr>
                <w:rFonts w:cs="Arial"/>
                <w:sz w:val="12"/>
                <w:szCs w:val="12"/>
              </w:rPr>
              <w:t>BG Administracja</w:t>
            </w:r>
          </w:p>
        </w:tc>
        <w:tc>
          <w:tcPr>
            <w:tcW w:w="1674" w:type="dxa"/>
            <w:shd w:val="clear" w:color="auto" w:fill="auto"/>
          </w:tcPr>
          <w:p w14:paraId="5DEFD390" w14:textId="77777777" w:rsidR="00CC13C5" w:rsidRPr="000C3FF7" w:rsidRDefault="00CC13C5" w:rsidP="000C3FF7">
            <w:pPr>
              <w:pStyle w:val="Bezodstpw"/>
              <w:jc w:val="center"/>
              <w:rPr>
                <w:rFonts w:cs="Arial"/>
                <w:sz w:val="12"/>
                <w:szCs w:val="12"/>
              </w:rPr>
            </w:pPr>
            <w:r w:rsidRPr="000C3FF7">
              <w:rPr>
                <w:rFonts w:cs="Arial"/>
                <w:sz w:val="12"/>
                <w:szCs w:val="12"/>
              </w:rPr>
              <w:t>10,40</w:t>
            </w:r>
          </w:p>
        </w:tc>
        <w:tc>
          <w:tcPr>
            <w:tcW w:w="1429" w:type="dxa"/>
            <w:shd w:val="clear" w:color="auto" w:fill="auto"/>
          </w:tcPr>
          <w:p w14:paraId="549417B3" w14:textId="77777777" w:rsidR="00CC13C5" w:rsidRPr="000C3FF7" w:rsidRDefault="00CC13C5" w:rsidP="000C3FF7">
            <w:pPr>
              <w:pStyle w:val="Bezodstpw"/>
              <w:jc w:val="center"/>
              <w:rPr>
                <w:rFonts w:cs="Arial"/>
                <w:sz w:val="12"/>
                <w:szCs w:val="12"/>
              </w:rPr>
            </w:pPr>
            <w:r w:rsidRPr="000C3FF7">
              <w:rPr>
                <w:rFonts w:cs="Arial"/>
                <w:sz w:val="12"/>
                <w:szCs w:val="12"/>
              </w:rPr>
              <w:t>9,94</w:t>
            </w:r>
          </w:p>
        </w:tc>
        <w:tc>
          <w:tcPr>
            <w:tcW w:w="1813" w:type="dxa"/>
            <w:shd w:val="clear" w:color="auto" w:fill="auto"/>
          </w:tcPr>
          <w:p w14:paraId="505E0671" w14:textId="77777777" w:rsidR="00CC13C5" w:rsidRPr="000C3FF7" w:rsidRDefault="00CC13C5" w:rsidP="000C3FF7">
            <w:pPr>
              <w:pStyle w:val="Bezodstpw"/>
              <w:jc w:val="center"/>
              <w:rPr>
                <w:rFonts w:cs="Arial"/>
                <w:sz w:val="12"/>
                <w:szCs w:val="12"/>
              </w:rPr>
            </w:pPr>
            <w:r w:rsidRPr="000C3FF7">
              <w:rPr>
                <w:rFonts w:cs="Arial"/>
                <w:sz w:val="12"/>
                <w:szCs w:val="12"/>
              </w:rPr>
              <w:t>9,28</w:t>
            </w:r>
          </w:p>
        </w:tc>
      </w:tr>
      <w:tr w:rsidR="00CC13C5" w:rsidRPr="007C57C2" w14:paraId="60EA7F13" w14:textId="77777777" w:rsidTr="00033139">
        <w:tc>
          <w:tcPr>
            <w:tcW w:w="530" w:type="dxa"/>
            <w:shd w:val="clear" w:color="auto" w:fill="auto"/>
          </w:tcPr>
          <w:p w14:paraId="60DFC441" w14:textId="77777777" w:rsidR="00CC13C5" w:rsidRPr="000C3FF7" w:rsidRDefault="00CC13C5" w:rsidP="000C3FF7">
            <w:pPr>
              <w:pStyle w:val="Bezodstpw"/>
              <w:jc w:val="center"/>
              <w:rPr>
                <w:rFonts w:cs="Arial"/>
                <w:sz w:val="12"/>
                <w:szCs w:val="12"/>
              </w:rPr>
            </w:pPr>
            <w:r w:rsidRPr="000C3FF7">
              <w:rPr>
                <w:rFonts w:cs="Arial"/>
                <w:sz w:val="12"/>
                <w:szCs w:val="12"/>
              </w:rPr>
              <w:t>32.</w:t>
            </w:r>
          </w:p>
        </w:tc>
        <w:tc>
          <w:tcPr>
            <w:tcW w:w="3616" w:type="dxa"/>
            <w:shd w:val="clear" w:color="auto" w:fill="auto"/>
          </w:tcPr>
          <w:p w14:paraId="0378DF16" w14:textId="77777777" w:rsidR="00CC13C5" w:rsidRPr="000C3FF7" w:rsidRDefault="00CC13C5" w:rsidP="00FC3CBD">
            <w:pPr>
              <w:pStyle w:val="Bezodstpw"/>
              <w:rPr>
                <w:rFonts w:cs="Arial"/>
                <w:sz w:val="12"/>
                <w:szCs w:val="12"/>
              </w:rPr>
            </w:pPr>
            <w:r w:rsidRPr="000C3FF7">
              <w:rPr>
                <w:rFonts w:cs="Arial"/>
                <w:sz w:val="12"/>
                <w:szCs w:val="12"/>
              </w:rPr>
              <w:t>BG Tramwaje, metro, koleje</w:t>
            </w:r>
          </w:p>
        </w:tc>
        <w:tc>
          <w:tcPr>
            <w:tcW w:w="1674" w:type="dxa"/>
            <w:shd w:val="clear" w:color="auto" w:fill="auto"/>
          </w:tcPr>
          <w:p w14:paraId="4F1310EE" w14:textId="77777777" w:rsidR="00CC13C5" w:rsidRPr="000C3FF7" w:rsidRDefault="00CC13C5" w:rsidP="000C3FF7">
            <w:pPr>
              <w:pStyle w:val="Bezodstpw"/>
              <w:jc w:val="center"/>
              <w:rPr>
                <w:rFonts w:cs="Arial"/>
                <w:sz w:val="12"/>
                <w:szCs w:val="12"/>
              </w:rPr>
            </w:pPr>
            <w:r w:rsidRPr="000C3FF7">
              <w:rPr>
                <w:rFonts w:cs="Arial"/>
                <w:sz w:val="12"/>
                <w:szCs w:val="12"/>
              </w:rPr>
              <w:t>22,49</w:t>
            </w:r>
          </w:p>
        </w:tc>
        <w:tc>
          <w:tcPr>
            <w:tcW w:w="1429" w:type="dxa"/>
            <w:shd w:val="clear" w:color="auto" w:fill="auto"/>
          </w:tcPr>
          <w:p w14:paraId="297D4E4F" w14:textId="77777777" w:rsidR="00CC13C5" w:rsidRPr="000C3FF7" w:rsidRDefault="00CC13C5" w:rsidP="000C3FF7">
            <w:pPr>
              <w:pStyle w:val="Bezodstpw"/>
              <w:jc w:val="center"/>
              <w:rPr>
                <w:rFonts w:cs="Arial"/>
                <w:sz w:val="12"/>
                <w:szCs w:val="12"/>
              </w:rPr>
            </w:pPr>
            <w:r w:rsidRPr="000C3FF7">
              <w:rPr>
                <w:rFonts w:cs="Arial"/>
                <w:sz w:val="12"/>
                <w:szCs w:val="12"/>
              </w:rPr>
              <w:t>22,53</w:t>
            </w:r>
          </w:p>
        </w:tc>
        <w:tc>
          <w:tcPr>
            <w:tcW w:w="1813" w:type="dxa"/>
            <w:shd w:val="clear" w:color="auto" w:fill="auto"/>
          </w:tcPr>
          <w:p w14:paraId="4731E9FE" w14:textId="77777777" w:rsidR="00CC13C5" w:rsidRPr="000C3FF7" w:rsidRDefault="00CC13C5" w:rsidP="000C3FF7">
            <w:pPr>
              <w:pStyle w:val="Bezodstpw"/>
              <w:jc w:val="center"/>
              <w:rPr>
                <w:rFonts w:cs="Arial"/>
                <w:sz w:val="12"/>
                <w:szCs w:val="12"/>
              </w:rPr>
            </w:pPr>
            <w:r w:rsidRPr="000C3FF7">
              <w:rPr>
                <w:rFonts w:cs="Arial"/>
                <w:sz w:val="12"/>
                <w:szCs w:val="12"/>
              </w:rPr>
              <w:t>22,36</w:t>
            </w:r>
          </w:p>
        </w:tc>
      </w:tr>
      <w:tr w:rsidR="00CC13C5" w:rsidRPr="007C57C2" w14:paraId="49BAF106" w14:textId="77777777" w:rsidTr="00033139">
        <w:tc>
          <w:tcPr>
            <w:tcW w:w="530" w:type="dxa"/>
            <w:shd w:val="clear" w:color="auto" w:fill="auto"/>
          </w:tcPr>
          <w:p w14:paraId="1F19F8E3" w14:textId="77777777" w:rsidR="00CC13C5" w:rsidRPr="000C3FF7" w:rsidRDefault="00CC13C5" w:rsidP="000C3FF7">
            <w:pPr>
              <w:pStyle w:val="Bezodstpw"/>
              <w:jc w:val="center"/>
              <w:rPr>
                <w:rFonts w:cs="Arial"/>
                <w:sz w:val="12"/>
                <w:szCs w:val="12"/>
              </w:rPr>
            </w:pPr>
            <w:r w:rsidRPr="000C3FF7">
              <w:rPr>
                <w:rFonts w:cs="Arial"/>
                <w:sz w:val="12"/>
                <w:szCs w:val="12"/>
              </w:rPr>
              <w:t>33.</w:t>
            </w:r>
          </w:p>
        </w:tc>
        <w:tc>
          <w:tcPr>
            <w:tcW w:w="3616" w:type="dxa"/>
            <w:shd w:val="clear" w:color="auto" w:fill="auto"/>
          </w:tcPr>
          <w:p w14:paraId="426DCF0B" w14:textId="77777777" w:rsidR="00CC13C5" w:rsidRPr="000C3FF7" w:rsidRDefault="00CC13C5" w:rsidP="00FC3CBD">
            <w:pPr>
              <w:pStyle w:val="Bezodstpw"/>
              <w:rPr>
                <w:rFonts w:cs="Arial"/>
                <w:sz w:val="12"/>
                <w:szCs w:val="12"/>
              </w:rPr>
            </w:pPr>
            <w:r w:rsidRPr="000C3FF7">
              <w:rPr>
                <w:rFonts w:cs="Arial"/>
                <w:sz w:val="12"/>
                <w:szCs w:val="12"/>
              </w:rPr>
              <w:t>BG Bazy transportowe</w:t>
            </w:r>
          </w:p>
        </w:tc>
        <w:tc>
          <w:tcPr>
            <w:tcW w:w="1674" w:type="dxa"/>
            <w:shd w:val="clear" w:color="auto" w:fill="auto"/>
          </w:tcPr>
          <w:p w14:paraId="09ACA3C7" w14:textId="77777777" w:rsidR="00CC13C5" w:rsidRPr="000C3FF7" w:rsidRDefault="00CC13C5" w:rsidP="000C3FF7">
            <w:pPr>
              <w:pStyle w:val="Bezodstpw"/>
              <w:jc w:val="center"/>
              <w:rPr>
                <w:rFonts w:cs="Arial"/>
                <w:sz w:val="12"/>
                <w:szCs w:val="12"/>
              </w:rPr>
            </w:pPr>
            <w:r w:rsidRPr="000C3FF7">
              <w:rPr>
                <w:rFonts w:cs="Arial"/>
                <w:sz w:val="12"/>
                <w:szCs w:val="12"/>
              </w:rPr>
              <w:t>25,79</w:t>
            </w:r>
          </w:p>
        </w:tc>
        <w:tc>
          <w:tcPr>
            <w:tcW w:w="1429" w:type="dxa"/>
            <w:shd w:val="clear" w:color="auto" w:fill="auto"/>
          </w:tcPr>
          <w:p w14:paraId="3F13C769" w14:textId="77777777" w:rsidR="00CC13C5" w:rsidRPr="000C3FF7" w:rsidRDefault="00CC13C5" w:rsidP="000C3FF7">
            <w:pPr>
              <w:pStyle w:val="Bezodstpw"/>
              <w:jc w:val="center"/>
              <w:rPr>
                <w:rFonts w:cs="Arial"/>
                <w:sz w:val="12"/>
                <w:szCs w:val="12"/>
              </w:rPr>
            </w:pPr>
            <w:r w:rsidRPr="000C3FF7">
              <w:rPr>
                <w:rFonts w:cs="Arial"/>
                <w:sz w:val="12"/>
                <w:szCs w:val="12"/>
              </w:rPr>
              <w:t>25,55</w:t>
            </w:r>
          </w:p>
        </w:tc>
        <w:tc>
          <w:tcPr>
            <w:tcW w:w="1813" w:type="dxa"/>
            <w:shd w:val="clear" w:color="auto" w:fill="auto"/>
          </w:tcPr>
          <w:p w14:paraId="74D5D0DF" w14:textId="77777777" w:rsidR="00CC13C5" w:rsidRPr="000C3FF7" w:rsidRDefault="00CC13C5" w:rsidP="000C3FF7">
            <w:pPr>
              <w:pStyle w:val="Bezodstpw"/>
              <w:jc w:val="center"/>
              <w:rPr>
                <w:rFonts w:cs="Arial"/>
                <w:sz w:val="12"/>
                <w:szCs w:val="12"/>
              </w:rPr>
            </w:pPr>
            <w:r w:rsidRPr="000C3FF7">
              <w:rPr>
                <w:rFonts w:cs="Arial"/>
                <w:sz w:val="12"/>
                <w:szCs w:val="12"/>
              </w:rPr>
              <w:t>24,17</w:t>
            </w:r>
          </w:p>
        </w:tc>
      </w:tr>
      <w:tr w:rsidR="00CC13C5" w:rsidRPr="007C57C2" w14:paraId="08256E85" w14:textId="77777777" w:rsidTr="00033139">
        <w:tc>
          <w:tcPr>
            <w:tcW w:w="530" w:type="dxa"/>
            <w:shd w:val="clear" w:color="auto" w:fill="auto"/>
          </w:tcPr>
          <w:p w14:paraId="23BD5051" w14:textId="77777777" w:rsidR="00CC13C5" w:rsidRPr="000C3FF7" w:rsidRDefault="00CC13C5" w:rsidP="000C3FF7">
            <w:pPr>
              <w:pStyle w:val="Bezodstpw"/>
              <w:jc w:val="center"/>
              <w:rPr>
                <w:rFonts w:cs="Arial"/>
                <w:sz w:val="12"/>
                <w:szCs w:val="12"/>
              </w:rPr>
            </w:pPr>
            <w:r w:rsidRPr="000C3FF7">
              <w:rPr>
                <w:rFonts w:cs="Arial"/>
                <w:sz w:val="12"/>
                <w:szCs w:val="12"/>
              </w:rPr>
              <w:t>34.</w:t>
            </w:r>
          </w:p>
        </w:tc>
        <w:tc>
          <w:tcPr>
            <w:tcW w:w="3616" w:type="dxa"/>
            <w:shd w:val="clear" w:color="auto" w:fill="auto"/>
          </w:tcPr>
          <w:p w14:paraId="30BF04CD" w14:textId="77777777" w:rsidR="00CC13C5" w:rsidRPr="000C3FF7" w:rsidRDefault="00CC13C5" w:rsidP="00FC3CBD">
            <w:pPr>
              <w:pStyle w:val="Bezodstpw"/>
              <w:rPr>
                <w:rFonts w:cs="Arial"/>
                <w:sz w:val="12"/>
                <w:szCs w:val="12"/>
              </w:rPr>
            </w:pPr>
            <w:r w:rsidRPr="000C3FF7">
              <w:rPr>
                <w:rFonts w:cs="Arial"/>
                <w:sz w:val="12"/>
                <w:szCs w:val="12"/>
              </w:rPr>
              <w:t>BG „jeziora” obiekty</w:t>
            </w:r>
          </w:p>
        </w:tc>
        <w:tc>
          <w:tcPr>
            <w:tcW w:w="1674" w:type="dxa"/>
            <w:shd w:val="clear" w:color="auto" w:fill="auto"/>
          </w:tcPr>
          <w:p w14:paraId="2B27E9FE" w14:textId="77777777" w:rsidR="00CC13C5" w:rsidRPr="000C3FF7" w:rsidRDefault="00CC13C5" w:rsidP="000C3FF7">
            <w:pPr>
              <w:pStyle w:val="Bezodstpw"/>
              <w:jc w:val="center"/>
              <w:rPr>
                <w:rFonts w:cs="Arial"/>
                <w:sz w:val="12"/>
                <w:szCs w:val="12"/>
              </w:rPr>
            </w:pPr>
            <w:r w:rsidRPr="000C3FF7">
              <w:rPr>
                <w:rFonts w:cs="Arial"/>
                <w:sz w:val="12"/>
                <w:szCs w:val="12"/>
              </w:rPr>
              <w:t>8,20</w:t>
            </w:r>
          </w:p>
        </w:tc>
        <w:tc>
          <w:tcPr>
            <w:tcW w:w="1429" w:type="dxa"/>
            <w:shd w:val="clear" w:color="auto" w:fill="auto"/>
          </w:tcPr>
          <w:p w14:paraId="35486D9F" w14:textId="77777777" w:rsidR="00CC13C5" w:rsidRPr="000C3FF7" w:rsidRDefault="00CC13C5" w:rsidP="000C3FF7">
            <w:pPr>
              <w:pStyle w:val="Bezodstpw"/>
              <w:jc w:val="center"/>
              <w:rPr>
                <w:rFonts w:cs="Arial"/>
                <w:sz w:val="12"/>
                <w:szCs w:val="12"/>
              </w:rPr>
            </w:pPr>
            <w:r w:rsidRPr="000C3FF7">
              <w:rPr>
                <w:rFonts w:cs="Arial"/>
                <w:sz w:val="12"/>
                <w:szCs w:val="12"/>
              </w:rPr>
              <w:t>7,18</w:t>
            </w:r>
          </w:p>
        </w:tc>
        <w:tc>
          <w:tcPr>
            <w:tcW w:w="1813" w:type="dxa"/>
            <w:shd w:val="clear" w:color="auto" w:fill="auto"/>
          </w:tcPr>
          <w:p w14:paraId="36A23704" w14:textId="77777777" w:rsidR="00CC13C5" w:rsidRPr="000C3FF7" w:rsidRDefault="00CC13C5" w:rsidP="000C3FF7">
            <w:pPr>
              <w:pStyle w:val="Bezodstpw"/>
              <w:jc w:val="center"/>
              <w:rPr>
                <w:rFonts w:cs="Arial"/>
                <w:sz w:val="12"/>
                <w:szCs w:val="12"/>
              </w:rPr>
            </w:pPr>
            <w:r w:rsidRPr="000C3FF7">
              <w:rPr>
                <w:rFonts w:cs="Arial"/>
                <w:sz w:val="12"/>
                <w:szCs w:val="12"/>
              </w:rPr>
              <w:t>5,95</w:t>
            </w:r>
          </w:p>
        </w:tc>
      </w:tr>
      <w:tr w:rsidR="00CC13C5" w:rsidRPr="007C57C2" w14:paraId="634CFE08" w14:textId="77777777" w:rsidTr="00033139">
        <w:tc>
          <w:tcPr>
            <w:tcW w:w="530" w:type="dxa"/>
            <w:shd w:val="clear" w:color="auto" w:fill="auto"/>
          </w:tcPr>
          <w:p w14:paraId="1F0DA488" w14:textId="77777777" w:rsidR="00CC13C5" w:rsidRPr="000C3FF7" w:rsidRDefault="00CC13C5" w:rsidP="000C3FF7">
            <w:pPr>
              <w:pStyle w:val="Bezodstpw"/>
              <w:jc w:val="center"/>
              <w:rPr>
                <w:rFonts w:cs="Arial"/>
                <w:sz w:val="12"/>
                <w:szCs w:val="12"/>
              </w:rPr>
            </w:pPr>
            <w:r w:rsidRPr="000C3FF7">
              <w:rPr>
                <w:rFonts w:cs="Arial"/>
                <w:sz w:val="12"/>
                <w:szCs w:val="12"/>
              </w:rPr>
              <w:t>36.</w:t>
            </w:r>
          </w:p>
        </w:tc>
        <w:tc>
          <w:tcPr>
            <w:tcW w:w="3616" w:type="dxa"/>
            <w:shd w:val="clear" w:color="auto" w:fill="auto"/>
          </w:tcPr>
          <w:p w14:paraId="696DC26E" w14:textId="77777777" w:rsidR="00CC13C5" w:rsidRPr="000C3FF7" w:rsidRDefault="00CC13C5" w:rsidP="00FC3CBD">
            <w:pPr>
              <w:pStyle w:val="Bezodstpw"/>
              <w:rPr>
                <w:rFonts w:cs="Arial"/>
                <w:sz w:val="12"/>
                <w:szCs w:val="12"/>
              </w:rPr>
            </w:pPr>
            <w:r w:rsidRPr="000C3FF7">
              <w:rPr>
                <w:rFonts w:cs="Arial"/>
                <w:sz w:val="12"/>
                <w:szCs w:val="12"/>
              </w:rPr>
              <w:t>BG Usługi medyczne i mieszkalne</w:t>
            </w:r>
          </w:p>
        </w:tc>
        <w:tc>
          <w:tcPr>
            <w:tcW w:w="1674" w:type="dxa"/>
            <w:shd w:val="clear" w:color="auto" w:fill="auto"/>
          </w:tcPr>
          <w:p w14:paraId="32C8EBAD" w14:textId="77777777" w:rsidR="00CC13C5" w:rsidRPr="000C3FF7" w:rsidRDefault="00CC13C5" w:rsidP="000C3FF7">
            <w:pPr>
              <w:pStyle w:val="Bezodstpw"/>
              <w:jc w:val="center"/>
              <w:rPr>
                <w:rFonts w:cs="Arial"/>
                <w:sz w:val="12"/>
                <w:szCs w:val="12"/>
              </w:rPr>
            </w:pPr>
            <w:r w:rsidRPr="000C3FF7">
              <w:rPr>
                <w:rFonts w:cs="Arial"/>
                <w:sz w:val="12"/>
                <w:szCs w:val="12"/>
              </w:rPr>
              <w:t>9,09</w:t>
            </w:r>
          </w:p>
        </w:tc>
        <w:tc>
          <w:tcPr>
            <w:tcW w:w="1429" w:type="dxa"/>
            <w:shd w:val="clear" w:color="auto" w:fill="auto"/>
          </w:tcPr>
          <w:p w14:paraId="61060D09" w14:textId="77777777" w:rsidR="00CC13C5" w:rsidRPr="000C3FF7" w:rsidRDefault="00CC13C5" w:rsidP="000C3FF7">
            <w:pPr>
              <w:pStyle w:val="Bezodstpw"/>
              <w:jc w:val="center"/>
              <w:rPr>
                <w:rFonts w:cs="Arial"/>
                <w:sz w:val="12"/>
                <w:szCs w:val="12"/>
              </w:rPr>
            </w:pPr>
            <w:r w:rsidRPr="000C3FF7">
              <w:rPr>
                <w:rFonts w:cs="Arial"/>
                <w:sz w:val="12"/>
                <w:szCs w:val="12"/>
              </w:rPr>
              <w:t>9,16</w:t>
            </w:r>
          </w:p>
        </w:tc>
        <w:tc>
          <w:tcPr>
            <w:tcW w:w="1813" w:type="dxa"/>
            <w:shd w:val="clear" w:color="auto" w:fill="auto"/>
          </w:tcPr>
          <w:p w14:paraId="402EED28" w14:textId="77777777" w:rsidR="00CC13C5" w:rsidRPr="000C3FF7" w:rsidRDefault="00CC13C5" w:rsidP="000C3FF7">
            <w:pPr>
              <w:pStyle w:val="Bezodstpw"/>
              <w:jc w:val="center"/>
              <w:rPr>
                <w:rFonts w:cs="Arial"/>
                <w:sz w:val="12"/>
                <w:szCs w:val="12"/>
              </w:rPr>
            </w:pPr>
            <w:r w:rsidRPr="000C3FF7">
              <w:rPr>
                <w:rFonts w:cs="Arial"/>
                <w:sz w:val="12"/>
                <w:szCs w:val="12"/>
              </w:rPr>
              <w:t>9,19</w:t>
            </w:r>
          </w:p>
        </w:tc>
      </w:tr>
      <w:tr w:rsidR="00CC13C5" w:rsidRPr="007C57C2" w14:paraId="3D81A4A0" w14:textId="77777777" w:rsidTr="00033139">
        <w:tc>
          <w:tcPr>
            <w:tcW w:w="530" w:type="dxa"/>
            <w:shd w:val="clear" w:color="auto" w:fill="auto"/>
          </w:tcPr>
          <w:p w14:paraId="1BBA6554" w14:textId="77777777" w:rsidR="00CC13C5" w:rsidRPr="000C3FF7" w:rsidRDefault="00CC13C5" w:rsidP="000C3FF7">
            <w:pPr>
              <w:pStyle w:val="Bezodstpw"/>
              <w:jc w:val="center"/>
              <w:rPr>
                <w:rFonts w:cs="Arial"/>
                <w:sz w:val="12"/>
                <w:szCs w:val="12"/>
              </w:rPr>
            </w:pPr>
            <w:r w:rsidRPr="000C3FF7">
              <w:rPr>
                <w:rFonts w:cs="Arial"/>
                <w:sz w:val="12"/>
                <w:szCs w:val="12"/>
              </w:rPr>
              <w:t>37.</w:t>
            </w:r>
          </w:p>
        </w:tc>
        <w:tc>
          <w:tcPr>
            <w:tcW w:w="3616" w:type="dxa"/>
            <w:shd w:val="clear" w:color="auto" w:fill="auto"/>
          </w:tcPr>
          <w:p w14:paraId="58CE1AFC" w14:textId="77777777" w:rsidR="00CC13C5" w:rsidRPr="000C3FF7" w:rsidRDefault="00CC13C5" w:rsidP="00FC3CBD">
            <w:pPr>
              <w:pStyle w:val="Bezodstpw"/>
              <w:rPr>
                <w:rFonts w:cs="Arial"/>
                <w:sz w:val="12"/>
                <w:szCs w:val="12"/>
              </w:rPr>
            </w:pPr>
            <w:r w:rsidRPr="000C3FF7">
              <w:rPr>
                <w:rFonts w:cs="Arial"/>
                <w:sz w:val="12"/>
                <w:szCs w:val="12"/>
              </w:rPr>
              <w:t>BG Gospodarka budowlana</w:t>
            </w:r>
          </w:p>
        </w:tc>
        <w:tc>
          <w:tcPr>
            <w:tcW w:w="1674" w:type="dxa"/>
            <w:shd w:val="clear" w:color="auto" w:fill="auto"/>
          </w:tcPr>
          <w:p w14:paraId="75EE1CB8" w14:textId="77777777" w:rsidR="00CC13C5" w:rsidRPr="000C3FF7" w:rsidRDefault="00CC13C5" w:rsidP="000C3FF7">
            <w:pPr>
              <w:pStyle w:val="Bezodstpw"/>
              <w:jc w:val="center"/>
              <w:rPr>
                <w:rFonts w:cs="Arial"/>
                <w:sz w:val="12"/>
                <w:szCs w:val="12"/>
              </w:rPr>
            </w:pPr>
            <w:r w:rsidRPr="000C3FF7">
              <w:rPr>
                <w:rFonts w:cs="Arial"/>
                <w:sz w:val="12"/>
                <w:szCs w:val="12"/>
              </w:rPr>
              <w:t>41,89</w:t>
            </w:r>
          </w:p>
        </w:tc>
        <w:tc>
          <w:tcPr>
            <w:tcW w:w="1429" w:type="dxa"/>
            <w:shd w:val="clear" w:color="auto" w:fill="auto"/>
          </w:tcPr>
          <w:p w14:paraId="4AD0C39E" w14:textId="77777777" w:rsidR="00CC13C5" w:rsidRPr="000C3FF7" w:rsidRDefault="00CC13C5" w:rsidP="000C3FF7">
            <w:pPr>
              <w:pStyle w:val="Bezodstpw"/>
              <w:jc w:val="center"/>
              <w:rPr>
                <w:rFonts w:cs="Arial"/>
                <w:sz w:val="12"/>
                <w:szCs w:val="12"/>
              </w:rPr>
            </w:pPr>
            <w:r w:rsidRPr="000C3FF7">
              <w:rPr>
                <w:rFonts w:cs="Arial"/>
                <w:sz w:val="12"/>
                <w:szCs w:val="12"/>
              </w:rPr>
              <w:t>41,81</w:t>
            </w:r>
          </w:p>
        </w:tc>
        <w:tc>
          <w:tcPr>
            <w:tcW w:w="1813" w:type="dxa"/>
            <w:shd w:val="clear" w:color="auto" w:fill="auto"/>
          </w:tcPr>
          <w:p w14:paraId="45ED5924" w14:textId="77777777" w:rsidR="00CC13C5" w:rsidRPr="000C3FF7" w:rsidRDefault="00CC13C5" w:rsidP="000C3FF7">
            <w:pPr>
              <w:pStyle w:val="Bezodstpw"/>
              <w:jc w:val="center"/>
              <w:rPr>
                <w:rFonts w:cs="Arial"/>
                <w:sz w:val="12"/>
                <w:szCs w:val="12"/>
              </w:rPr>
            </w:pPr>
            <w:r w:rsidRPr="000C3FF7">
              <w:rPr>
                <w:rFonts w:cs="Arial"/>
                <w:sz w:val="12"/>
                <w:szCs w:val="12"/>
              </w:rPr>
              <w:t>41,48</w:t>
            </w:r>
          </w:p>
        </w:tc>
      </w:tr>
    </w:tbl>
    <w:p w14:paraId="31957334" w14:textId="77777777" w:rsidR="00033139" w:rsidRDefault="00033139" w:rsidP="00033139">
      <w:pPr>
        <w:pStyle w:val="Legenda"/>
        <w:jc w:val="left"/>
        <w:rPr>
          <w:b w:val="0"/>
          <w:bCs w:val="0"/>
        </w:rPr>
      </w:pPr>
      <w:r w:rsidRPr="00F84658">
        <w:rPr>
          <w:b w:val="0"/>
          <w:bCs w:val="0"/>
        </w:rPr>
        <w:t>Źródło: opracowanie własne</w:t>
      </w:r>
    </w:p>
    <w:p w14:paraId="4D716D01" w14:textId="77777777" w:rsidR="00033139" w:rsidRDefault="00033139" w:rsidP="00033139"/>
    <w:p w14:paraId="136F9469" w14:textId="77777777" w:rsidR="00033139" w:rsidRPr="00033139" w:rsidRDefault="00033139" w:rsidP="00033139"/>
    <w:p w14:paraId="3A9D39D7" w14:textId="77777777" w:rsidR="007C57C2" w:rsidRDefault="007C57C2" w:rsidP="007C57C2">
      <w:pPr>
        <w:rPr>
          <w:b/>
          <w:bCs/>
        </w:rPr>
      </w:pPr>
      <w:r w:rsidRPr="0050165E">
        <w:rPr>
          <w:b/>
          <w:bCs/>
        </w:rPr>
        <w:t>Wnioski</w:t>
      </w:r>
    </w:p>
    <w:p w14:paraId="3CC0C1B3" w14:textId="77777777" w:rsidR="007C57C2" w:rsidRDefault="007C57C2" w:rsidP="007C57C2">
      <w:pPr>
        <w:rPr>
          <w:b/>
          <w:bCs/>
        </w:rPr>
      </w:pPr>
      <w:r>
        <w:rPr>
          <w:b/>
          <w:bCs/>
        </w:rPr>
        <w:t>…………………………………………………………………………………………………..</w:t>
      </w:r>
    </w:p>
    <w:p w14:paraId="49D3CCA3" w14:textId="77777777" w:rsidR="007C57C2" w:rsidRPr="0050165E" w:rsidRDefault="007C57C2" w:rsidP="007C57C2">
      <w:pPr>
        <w:rPr>
          <w:b/>
          <w:bCs/>
        </w:rPr>
      </w:pPr>
      <w:r>
        <w:rPr>
          <w:b/>
          <w:bCs/>
        </w:rPr>
        <w:t>…………………………………………………………………………………………………..</w:t>
      </w:r>
    </w:p>
    <w:p w14:paraId="5D5E7689" w14:textId="77777777" w:rsidR="007C57C2" w:rsidRDefault="007C57C2" w:rsidP="007C57C2">
      <w:pPr>
        <w:rPr>
          <w:b/>
          <w:bCs/>
        </w:rPr>
      </w:pPr>
      <w:r w:rsidRPr="0050165E">
        <w:rPr>
          <w:b/>
          <w:bCs/>
        </w:rPr>
        <w:t>Rekomendacje</w:t>
      </w:r>
    </w:p>
    <w:p w14:paraId="0BF64023" w14:textId="77777777" w:rsidR="007C57C2" w:rsidRDefault="007C57C2" w:rsidP="007C57C2">
      <w:pPr>
        <w:rPr>
          <w:b/>
          <w:bCs/>
        </w:rPr>
      </w:pPr>
      <w:r>
        <w:rPr>
          <w:b/>
          <w:bCs/>
        </w:rPr>
        <w:t>…………………………………………………………………………………………………..</w:t>
      </w:r>
    </w:p>
    <w:p w14:paraId="01073471" w14:textId="77777777" w:rsidR="007C57C2" w:rsidRPr="0050165E" w:rsidRDefault="007C57C2" w:rsidP="007C57C2">
      <w:pPr>
        <w:rPr>
          <w:b/>
          <w:bCs/>
        </w:rPr>
      </w:pPr>
      <w:r>
        <w:rPr>
          <w:b/>
          <w:bCs/>
        </w:rPr>
        <w:t>…………………………………………………………………………………………………..</w:t>
      </w:r>
    </w:p>
    <w:p w14:paraId="0C738F99" w14:textId="77777777" w:rsidR="00CC13C5" w:rsidRDefault="00CC13C5" w:rsidP="00CC13C5">
      <w:pPr>
        <w:pStyle w:val="Bezodstpw"/>
      </w:pPr>
    </w:p>
    <w:p w14:paraId="48588B11" w14:textId="77777777" w:rsidR="00007A1E" w:rsidRDefault="00007A1E" w:rsidP="00CC13C5">
      <w:pPr>
        <w:pStyle w:val="Bezodstpw"/>
      </w:pPr>
    </w:p>
    <w:p w14:paraId="07DBF025" w14:textId="77777777" w:rsidR="00050369" w:rsidRPr="00AA222E" w:rsidRDefault="00050369" w:rsidP="00CC13C5">
      <w:pPr>
        <w:pStyle w:val="Bezodstpw"/>
      </w:pPr>
    </w:p>
    <w:p w14:paraId="1B9878E3" w14:textId="77777777" w:rsidR="00780635" w:rsidRPr="00A33014" w:rsidRDefault="00A33014" w:rsidP="00A33014">
      <w:pPr>
        <w:pStyle w:val="Legenda"/>
        <w:rPr>
          <w:sz w:val="24"/>
          <w:szCs w:val="24"/>
        </w:rPr>
      </w:pPr>
      <w:bookmarkStart w:id="25" w:name="_Toc499904456"/>
      <w:bookmarkStart w:id="26" w:name="_Toc421181851"/>
      <w:r w:rsidRPr="00A33014">
        <w:rPr>
          <w:sz w:val="24"/>
          <w:szCs w:val="24"/>
        </w:rPr>
        <w:lastRenderedPageBreak/>
        <w:t xml:space="preserve">Załącznik </w:t>
      </w:r>
      <w:r w:rsidRPr="00A33014">
        <w:rPr>
          <w:sz w:val="24"/>
          <w:szCs w:val="24"/>
        </w:rPr>
        <w:fldChar w:fldCharType="begin"/>
      </w:r>
      <w:r w:rsidRPr="00A33014">
        <w:rPr>
          <w:sz w:val="24"/>
          <w:szCs w:val="24"/>
        </w:rPr>
        <w:instrText xml:space="preserve"> SEQ Załącznik \* ARABIC </w:instrText>
      </w:r>
      <w:r w:rsidRPr="00A33014">
        <w:rPr>
          <w:sz w:val="24"/>
          <w:szCs w:val="24"/>
        </w:rPr>
        <w:fldChar w:fldCharType="separate"/>
      </w:r>
      <w:r w:rsidRPr="00A33014">
        <w:rPr>
          <w:noProof/>
          <w:sz w:val="24"/>
          <w:szCs w:val="24"/>
        </w:rPr>
        <w:t>3</w:t>
      </w:r>
      <w:r w:rsidRPr="00A33014">
        <w:rPr>
          <w:sz w:val="24"/>
          <w:szCs w:val="24"/>
        </w:rPr>
        <w:fldChar w:fldCharType="end"/>
      </w:r>
      <w:r w:rsidRPr="00A33014">
        <w:rPr>
          <w:sz w:val="24"/>
          <w:szCs w:val="24"/>
        </w:rPr>
        <w:t xml:space="preserve"> </w:t>
      </w:r>
      <w:r w:rsidR="00780635" w:rsidRPr="00A33014">
        <w:rPr>
          <w:sz w:val="24"/>
          <w:szCs w:val="24"/>
        </w:rPr>
        <w:t>Polityk</w:t>
      </w:r>
      <w:r w:rsidR="00780635" w:rsidRPr="00A33014">
        <w:rPr>
          <w:b w:val="0"/>
          <w:sz w:val="24"/>
          <w:szCs w:val="24"/>
        </w:rPr>
        <w:t>a</w:t>
      </w:r>
      <w:r w:rsidR="00780635" w:rsidRPr="00A33014">
        <w:rPr>
          <w:sz w:val="24"/>
          <w:szCs w:val="24"/>
        </w:rPr>
        <w:t xml:space="preserve"> SCC/HSE</w:t>
      </w:r>
      <w:bookmarkEnd w:id="25"/>
    </w:p>
    <w:p w14:paraId="43624DD8" w14:textId="77777777" w:rsidR="00780635" w:rsidRDefault="00780635" w:rsidP="00780635">
      <w:pPr>
        <w:rPr>
          <w:b/>
        </w:rPr>
      </w:pPr>
    </w:p>
    <w:p w14:paraId="2D5125D8" w14:textId="77777777" w:rsidR="00780635" w:rsidRPr="00B46933" w:rsidRDefault="00780635" w:rsidP="00780635">
      <w:pPr>
        <w:rPr>
          <w:b/>
        </w:rPr>
      </w:pPr>
      <w:r>
        <w:rPr>
          <w:b/>
        </w:rPr>
        <w:t>1. POLITYKA ZDROWIA,</w:t>
      </w:r>
      <w:r w:rsidRPr="00B46933">
        <w:rPr>
          <w:b/>
        </w:rPr>
        <w:t xml:space="preserve"> BE</w:t>
      </w:r>
      <w:r>
        <w:rPr>
          <w:b/>
        </w:rPr>
        <w:t>ZPIECZEŃSTWA I ŚRODOWISKA FIRMY HYDRO</w:t>
      </w:r>
    </w:p>
    <w:p w14:paraId="1D25A929" w14:textId="77777777" w:rsidR="00780635" w:rsidRPr="00B46933" w:rsidRDefault="00780635" w:rsidP="00780635">
      <w:pPr>
        <w:rPr>
          <w:b/>
        </w:rPr>
      </w:pPr>
      <w:r w:rsidRPr="00B46933">
        <w:rPr>
          <w:b/>
        </w:rPr>
        <w:t>CEL</w:t>
      </w:r>
    </w:p>
    <w:p w14:paraId="48D74DA1" w14:textId="77777777" w:rsidR="00780635" w:rsidRPr="00B46933" w:rsidRDefault="00780635" w:rsidP="00780635">
      <w:pPr>
        <w:ind w:firstLine="708"/>
      </w:pPr>
      <w:r w:rsidRPr="00B46933">
        <w:t xml:space="preserve"> Ambicją Hydro </w:t>
      </w:r>
      <w:r>
        <w:t>jest pokazanie odwagi</w:t>
      </w:r>
      <w:r w:rsidRPr="00B46933">
        <w:t>, szacunku i silne</w:t>
      </w:r>
      <w:r>
        <w:t>go poczucia</w:t>
      </w:r>
      <w:r w:rsidRPr="00B46933">
        <w:t xml:space="preserve"> odpowiedzialności za ludzi i środowisko. Hydro będzie w czołówce</w:t>
      </w:r>
      <w:r>
        <w:t xml:space="preserve"> firm</w:t>
      </w:r>
      <w:r w:rsidRPr="00B46933">
        <w:t xml:space="preserve"> w ochronie środowiska i bezpieczeństwa pracy. Niniejsza dyrektywa ustanawia niezb</w:t>
      </w:r>
      <w:r>
        <w:t xml:space="preserve">ędne polityki Hydro oraz wymagania </w:t>
      </w:r>
      <w:r w:rsidRPr="00B46933">
        <w:t>odno</w:t>
      </w:r>
      <w:r>
        <w:t>szące się do naszego systemu</w:t>
      </w:r>
      <w:r w:rsidRPr="00B46933">
        <w:t xml:space="preserve"> zarządza</w:t>
      </w:r>
      <w:r>
        <w:t>nia SCC/HSE</w:t>
      </w:r>
      <w:r w:rsidRPr="00B46933">
        <w:t xml:space="preserve">. </w:t>
      </w:r>
    </w:p>
    <w:p w14:paraId="06C9FB20" w14:textId="77777777" w:rsidR="00780635" w:rsidRPr="00B46933" w:rsidRDefault="00780635" w:rsidP="00780635">
      <w:pPr>
        <w:rPr>
          <w:b/>
        </w:rPr>
      </w:pPr>
      <w:r w:rsidRPr="00B46933">
        <w:rPr>
          <w:b/>
        </w:rPr>
        <w:t xml:space="preserve">ZAKRES </w:t>
      </w:r>
    </w:p>
    <w:p w14:paraId="0DB3A1BE" w14:textId="77777777" w:rsidR="00780635" w:rsidRDefault="00780635" w:rsidP="00780635">
      <w:pPr>
        <w:ind w:firstLine="360"/>
      </w:pPr>
      <w:r w:rsidRPr="000641F4">
        <w:t>Dyrektywa</w:t>
      </w:r>
      <w:r>
        <w:t xml:space="preserve"> obejmuje wszystkie aspekty SCC/HSE i</w:t>
      </w:r>
      <w:r w:rsidRPr="000641F4">
        <w:t xml:space="preserve"> ma zastosowanie do wszystkich części łańcucha wartości</w:t>
      </w:r>
      <w:r>
        <w:t xml:space="preserve"> i dotyczą:</w:t>
      </w:r>
    </w:p>
    <w:p w14:paraId="3F50A275" w14:textId="77777777" w:rsidR="00780635" w:rsidRDefault="00780635" w:rsidP="00780635">
      <w:pPr>
        <w:pStyle w:val="Akapitzlist"/>
        <w:numPr>
          <w:ilvl w:val="0"/>
          <w:numId w:val="90"/>
        </w:numPr>
        <w:spacing w:after="200"/>
      </w:pPr>
      <w:r>
        <w:t>wydobycia</w:t>
      </w:r>
      <w:r w:rsidRPr="000641F4">
        <w:t xml:space="preserve"> i zakupów surowców</w:t>
      </w:r>
      <w:r>
        <w:t xml:space="preserve">, </w:t>
      </w:r>
      <w:r w:rsidRPr="000641F4">
        <w:t>transportu i magazynowania</w:t>
      </w:r>
      <w:r>
        <w:t>,</w:t>
      </w:r>
    </w:p>
    <w:p w14:paraId="13753155" w14:textId="77777777" w:rsidR="00780635" w:rsidRDefault="00780635" w:rsidP="00780635">
      <w:pPr>
        <w:pStyle w:val="Akapitzlist"/>
        <w:numPr>
          <w:ilvl w:val="0"/>
          <w:numId w:val="90"/>
        </w:numPr>
        <w:spacing w:after="200"/>
      </w:pPr>
      <w:r>
        <w:t xml:space="preserve"> </w:t>
      </w:r>
      <w:r w:rsidRPr="000641F4">
        <w:t>technicz</w:t>
      </w:r>
      <w:r>
        <w:t>nej</w:t>
      </w:r>
      <w:r w:rsidRPr="000641F4">
        <w:t xml:space="preserve"> i operacyjne</w:t>
      </w:r>
      <w:r>
        <w:t>j</w:t>
      </w:r>
      <w:r w:rsidRPr="000641F4">
        <w:t xml:space="preserve"> integralności naszych systemów produkcji</w:t>
      </w:r>
      <w:r>
        <w:t>,</w:t>
      </w:r>
    </w:p>
    <w:p w14:paraId="11F240A8" w14:textId="77777777" w:rsidR="00780635" w:rsidRDefault="00780635" w:rsidP="00780635">
      <w:pPr>
        <w:pStyle w:val="Akapitzlist"/>
        <w:numPr>
          <w:ilvl w:val="0"/>
          <w:numId w:val="90"/>
        </w:numPr>
        <w:spacing w:after="200"/>
      </w:pPr>
      <w:r>
        <w:t xml:space="preserve"> </w:t>
      </w:r>
      <w:r w:rsidRPr="000641F4">
        <w:t>przechowywania i stosowania produktów</w:t>
      </w:r>
      <w:r>
        <w:t>,</w:t>
      </w:r>
    </w:p>
    <w:p w14:paraId="15A7180B" w14:textId="77777777" w:rsidR="00780635" w:rsidRDefault="00780635" w:rsidP="00780635">
      <w:pPr>
        <w:pStyle w:val="Akapitzlist"/>
        <w:numPr>
          <w:ilvl w:val="0"/>
          <w:numId w:val="90"/>
        </w:numPr>
        <w:spacing w:after="200"/>
      </w:pPr>
      <w:r>
        <w:t xml:space="preserve"> </w:t>
      </w:r>
      <w:r w:rsidRPr="000641F4">
        <w:t>usu</w:t>
      </w:r>
      <w:r>
        <w:t>wania</w:t>
      </w:r>
      <w:r w:rsidRPr="000641F4">
        <w:t xml:space="preserve"> odpadów, ponowne</w:t>
      </w:r>
      <w:r>
        <w:t>go</w:t>
      </w:r>
      <w:r w:rsidRPr="000641F4">
        <w:t xml:space="preserve"> użycie i recykling</w:t>
      </w:r>
      <w:r>
        <w:t>u,</w:t>
      </w:r>
    </w:p>
    <w:p w14:paraId="46521B83" w14:textId="77777777" w:rsidR="00780635" w:rsidRDefault="00780635" w:rsidP="00780635">
      <w:pPr>
        <w:pStyle w:val="Akapitzlist"/>
        <w:numPr>
          <w:ilvl w:val="0"/>
          <w:numId w:val="90"/>
        </w:numPr>
        <w:spacing w:after="200"/>
      </w:pPr>
      <w:r>
        <w:t xml:space="preserve"> </w:t>
      </w:r>
      <w:r w:rsidRPr="000641F4">
        <w:t>prze</w:t>
      </w:r>
      <w:r>
        <w:t>jęć, fuzji</w:t>
      </w:r>
      <w:r w:rsidRPr="000641F4">
        <w:t>, inwesty</w:t>
      </w:r>
      <w:r>
        <w:t>cji</w:t>
      </w:r>
      <w:r w:rsidRPr="000641F4">
        <w:t>, sprze</w:t>
      </w:r>
      <w:r>
        <w:t>daży</w:t>
      </w:r>
      <w:r w:rsidRPr="000641F4">
        <w:t>, zamknięcia, umów handlowyc</w:t>
      </w:r>
      <w:r>
        <w:t>h oraz</w:t>
      </w:r>
      <w:r w:rsidRPr="000641F4">
        <w:t xml:space="preserve"> modyfika</w:t>
      </w:r>
      <w:r>
        <w:t>cji</w:t>
      </w:r>
      <w:r w:rsidRPr="000641F4">
        <w:t xml:space="preserve"> rozwój nowych produktów i procesów. </w:t>
      </w:r>
    </w:p>
    <w:p w14:paraId="56F64F4C" w14:textId="77777777" w:rsidR="00780635" w:rsidRPr="00B46933" w:rsidRDefault="00780635" w:rsidP="00780635">
      <w:pPr>
        <w:rPr>
          <w:b/>
        </w:rPr>
      </w:pPr>
      <w:r w:rsidRPr="00B46933">
        <w:rPr>
          <w:b/>
        </w:rPr>
        <w:t>OBOWIĄZKI</w:t>
      </w:r>
    </w:p>
    <w:p w14:paraId="424D073A" w14:textId="77777777" w:rsidR="00780635" w:rsidRDefault="00780635" w:rsidP="00780635">
      <w:r w:rsidRPr="000641F4">
        <w:t xml:space="preserve"> </w:t>
      </w:r>
      <w:r>
        <w:tab/>
      </w:r>
      <w:r w:rsidRPr="000641F4">
        <w:t>Wszyscy pracownicy są odpowiedzialni za własne zdrowie, bezpieczeństwo i współpracują ze sobą i przyczyniają się do tworzenia bezpiecznego i zdr</w:t>
      </w:r>
      <w:r>
        <w:t>owego środowiska pracy</w:t>
      </w:r>
      <w:r w:rsidRPr="000641F4">
        <w:t xml:space="preserve"> firmy, ochrony środowiska oraz</w:t>
      </w:r>
      <w:r>
        <w:t xml:space="preserve"> ich</w:t>
      </w:r>
      <w:r w:rsidRPr="000641F4">
        <w:t xml:space="preserve"> celów.</w:t>
      </w:r>
    </w:p>
    <w:p w14:paraId="201B1623" w14:textId="77777777" w:rsidR="00780635" w:rsidRDefault="00780635" w:rsidP="00780635">
      <w:r w:rsidRPr="000641F4">
        <w:t xml:space="preserve"> </w:t>
      </w:r>
      <w:r>
        <w:tab/>
      </w:r>
      <w:r w:rsidRPr="000641F4">
        <w:t>W szczególności każdy pracownik wykonuje swoje z</w:t>
      </w:r>
      <w:r>
        <w:t xml:space="preserve">adania w bezpieczny </w:t>
      </w:r>
      <w:r w:rsidRPr="000641F4">
        <w:t>i skuteczny sposób, w zgodności z obowiązującymi wymoga</w:t>
      </w:r>
      <w:r>
        <w:t xml:space="preserve">mi i wytycznymi. </w:t>
      </w:r>
      <w:r w:rsidRPr="000641F4">
        <w:t>Zarząd jest odpowiedzialny za tworzenie i wdra</w:t>
      </w:r>
      <w:r>
        <w:t>żanie polityki Hydro dotyczących</w:t>
      </w:r>
      <w:r w:rsidRPr="000641F4">
        <w:t xml:space="preserve"> zdrowia, bezpieczeństwa, bezpieczeństwa i środowiska, a także dla o</w:t>
      </w:r>
      <w:r>
        <w:t>pracowania tych dokumentów</w:t>
      </w:r>
      <w:r w:rsidRPr="000641F4">
        <w:t xml:space="preserve">. </w:t>
      </w:r>
    </w:p>
    <w:p w14:paraId="4A2CFCEE" w14:textId="77777777" w:rsidR="00780635" w:rsidRDefault="00780635" w:rsidP="00780635">
      <w:pPr>
        <w:ind w:firstLine="708"/>
      </w:pPr>
      <w:r>
        <w:t xml:space="preserve">Kierownicy są </w:t>
      </w:r>
      <w:r w:rsidRPr="000641F4">
        <w:t>odpowie</w:t>
      </w:r>
      <w:r>
        <w:t>dzialni</w:t>
      </w:r>
      <w:r w:rsidRPr="000641F4">
        <w:t xml:space="preserve"> za integrację zastosowa</w:t>
      </w:r>
      <w:r>
        <w:t>nia</w:t>
      </w:r>
      <w:r w:rsidRPr="000641F4">
        <w:t xml:space="preserve"> </w:t>
      </w:r>
      <w:r>
        <w:t>praktyk</w:t>
      </w:r>
      <w:r w:rsidRPr="000641F4">
        <w:t xml:space="preserve"> HSE do procesów bizne</w:t>
      </w:r>
      <w:r>
        <w:t xml:space="preserve">sowych za które są </w:t>
      </w:r>
      <w:r w:rsidRPr="000641F4">
        <w:t>odpowie</w:t>
      </w:r>
      <w:r>
        <w:t xml:space="preserve">dzialni </w:t>
      </w:r>
      <w:r w:rsidRPr="000641F4">
        <w:t>oraz wykazu</w:t>
      </w:r>
      <w:r>
        <w:t>ją</w:t>
      </w:r>
      <w:r w:rsidRPr="000641F4">
        <w:t xml:space="preserve"> determinację i zaanga</w:t>
      </w:r>
      <w:r>
        <w:t>żowanie w</w:t>
      </w:r>
      <w:r w:rsidRPr="000641F4">
        <w:t xml:space="preserve"> HSE poprzez aktywne przywództwo, czy</w:t>
      </w:r>
      <w:r>
        <w:t>li w</w:t>
      </w:r>
      <w:r w:rsidRPr="000641F4">
        <w:t xml:space="preserve"> ciągły proces poprawy</w:t>
      </w:r>
      <w:r>
        <w:t xml:space="preserve"> obejmujący</w:t>
      </w:r>
      <w:r w:rsidRPr="000641F4">
        <w:t>: ustalanie celów, monitorowanie i wspieranie dzia</w:t>
      </w:r>
      <w:r>
        <w:t>łań HSE i b</w:t>
      </w:r>
      <w:r w:rsidRPr="000641F4">
        <w:t>udowa</w:t>
      </w:r>
      <w:r>
        <w:t xml:space="preserve">nie </w:t>
      </w:r>
      <w:r w:rsidRPr="000641F4">
        <w:t>kultury</w:t>
      </w:r>
      <w:r>
        <w:t xml:space="preserve"> systemu zarządzania SCC/HSE</w:t>
      </w:r>
      <w:r w:rsidRPr="000641F4">
        <w:t xml:space="preserve">. </w:t>
      </w:r>
    </w:p>
    <w:p w14:paraId="3AF0037D" w14:textId="77777777" w:rsidR="00014613" w:rsidRDefault="00780635" w:rsidP="00014613">
      <w:pPr>
        <w:pStyle w:val="Normalnytekst"/>
        <w:ind w:firstLine="0"/>
        <w:rPr>
          <w:rFonts w:asciiTheme="minorBidi" w:hAnsiTheme="minorBidi" w:cstheme="minorBidi"/>
          <w:b/>
          <w:bCs/>
        </w:rPr>
      </w:pPr>
      <w:r w:rsidRPr="00014613">
        <w:rPr>
          <w:rFonts w:asciiTheme="minorBidi" w:hAnsiTheme="minorBidi" w:cstheme="minorBidi"/>
          <w:b/>
          <w:bCs/>
        </w:rPr>
        <w:t>Polityka SCC/HSE</w:t>
      </w:r>
      <w:r w:rsidR="00014613">
        <w:rPr>
          <w:rFonts w:asciiTheme="minorBidi" w:hAnsiTheme="minorBidi" w:cstheme="minorBidi"/>
          <w:b/>
          <w:bCs/>
        </w:rPr>
        <w:t xml:space="preserve"> </w:t>
      </w:r>
    </w:p>
    <w:p w14:paraId="24C2A1C3" w14:textId="77777777" w:rsidR="00780635" w:rsidRPr="00014613" w:rsidRDefault="00780635" w:rsidP="00014613">
      <w:pPr>
        <w:pStyle w:val="Normalnytekst"/>
        <w:ind w:firstLine="0"/>
        <w:rPr>
          <w:rFonts w:asciiTheme="minorBidi" w:hAnsiTheme="minorBidi" w:cstheme="minorBidi"/>
          <w:b/>
          <w:bCs/>
        </w:rPr>
      </w:pPr>
      <w:r w:rsidRPr="00014613">
        <w:rPr>
          <w:rFonts w:ascii="Arial" w:hAnsi="Arial" w:cs="Arial"/>
        </w:rPr>
        <w:lastRenderedPageBreak/>
        <w:t>W poszanowaniu przyrodzonej wartości wszystkim ludziom, wartości ziemi i zasobów, zapewnimy, że Hydro jest zdecydowana działać ambitnie, poprzez ciągłe doskonalenie, dla zdrowego środowiska pracy i bezpiecznego wpływu na środowisko.</w:t>
      </w:r>
      <w:r w:rsidRPr="000641F4">
        <w:t xml:space="preserve"> </w:t>
      </w:r>
    </w:p>
    <w:p w14:paraId="59C47707" w14:textId="77777777" w:rsidR="00780635" w:rsidRDefault="00780635" w:rsidP="00780635">
      <w:pPr>
        <w:ind w:firstLine="708"/>
      </w:pPr>
      <w:r>
        <w:t>N</w:t>
      </w:r>
      <w:r w:rsidRPr="000641F4">
        <w:t>a</w:t>
      </w:r>
      <w:r>
        <w:t>sze produkty są opracowanie z</w:t>
      </w:r>
      <w:r w:rsidRPr="000641F4">
        <w:t xml:space="preserve"> wykorzystanie technologii do produkcji</w:t>
      </w:r>
      <w:r>
        <w:t xml:space="preserve"> w minimalnym stopniu wywierających </w:t>
      </w:r>
      <w:r w:rsidRPr="000641F4">
        <w:t>negatywn</w:t>
      </w:r>
      <w:r>
        <w:t>y wpływ</w:t>
      </w:r>
      <w:r w:rsidRPr="000641F4">
        <w:t xml:space="preserve"> </w:t>
      </w:r>
      <w:r>
        <w:t>na środowisko, efektywnie</w:t>
      </w:r>
      <w:r w:rsidRPr="000641F4">
        <w:t xml:space="preserve"> wyko</w:t>
      </w:r>
      <w:r>
        <w:t>rzystujących</w:t>
      </w:r>
      <w:r w:rsidRPr="000641F4">
        <w:t xml:space="preserve"> ener</w:t>
      </w:r>
      <w:r>
        <w:t>gię</w:t>
      </w:r>
      <w:r w:rsidRPr="000641F4">
        <w:t xml:space="preserve"> i zaso</w:t>
      </w:r>
      <w:r>
        <w:t>by</w:t>
      </w:r>
      <w:r w:rsidRPr="000641F4">
        <w:t xml:space="preserve">. </w:t>
      </w:r>
    </w:p>
    <w:p w14:paraId="6117226E" w14:textId="77777777" w:rsidR="00780635" w:rsidRDefault="00780635" w:rsidP="00780635">
      <w:pPr>
        <w:ind w:firstLine="708"/>
      </w:pPr>
      <w:r w:rsidRPr="000641F4">
        <w:t>Na poziom</w:t>
      </w:r>
      <w:r>
        <w:t>ie strategicznym i operacyjnym</w:t>
      </w:r>
      <w:r w:rsidRPr="000641F4">
        <w:t xml:space="preserve"> kształt</w:t>
      </w:r>
      <w:r>
        <w:t>ować będziemy naszą</w:t>
      </w:r>
      <w:r w:rsidRPr="000641F4">
        <w:t xml:space="preserve"> działalności z powodu troski</w:t>
      </w:r>
      <w:r>
        <w:t xml:space="preserve"> o SCC/HSE, w tym ochronę</w:t>
      </w:r>
      <w:r w:rsidRPr="000641F4">
        <w:t xml:space="preserve"> zdrowia i bezpieczeństwa naszych sąsiadów. </w:t>
      </w:r>
    </w:p>
    <w:p w14:paraId="4F90BC76" w14:textId="77777777" w:rsidR="00780635" w:rsidRDefault="00780635" w:rsidP="00780635">
      <w:pPr>
        <w:ind w:firstLine="708"/>
      </w:pPr>
      <w:r w:rsidRPr="000641F4">
        <w:t>W przypadku zakupu lub zawarcia umów handlowych z firmami, które są dalekie od naszych standar</w:t>
      </w:r>
      <w:r>
        <w:t xml:space="preserve">dów, </w:t>
      </w:r>
      <w:r w:rsidRPr="000641F4">
        <w:t xml:space="preserve">stawiamy sobie ambitne cele, aby zapewnić znaczną poprawę ich wydajności </w:t>
      </w:r>
      <w:r>
        <w:t xml:space="preserve"> w zakresie SCC/</w:t>
      </w:r>
      <w:r w:rsidRPr="000641F4">
        <w:t xml:space="preserve">HSE. </w:t>
      </w:r>
    </w:p>
    <w:p w14:paraId="7E9AE749" w14:textId="77777777" w:rsidR="00780635" w:rsidRDefault="00780635" w:rsidP="00780635">
      <w:pPr>
        <w:ind w:firstLine="708"/>
      </w:pPr>
      <w:r w:rsidRPr="000641F4">
        <w:t>Będziemy systematycznie dążyć do pogłębienia naszego rozumienia</w:t>
      </w:r>
      <w:r>
        <w:t xml:space="preserve"> dla</w:t>
      </w:r>
      <w:r w:rsidRPr="000641F4">
        <w:t xml:space="preserve"> HSE</w:t>
      </w:r>
      <w:r>
        <w:t xml:space="preserve"> w tym ryzyka</w:t>
      </w:r>
      <w:r w:rsidRPr="000641F4">
        <w:t xml:space="preserve"> i skut</w:t>
      </w:r>
      <w:r>
        <w:t>ków</w:t>
      </w:r>
      <w:r w:rsidRPr="000641F4">
        <w:t xml:space="preserve"> naszych działań, wspierać</w:t>
      </w:r>
      <w:r>
        <w:t xml:space="preserve"> będziemy</w:t>
      </w:r>
      <w:r w:rsidRPr="000641F4">
        <w:t xml:space="preserve"> przej</w:t>
      </w:r>
      <w:r>
        <w:t>rzystość i promocję stanu</w:t>
      </w:r>
      <w:r w:rsidRPr="000641F4">
        <w:t xml:space="preserve"> naszego zdrowia, bezpieczeństwa, ochrony środowiska i ce</w:t>
      </w:r>
      <w:r>
        <w:t>lów oraz będziemy przedstawiać sprawozdania na temat stanu</w:t>
      </w:r>
      <w:r w:rsidRPr="000641F4">
        <w:t xml:space="preserve"> w dialogu z zainteresowanymi stronami. </w:t>
      </w:r>
    </w:p>
    <w:p w14:paraId="17A7D55B" w14:textId="77777777" w:rsidR="00780635" w:rsidRDefault="00780635" w:rsidP="00780635">
      <w:pPr>
        <w:ind w:firstLine="708"/>
      </w:pPr>
      <w:r w:rsidRPr="000641F4">
        <w:t>Bę</w:t>
      </w:r>
      <w:r>
        <w:t>dziemy kontynuować prace</w:t>
      </w:r>
      <w:r w:rsidRPr="000641F4">
        <w:t xml:space="preserve"> w celu zmniejszenia wpływu na środowisko i ryzyka związanego z na</w:t>
      </w:r>
      <w:r>
        <w:t>szą</w:t>
      </w:r>
      <w:r w:rsidRPr="000641F4">
        <w:t xml:space="preserve"> działalno</w:t>
      </w:r>
      <w:r>
        <w:t>ścią oraz przyczyniać</w:t>
      </w:r>
      <w:r w:rsidRPr="000641F4">
        <w:t xml:space="preserve"> się do zrównoważonego</w:t>
      </w:r>
      <w:r>
        <w:t xml:space="preserve"> rozwoju </w:t>
      </w:r>
      <w:r w:rsidRPr="000641F4">
        <w:t>pro</w:t>
      </w:r>
      <w:r>
        <w:t>dukcji</w:t>
      </w:r>
      <w:r w:rsidRPr="000641F4">
        <w:t xml:space="preserve"> w perspektywie cyklu życia. </w:t>
      </w:r>
    </w:p>
    <w:p w14:paraId="1CB0C506" w14:textId="77777777" w:rsidR="00780635" w:rsidRDefault="00780635" w:rsidP="00780635">
      <w:pPr>
        <w:ind w:firstLine="708"/>
      </w:pPr>
      <w:r w:rsidRPr="000641F4">
        <w:t>Jesteśmy zdeterminowani, aby</w:t>
      </w:r>
      <w:r>
        <w:t xml:space="preserve"> unikać powstania wypadków</w:t>
      </w:r>
      <w:r w:rsidRPr="000641F4">
        <w:t xml:space="preserve"> w naszej sie</w:t>
      </w:r>
      <w:r>
        <w:t>dzibie, i pracować tak</w:t>
      </w:r>
      <w:r w:rsidRPr="000641F4">
        <w:t>, aby uniknąć</w:t>
      </w:r>
      <w:r>
        <w:t xml:space="preserve"> powstania chorób związanych z pracą oraz</w:t>
      </w:r>
      <w:r w:rsidRPr="000641F4">
        <w:t xml:space="preserve"> szkód materialnych i strat produkcyjnych. </w:t>
      </w:r>
    </w:p>
    <w:p w14:paraId="44833D2A" w14:textId="77777777" w:rsidR="00780635" w:rsidRDefault="00780635" w:rsidP="00780635">
      <w:pPr>
        <w:ind w:firstLine="708"/>
      </w:pPr>
      <w:r w:rsidRPr="000641F4">
        <w:t xml:space="preserve">Będziemy zachęcać pracowników do przyjęcia zdrowego, bezpiecznego stylu życia dla siebie i swoich rodzin. </w:t>
      </w:r>
    </w:p>
    <w:p w14:paraId="79CE40C2" w14:textId="77777777" w:rsidR="00780635" w:rsidRDefault="00780635" w:rsidP="00780635">
      <w:pPr>
        <w:ind w:firstLine="708"/>
      </w:pPr>
      <w:r>
        <w:t>B</w:t>
      </w:r>
      <w:r w:rsidRPr="000641F4">
        <w:t>ędziemy gotowi uczynić wszystko, aby zapobiegać i łagodzić obra</w:t>
      </w:r>
      <w:r>
        <w:t>żenia</w:t>
      </w:r>
      <w:r w:rsidRPr="000641F4">
        <w:t xml:space="preserve"> ciała</w:t>
      </w:r>
      <w:r>
        <w:t xml:space="preserve"> podczas wypadków</w:t>
      </w:r>
      <w:r w:rsidRPr="000641F4">
        <w:t>,</w:t>
      </w:r>
      <w:r>
        <w:t xml:space="preserve"> minimalizować</w:t>
      </w:r>
      <w:r w:rsidRPr="000641F4">
        <w:t xml:space="preserve"> szkody dla środo</w:t>
      </w:r>
      <w:r w:rsidR="00014613">
        <w:t>wiska dbałość</w:t>
      </w:r>
      <w:r>
        <w:t xml:space="preserve"> o reputację</w:t>
      </w:r>
      <w:r w:rsidRPr="000641F4">
        <w:t xml:space="preserve"> Hydro. Ratowanie życia ma najwyższy priorytet. </w:t>
      </w:r>
    </w:p>
    <w:p w14:paraId="78973DC5" w14:textId="77777777" w:rsidR="00780635" w:rsidRDefault="00780635" w:rsidP="00780635">
      <w:pPr>
        <w:ind w:firstLine="708"/>
      </w:pPr>
      <w:r w:rsidRPr="000641F4">
        <w:t>Będziemy chronić personel, po</w:t>
      </w:r>
      <w:r>
        <w:t>mieszczenia i działania przed świadomym</w:t>
      </w:r>
      <w:r w:rsidRPr="000641F4">
        <w:t xml:space="preserve"> zaniedba</w:t>
      </w:r>
      <w:r>
        <w:t>niem,</w:t>
      </w:r>
      <w:r w:rsidRPr="000641F4">
        <w:t xml:space="preserve"> nieautory</w:t>
      </w:r>
      <w:r>
        <w:t>zowanymi</w:t>
      </w:r>
      <w:r w:rsidRPr="000641F4">
        <w:t xml:space="preserve"> działania</w:t>
      </w:r>
      <w:r>
        <w:t>mi i brakiem równowagi dla zachowania</w:t>
      </w:r>
      <w:r w:rsidRPr="000641F4">
        <w:t xml:space="preserve"> firmy</w:t>
      </w:r>
      <w:r>
        <w:t xml:space="preserve">. </w:t>
      </w:r>
    </w:p>
    <w:p w14:paraId="5D29B2F7" w14:textId="77777777" w:rsidR="00780635" w:rsidRPr="00AD7FF4" w:rsidRDefault="00780635" w:rsidP="00780635">
      <w:pPr>
        <w:rPr>
          <w:b/>
          <w:bCs/>
        </w:rPr>
      </w:pPr>
      <w:r w:rsidRPr="00AD7FF4">
        <w:rPr>
          <w:b/>
          <w:bCs/>
        </w:rPr>
        <w:t>Wnioski</w:t>
      </w:r>
    </w:p>
    <w:p w14:paraId="23C38613" w14:textId="77777777" w:rsidR="00780635" w:rsidRPr="00F51046" w:rsidRDefault="00780635" w:rsidP="00014613">
      <w:pPr>
        <w:rPr>
          <w:b/>
          <w:bCs/>
        </w:rPr>
      </w:pPr>
      <w:r w:rsidRPr="00F51046">
        <w:rPr>
          <w:b/>
          <w:bCs/>
        </w:rPr>
        <w:t>…………………………………………………………………………………………………</w:t>
      </w:r>
    </w:p>
    <w:p w14:paraId="1EFB404D" w14:textId="77777777" w:rsidR="00780635" w:rsidRPr="00AD7FF4" w:rsidRDefault="00780635" w:rsidP="00780635">
      <w:pPr>
        <w:rPr>
          <w:b/>
          <w:bCs/>
        </w:rPr>
      </w:pPr>
      <w:r w:rsidRPr="00AD7FF4">
        <w:rPr>
          <w:b/>
          <w:bCs/>
        </w:rPr>
        <w:t>Rekomendacje</w:t>
      </w:r>
    </w:p>
    <w:p w14:paraId="27DE82B2" w14:textId="77777777" w:rsidR="00780635" w:rsidRPr="00F51046" w:rsidRDefault="00780635" w:rsidP="00780635">
      <w:pPr>
        <w:rPr>
          <w:b/>
          <w:bCs/>
        </w:rPr>
      </w:pPr>
      <w:r w:rsidRPr="00F51046">
        <w:rPr>
          <w:b/>
          <w:bCs/>
        </w:rPr>
        <w:t>…………………………………………………………………………………………………………………………………………………………………………………………………….</w:t>
      </w:r>
    </w:p>
    <w:p w14:paraId="1E48AD66" w14:textId="77777777" w:rsidR="00014613" w:rsidRPr="00014613" w:rsidRDefault="00014613" w:rsidP="00014613">
      <w:pPr>
        <w:pStyle w:val="Legenda"/>
        <w:rPr>
          <w:sz w:val="24"/>
          <w:szCs w:val="24"/>
        </w:rPr>
      </w:pPr>
      <w:bookmarkStart w:id="27" w:name="_Toc499904457"/>
      <w:r w:rsidRPr="00014613">
        <w:rPr>
          <w:sz w:val="24"/>
          <w:szCs w:val="24"/>
        </w:rPr>
        <w:lastRenderedPageBreak/>
        <w:t xml:space="preserve">Załącznik </w:t>
      </w:r>
      <w:r w:rsidRPr="00014613">
        <w:rPr>
          <w:sz w:val="24"/>
          <w:szCs w:val="24"/>
        </w:rPr>
        <w:fldChar w:fldCharType="begin"/>
      </w:r>
      <w:r w:rsidRPr="00014613">
        <w:rPr>
          <w:sz w:val="24"/>
          <w:szCs w:val="24"/>
        </w:rPr>
        <w:instrText xml:space="preserve"> SEQ Załącznik \* ARABIC </w:instrText>
      </w:r>
      <w:r w:rsidRPr="00014613">
        <w:rPr>
          <w:sz w:val="24"/>
          <w:szCs w:val="24"/>
        </w:rPr>
        <w:fldChar w:fldCharType="separate"/>
      </w:r>
      <w:r w:rsidR="00A33014">
        <w:rPr>
          <w:noProof/>
          <w:sz w:val="24"/>
          <w:szCs w:val="24"/>
        </w:rPr>
        <w:t>4</w:t>
      </w:r>
      <w:r w:rsidRPr="00014613">
        <w:rPr>
          <w:sz w:val="24"/>
          <w:szCs w:val="24"/>
        </w:rPr>
        <w:fldChar w:fldCharType="end"/>
      </w:r>
      <w:r w:rsidRPr="00014613">
        <w:rPr>
          <w:sz w:val="24"/>
          <w:szCs w:val="24"/>
        </w:rPr>
        <w:t xml:space="preserve"> Mapy procesów w systemie SCC/HSE</w:t>
      </w:r>
      <w:bookmarkEnd w:id="27"/>
    </w:p>
    <w:p w14:paraId="6530E783" w14:textId="77777777" w:rsidR="00014613" w:rsidRDefault="00014613" w:rsidP="00014613">
      <w:pPr>
        <w:rPr>
          <w:b/>
        </w:rPr>
      </w:pPr>
    </w:p>
    <w:p w14:paraId="202E750B" w14:textId="77777777" w:rsidR="00014613" w:rsidRDefault="00014613" w:rsidP="00014613">
      <w:pPr>
        <w:rPr>
          <w:b/>
        </w:rPr>
      </w:pPr>
      <w:r>
        <w:rPr>
          <w:b/>
        </w:rPr>
        <w:t>Mapa procesów w warsztacie samochodowym</w:t>
      </w:r>
    </w:p>
    <w:p w14:paraId="314CE26A" w14:textId="77777777" w:rsidR="00014613" w:rsidRDefault="00014613" w:rsidP="00014613">
      <w:pPr>
        <w:rPr>
          <w:b/>
        </w:rPr>
      </w:pPr>
      <w:r w:rsidRPr="00A22A23">
        <w:t xml:space="preserve">Mapowanie procesów jest to graficzne przedstawienie procesu bądź zespołu procesów wraz z ich wzajemnymi powiązaniami. </w:t>
      </w:r>
    </w:p>
    <w:p w14:paraId="6D96D7EB" w14:textId="77777777" w:rsidR="00014613" w:rsidRDefault="00014613" w:rsidP="00014613">
      <w:pPr>
        <w:keepNext/>
        <w:jc w:val="center"/>
      </w:pPr>
      <w:r w:rsidRPr="008E271F">
        <w:rPr>
          <w:rFonts w:cs="Arial"/>
          <w:noProof/>
          <w:lang w:eastAsia="zh-TW"/>
        </w:rPr>
        <w:drawing>
          <wp:inline distT="0" distB="0" distL="0" distR="0" wp14:anchorId="321513F1" wp14:editId="6DAAC403">
            <wp:extent cx="4427924" cy="4038600"/>
            <wp:effectExtent l="0" t="0" r="0" b="0"/>
            <wp:docPr id="5" name="Obraz 0" descr="Raport 7 - punkt 5_mapa proces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ort 7 - punkt 5_mapa procesów.jpg"/>
                    <pic:cNvPicPr/>
                  </pic:nvPicPr>
                  <pic:blipFill>
                    <a:blip r:embed="rId12" cstate="print"/>
                    <a:stretch>
                      <a:fillRect/>
                    </a:stretch>
                  </pic:blipFill>
                  <pic:spPr>
                    <a:xfrm>
                      <a:off x="0" y="0"/>
                      <a:ext cx="4454367" cy="4062718"/>
                    </a:xfrm>
                    <a:prstGeom prst="rect">
                      <a:avLst/>
                    </a:prstGeom>
                  </pic:spPr>
                </pic:pic>
              </a:graphicData>
            </a:graphic>
          </wp:inline>
        </w:drawing>
      </w:r>
    </w:p>
    <w:p w14:paraId="4EE6434A" w14:textId="77777777" w:rsidR="00014613" w:rsidRPr="008E271F" w:rsidRDefault="00014613" w:rsidP="00014613">
      <w:pPr>
        <w:pStyle w:val="Legenda"/>
        <w:jc w:val="center"/>
        <w:rPr>
          <w:rFonts w:cs="Arial"/>
          <w:color w:val="auto"/>
        </w:rPr>
      </w:pPr>
      <w:r>
        <w:t xml:space="preserve">Rysunek </w:t>
      </w:r>
      <w:fldSimple w:instr=" SEQ Rysunek \* ARABIC ">
        <w:r>
          <w:rPr>
            <w:noProof/>
          </w:rPr>
          <w:t>3</w:t>
        </w:r>
      </w:fldSimple>
      <w:r>
        <w:t xml:space="preserve"> </w:t>
      </w:r>
      <w:r w:rsidRPr="008E271F">
        <w:rPr>
          <w:color w:val="auto"/>
        </w:rPr>
        <w:t xml:space="preserve">Mapa procesów </w:t>
      </w:r>
      <w:r>
        <w:rPr>
          <w:color w:val="auto"/>
        </w:rPr>
        <w:t xml:space="preserve">SCC/HSE dla </w:t>
      </w:r>
      <w:r w:rsidRPr="008E271F">
        <w:rPr>
          <w:color w:val="auto"/>
        </w:rPr>
        <w:t>warsztatu samochodowego.</w:t>
      </w:r>
    </w:p>
    <w:p w14:paraId="72B03D87" w14:textId="77777777" w:rsidR="00014613" w:rsidRDefault="00014613" w:rsidP="00014613">
      <w:pPr>
        <w:pStyle w:val="Legenda"/>
        <w:jc w:val="center"/>
        <w:rPr>
          <w:b w:val="0"/>
          <w:bCs w:val="0"/>
        </w:rPr>
      </w:pPr>
      <w:r w:rsidRPr="00F84658">
        <w:rPr>
          <w:b w:val="0"/>
          <w:bCs w:val="0"/>
        </w:rPr>
        <w:t>Źródło: opracowanie własne</w:t>
      </w:r>
    </w:p>
    <w:p w14:paraId="6E356777" w14:textId="77777777" w:rsidR="00014613" w:rsidRPr="008E271F" w:rsidRDefault="00014613" w:rsidP="00014613">
      <w:pPr>
        <w:ind w:firstLine="360"/>
      </w:pPr>
      <w:r w:rsidRPr="008E271F">
        <w:t xml:space="preserve">System </w:t>
      </w:r>
      <w:r>
        <w:t xml:space="preserve">zarządzania </w:t>
      </w:r>
      <w:r w:rsidRPr="008E271F">
        <w:t>HSE</w:t>
      </w:r>
      <w:r>
        <w:t xml:space="preserve"> w warsztacie samochodowym wymaga</w:t>
      </w:r>
      <w:r w:rsidRPr="008E271F">
        <w:t xml:space="preserve"> ustano</w:t>
      </w:r>
      <w:r>
        <w:t>wienia, wdrożenia i utrzymanie  30 procesów opisanych w formie procedur, a mianowicie:</w:t>
      </w:r>
    </w:p>
    <w:p w14:paraId="11CF3127" w14:textId="77777777" w:rsidR="00014613" w:rsidRPr="008E271F" w:rsidRDefault="00014613" w:rsidP="00014613">
      <w:pPr>
        <w:pStyle w:val="Akapitzlist"/>
        <w:numPr>
          <w:ilvl w:val="0"/>
          <w:numId w:val="91"/>
        </w:numPr>
      </w:pPr>
      <w:r w:rsidRPr="00284286">
        <w:rPr>
          <w:bCs/>
        </w:rPr>
        <w:t>procedura ciągłego doskonalenia,</w:t>
      </w:r>
    </w:p>
    <w:p w14:paraId="549D4E74" w14:textId="77777777" w:rsidR="00014613" w:rsidRPr="008E271F" w:rsidRDefault="00014613" w:rsidP="00014613">
      <w:pPr>
        <w:pStyle w:val="Akapitzlist"/>
        <w:numPr>
          <w:ilvl w:val="0"/>
          <w:numId w:val="91"/>
        </w:numPr>
      </w:pPr>
      <w:r w:rsidRPr="00284286">
        <w:rPr>
          <w:bCs/>
        </w:rPr>
        <w:t>procedura działań korygujących i zapobiegawczych dotyczących BHP,</w:t>
      </w:r>
    </w:p>
    <w:p w14:paraId="31D79534" w14:textId="77777777" w:rsidR="00014613" w:rsidRPr="008E271F" w:rsidRDefault="00014613" w:rsidP="00014613">
      <w:pPr>
        <w:pStyle w:val="Akapitzlist"/>
        <w:numPr>
          <w:ilvl w:val="0"/>
          <w:numId w:val="91"/>
        </w:numPr>
      </w:pPr>
      <w:r w:rsidRPr="00284286">
        <w:rPr>
          <w:bCs/>
        </w:rPr>
        <w:t>procedura ciągłej identyfikacji zagrożeń i ich kontroli,</w:t>
      </w:r>
    </w:p>
    <w:p w14:paraId="3683B64C" w14:textId="77777777" w:rsidR="00014613" w:rsidRPr="008E271F" w:rsidRDefault="00014613" w:rsidP="00014613">
      <w:pPr>
        <w:pStyle w:val="Akapitzlist"/>
        <w:numPr>
          <w:ilvl w:val="0"/>
          <w:numId w:val="91"/>
        </w:numPr>
      </w:pPr>
      <w:r w:rsidRPr="00284286">
        <w:rPr>
          <w:bCs/>
        </w:rPr>
        <w:t>procedura wglądu do dokumentów prawnych, norm i rozporządzeń,</w:t>
      </w:r>
    </w:p>
    <w:p w14:paraId="75F5433E" w14:textId="77777777" w:rsidR="00014613" w:rsidRPr="008E271F" w:rsidRDefault="00014613" w:rsidP="00014613">
      <w:pPr>
        <w:pStyle w:val="Akapitzlist"/>
        <w:numPr>
          <w:ilvl w:val="0"/>
          <w:numId w:val="91"/>
        </w:numPr>
      </w:pPr>
      <w:r w:rsidRPr="00284286">
        <w:rPr>
          <w:bCs/>
        </w:rPr>
        <w:t>procedura weryfikacji wiedzy pracowników i osób z</w:t>
      </w:r>
      <w:r>
        <w:rPr>
          <w:bCs/>
        </w:rPr>
        <w:t xml:space="preserve"> </w:t>
      </w:r>
      <w:r w:rsidRPr="00284286">
        <w:rPr>
          <w:bCs/>
        </w:rPr>
        <w:t>zakresu BHP,</w:t>
      </w:r>
    </w:p>
    <w:p w14:paraId="5D21A638" w14:textId="77777777" w:rsidR="00014613" w:rsidRPr="008E271F" w:rsidRDefault="00014613" w:rsidP="00014613">
      <w:pPr>
        <w:pStyle w:val="Akapitzlist"/>
        <w:numPr>
          <w:ilvl w:val="0"/>
          <w:numId w:val="91"/>
        </w:numPr>
      </w:pPr>
      <w:r w:rsidRPr="00284286">
        <w:rPr>
          <w:bCs/>
        </w:rPr>
        <w:t>procedury dotyczące komunikacji wewnętrznej i zewnętrznej,</w:t>
      </w:r>
    </w:p>
    <w:p w14:paraId="6EF2A68E" w14:textId="77777777" w:rsidR="00014613" w:rsidRPr="008E271F" w:rsidRDefault="00014613" w:rsidP="00014613">
      <w:pPr>
        <w:pStyle w:val="Akapitzlist"/>
        <w:numPr>
          <w:ilvl w:val="0"/>
          <w:numId w:val="91"/>
        </w:numPr>
      </w:pPr>
      <w:r w:rsidRPr="00284286">
        <w:rPr>
          <w:bCs/>
        </w:rPr>
        <w:t>procedura uczestnictwa pracowników w procesach związanych z BHP,</w:t>
      </w:r>
    </w:p>
    <w:p w14:paraId="6DEC8B39" w14:textId="77777777" w:rsidR="00014613" w:rsidRPr="008E271F" w:rsidRDefault="00014613" w:rsidP="00014613">
      <w:pPr>
        <w:pStyle w:val="Akapitzlist"/>
        <w:numPr>
          <w:ilvl w:val="0"/>
          <w:numId w:val="91"/>
        </w:numPr>
      </w:pPr>
      <w:r w:rsidRPr="00284286">
        <w:rPr>
          <w:bCs/>
        </w:rPr>
        <w:t>procedura informowania ws</w:t>
      </w:r>
      <w:r>
        <w:rPr>
          <w:bCs/>
        </w:rPr>
        <w:t>półpracowników o</w:t>
      </w:r>
      <w:r w:rsidRPr="00284286">
        <w:rPr>
          <w:bCs/>
        </w:rPr>
        <w:t xml:space="preserve"> przepisach i procedurach BHP,</w:t>
      </w:r>
    </w:p>
    <w:p w14:paraId="26A5EA71" w14:textId="77777777" w:rsidR="00014613" w:rsidRPr="008E271F" w:rsidRDefault="00014613" w:rsidP="00014613">
      <w:pPr>
        <w:pStyle w:val="Akapitzlist"/>
        <w:numPr>
          <w:ilvl w:val="0"/>
          <w:numId w:val="91"/>
        </w:numPr>
      </w:pPr>
      <w:r w:rsidRPr="00284286">
        <w:rPr>
          <w:bCs/>
        </w:rPr>
        <w:t>procedura informowani</w:t>
      </w:r>
      <w:r>
        <w:rPr>
          <w:bCs/>
        </w:rPr>
        <w:t>a pracowników o ich zadaniach w</w:t>
      </w:r>
      <w:r w:rsidRPr="00284286">
        <w:rPr>
          <w:bCs/>
        </w:rPr>
        <w:t xml:space="preserve"> BHP,</w:t>
      </w:r>
    </w:p>
    <w:p w14:paraId="461FB7B5" w14:textId="77777777" w:rsidR="00014613" w:rsidRPr="008E271F" w:rsidRDefault="00014613" w:rsidP="00014613">
      <w:pPr>
        <w:pStyle w:val="Akapitzlist"/>
        <w:numPr>
          <w:ilvl w:val="0"/>
          <w:numId w:val="91"/>
        </w:numPr>
      </w:pPr>
      <w:r w:rsidRPr="00284286">
        <w:rPr>
          <w:bCs/>
        </w:rPr>
        <w:lastRenderedPageBreak/>
        <w:t>procedura kontroli dokumentacji BHP,</w:t>
      </w:r>
    </w:p>
    <w:p w14:paraId="49D77F9B" w14:textId="77777777" w:rsidR="00014613" w:rsidRPr="008E271F" w:rsidRDefault="00014613" w:rsidP="00014613">
      <w:pPr>
        <w:pStyle w:val="Akapitzlist"/>
        <w:numPr>
          <w:ilvl w:val="0"/>
          <w:numId w:val="91"/>
        </w:numPr>
      </w:pPr>
      <w:r w:rsidRPr="00284286">
        <w:rPr>
          <w:bCs/>
        </w:rPr>
        <w:t>procedura postępowania w razie zaistnienia sytuacji nie objęte</w:t>
      </w:r>
      <w:r>
        <w:rPr>
          <w:bCs/>
        </w:rPr>
        <w:t>j</w:t>
      </w:r>
      <w:r w:rsidRPr="00284286">
        <w:rPr>
          <w:bCs/>
        </w:rPr>
        <w:t xml:space="preserve"> procedurą,</w:t>
      </w:r>
    </w:p>
    <w:p w14:paraId="6B4749E1" w14:textId="77777777" w:rsidR="00014613" w:rsidRPr="008E271F" w:rsidRDefault="00014613" w:rsidP="00014613">
      <w:pPr>
        <w:pStyle w:val="Akapitzlist"/>
        <w:numPr>
          <w:ilvl w:val="0"/>
          <w:numId w:val="91"/>
        </w:numPr>
      </w:pPr>
      <w:r w:rsidRPr="00284286">
        <w:rPr>
          <w:bCs/>
        </w:rPr>
        <w:t>procedura wykrywania i reagowania na nagłe sytuacje zagrożenia,</w:t>
      </w:r>
    </w:p>
    <w:p w14:paraId="28EA1E26" w14:textId="77777777" w:rsidR="00014613" w:rsidRPr="008E271F" w:rsidRDefault="00014613" w:rsidP="00014613">
      <w:pPr>
        <w:pStyle w:val="Akapitzlist"/>
        <w:numPr>
          <w:ilvl w:val="0"/>
          <w:numId w:val="91"/>
        </w:numPr>
      </w:pPr>
      <w:r w:rsidRPr="00284286">
        <w:rPr>
          <w:bCs/>
        </w:rPr>
        <w:t>procedura monito</w:t>
      </w:r>
      <w:r>
        <w:rPr>
          <w:bCs/>
        </w:rPr>
        <w:t>rowania wydajności</w:t>
      </w:r>
      <w:r w:rsidRPr="00284286">
        <w:rPr>
          <w:bCs/>
        </w:rPr>
        <w:t xml:space="preserve"> systemu zarządzania BHP,</w:t>
      </w:r>
    </w:p>
    <w:p w14:paraId="38935060" w14:textId="77777777" w:rsidR="00014613" w:rsidRPr="008E271F" w:rsidRDefault="00014613" w:rsidP="00014613">
      <w:pPr>
        <w:pStyle w:val="Akapitzlist"/>
        <w:numPr>
          <w:ilvl w:val="0"/>
          <w:numId w:val="91"/>
        </w:numPr>
      </w:pPr>
      <w:r w:rsidRPr="00284286">
        <w:rPr>
          <w:bCs/>
        </w:rPr>
        <w:t>procedura zapisu i analizy zaistniałych wypadków,</w:t>
      </w:r>
    </w:p>
    <w:p w14:paraId="067F520A" w14:textId="77777777" w:rsidR="00014613" w:rsidRPr="008E271F" w:rsidRDefault="00014613" w:rsidP="00014613">
      <w:pPr>
        <w:pStyle w:val="Akapitzlist"/>
        <w:numPr>
          <w:ilvl w:val="0"/>
          <w:numId w:val="91"/>
        </w:numPr>
      </w:pPr>
      <w:r w:rsidRPr="00284286">
        <w:rPr>
          <w:bCs/>
        </w:rPr>
        <w:t>procedura wykrywania i likwidowania niezgodności z polityką BHP,</w:t>
      </w:r>
    </w:p>
    <w:p w14:paraId="5D7AF0F8" w14:textId="77777777" w:rsidR="00014613" w:rsidRPr="008E271F" w:rsidRDefault="00014613" w:rsidP="00014613">
      <w:pPr>
        <w:pStyle w:val="Akapitzlist"/>
        <w:numPr>
          <w:ilvl w:val="0"/>
          <w:numId w:val="91"/>
        </w:numPr>
      </w:pPr>
      <w:r w:rsidRPr="00284286">
        <w:rPr>
          <w:bCs/>
        </w:rPr>
        <w:t>procedura zarządzania informacjami i zapisami związanymi z systemem BHP,</w:t>
      </w:r>
    </w:p>
    <w:p w14:paraId="507B41CB" w14:textId="77777777" w:rsidR="00014613" w:rsidRPr="008E271F" w:rsidRDefault="00014613" w:rsidP="00014613">
      <w:pPr>
        <w:pStyle w:val="Akapitzlist"/>
        <w:numPr>
          <w:ilvl w:val="0"/>
          <w:numId w:val="91"/>
        </w:numPr>
      </w:pPr>
      <w:r w:rsidRPr="00284286">
        <w:rPr>
          <w:bCs/>
        </w:rPr>
        <w:t>procedura wewnętrznego audytowania,</w:t>
      </w:r>
    </w:p>
    <w:p w14:paraId="2397F193" w14:textId="77777777" w:rsidR="00014613" w:rsidRPr="00284286" w:rsidRDefault="00014613" w:rsidP="00014613">
      <w:pPr>
        <w:pStyle w:val="Akapitzlist"/>
        <w:numPr>
          <w:ilvl w:val="0"/>
          <w:numId w:val="91"/>
        </w:numPr>
      </w:pPr>
      <w:r>
        <w:t>p</w:t>
      </w:r>
      <w:r w:rsidRPr="008E271F">
        <w:t xml:space="preserve">rocedura </w:t>
      </w:r>
      <w:r w:rsidRPr="00284286">
        <w:rPr>
          <w:rFonts w:eastAsia="Calibri"/>
        </w:rPr>
        <w:t>identyfikowania aspektów środowiskowych,</w:t>
      </w:r>
    </w:p>
    <w:p w14:paraId="171B4C4D" w14:textId="77777777" w:rsidR="00014613" w:rsidRPr="00284286" w:rsidRDefault="00014613" w:rsidP="00014613">
      <w:pPr>
        <w:pStyle w:val="Akapitzlist"/>
        <w:numPr>
          <w:ilvl w:val="0"/>
          <w:numId w:val="91"/>
        </w:numPr>
      </w:pPr>
      <w:r w:rsidRPr="00284286">
        <w:rPr>
          <w:rFonts w:cs="Arial"/>
          <w:szCs w:val="24"/>
        </w:rPr>
        <w:t>procedura określenia</w:t>
      </w:r>
      <w:r>
        <w:rPr>
          <w:rFonts w:cs="Arial"/>
          <w:szCs w:val="24"/>
        </w:rPr>
        <w:t xml:space="preserve"> znaczących</w:t>
      </w:r>
      <w:r>
        <w:rPr>
          <w:rFonts w:eastAsia="Calibri" w:cs="Arial"/>
          <w:szCs w:val="24"/>
        </w:rPr>
        <w:t xml:space="preserve"> aspektów środowiskowych</w:t>
      </w:r>
      <w:r w:rsidRPr="00284286">
        <w:rPr>
          <w:rFonts w:cs="Arial"/>
          <w:szCs w:val="24"/>
        </w:rPr>
        <w:t>,</w:t>
      </w:r>
    </w:p>
    <w:p w14:paraId="0D4AECC9"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identyfikowania i posiadania dostępu do mających zastosowanie wymagań prawnych i innych wymagań</w:t>
      </w:r>
      <w:r>
        <w:rPr>
          <w:rFonts w:eastAsia="Calibri" w:cs="Arial"/>
          <w:szCs w:val="24"/>
        </w:rPr>
        <w:t>,</w:t>
      </w:r>
    </w:p>
    <w:p w14:paraId="0E6A8116"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rocedura określenia, jak</w:t>
      </w:r>
      <w:r w:rsidRPr="008E271F">
        <w:rPr>
          <w:rFonts w:eastAsia="Calibri" w:cs="Arial"/>
          <w:szCs w:val="24"/>
        </w:rPr>
        <w:t xml:space="preserve"> wymagania </w:t>
      </w:r>
      <w:r>
        <w:rPr>
          <w:rFonts w:cs="Arial"/>
          <w:szCs w:val="24"/>
        </w:rPr>
        <w:t>prawne są</w:t>
      </w:r>
      <w:r w:rsidRPr="008E271F">
        <w:rPr>
          <w:rFonts w:cs="Arial"/>
          <w:szCs w:val="24"/>
        </w:rPr>
        <w:t xml:space="preserve"> do</w:t>
      </w:r>
      <w:r w:rsidRPr="008E271F">
        <w:rPr>
          <w:rFonts w:eastAsia="Calibri" w:cs="Arial"/>
          <w:szCs w:val="24"/>
        </w:rPr>
        <w:t xml:space="preserve"> aspektów środowiskowych</w:t>
      </w:r>
      <w:r>
        <w:rPr>
          <w:rFonts w:cs="Arial"/>
          <w:szCs w:val="24"/>
        </w:rPr>
        <w:t>,</w:t>
      </w:r>
    </w:p>
    <w:p w14:paraId="26E6E6F6"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okresow</w:t>
      </w:r>
      <w:r>
        <w:rPr>
          <w:rFonts w:eastAsia="Calibri" w:cs="Arial"/>
          <w:szCs w:val="24"/>
        </w:rPr>
        <w:t>ej oceny zgodności z</w:t>
      </w:r>
      <w:r w:rsidRPr="008E271F">
        <w:rPr>
          <w:rFonts w:eastAsia="Calibri" w:cs="Arial"/>
          <w:szCs w:val="24"/>
        </w:rPr>
        <w:t xml:space="preserve"> wymaganiami prawnymi</w:t>
      </w:r>
      <w:r>
        <w:rPr>
          <w:rFonts w:eastAsia="Calibri" w:cs="Arial"/>
          <w:szCs w:val="24"/>
        </w:rPr>
        <w:t>,</w:t>
      </w:r>
    </w:p>
    <w:p w14:paraId="0337272A"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uświadomienia osobom pracującym dla organizacji</w:t>
      </w:r>
      <w:r w:rsidRPr="008E271F">
        <w:rPr>
          <w:rFonts w:cs="Arial"/>
          <w:szCs w:val="24"/>
        </w:rPr>
        <w:t xml:space="preserve"> </w:t>
      </w:r>
      <w:r w:rsidRPr="008E271F">
        <w:rPr>
          <w:rFonts w:eastAsia="Calibri" w:cs="Arial"/>
          <w:szCs w:val="24"/>
        </w:rPr>
        <w:t>znaczenia zgodności z polityką środowiskową</w:t>
      </w:r>
      <w:r w:rsidRPr="008E271F">
        <w:rPr>
          <w:rFonts w:cs="Arial"/>
          <w:szCs w:val="24"/>
        </w:rPr>
        <w:t xml:space="preserve">, </w:t>
      </w:r>
      <w:r w:rsidRPr="008E271F">
        <w:rPr>
          <w:rFonts w:eastAsia="Calibri" w:cs="Arial"/>
          <w:szCs w:val="24"/>
        </w:rPr>
        <w:t>znaczą</w:t>
      </w:r>
      <w:r>
        <w:rPr>
          <w:rFonts w:eastAsia="Calibri" w:cs="Arial"/>
          <w:szCs w:val="24"/>
        </w:rPr>
        <w:t>cych aspektów środowiskowych,</w:t>
      </w:r>
    </w:p>
    <w:p w14:paraId="75E627C8"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wewnętrznej komunik</w:t>
      </w:r>
      <w:r>
        <w:rPr>
          <w:rFonts w:eastAsia="Calibri" w:cs="Arial"/>
          <w:szCs w:val="24"/>
        </w:rPr>
        <w:t>acji między różnymi</w:t>
      </w:r>
      <w:r w:rsidRPr="008E271F">
        <w:rPr>
          <w:rFonts w:eastAsia="Calibri" w:cs="Arial"/>
          <w:szCs w:val="24"/>
        </w:rPr>
        <w:t xml:space="preserve"> służbami organizacji</w:t>
      </w:r>
      <w:r>
        <w:rPr>
          <w:rFonts w:eastAsia="Calibri" w:cs="Arial"/>
          <w:szCs w:val="24"/>
        </w:rPr>
        <w:t>,</w:t>
      </w:r>
    </w:p>
    <w:p w14:paraId="19912656"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otrzymywania, dokumentowania i udzielania odpowiedzi w procesie komunikowania się z zewnętrznymi stronami zainteresowanymi</w:t>
      </w:r>
      <w:r>
        <w:rPr>
          <w:rFonts w:eastAsia="Calibri" w:cs="Arial"/>
          <w:szCs w:val="24"/>
        </w:rPr>
        <w:t>,</w:t>
      </w:r>
    </w:p>
    <w:p w14:paraId="70787367"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rocedura prawidłowego postępowania z dokumentami</w:t>
      </w:r>
      <w:r>
        <w:rPr>
          <w:rFonts w:cs="Arial"/>
          <w:szCs w:val="24"/>
        </w:rPr>
        <w:t>,</w:t>
      </w:r>
    </w:p>
    <w:p w14:paraId="57F01F2B"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rocedura sterowania operacyjnego</w:t>
      </w:r>
      <w:r>
        <w:rPr>
          <w:rFonts w:cs="Arial"/>
          <w:szCs w:val="24"/>
        </w:rPr>
        <w:t>,</w:t>
      </w:r>
    </w:p>
    <w:p w14:paraId="31E88C10"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identyfikowania możliwych sytuacji niebezpiecznych i awarii, które mogą mieć wpływ na środowisko, oraz reagowania na nie</w:t>
      </w:r>
      <w:r>
        <w:rPr>
          <w:rFonts w:eastAsia="Calibri" w:cs="Arial"/>
          <w:szCs w:val="24"/>
        </w:rPr>
        <w:t>,</w:t>
      </w:r>
    </w:p>
    <w:p w14:paraId="41521AAD" w14:textId="77777777" w:rsidR="00014613" w:rsidRPr="008E271F"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regularnego monitorowania i wykonywania pomiarów kluczowych charakterystyk operacji, które mogą mieć znaczący wpływ na środowisko</w:t>
      </w:r>
      <w:r>
        <w:rPr>
          <w:rFonts w:eastAsia="Calibri" w:cs="Arial"/>
          <w:szCs w:val="24"/>
        </w:rPr>
        <w:t>,</w:t>
      </w:r>
    </w:p>
    <w:p w14:paraId="05D64906" w14:textId="77777777" w:rsidR="00014613" w:rsidRPr="003F0449" w:rsidRDefault="00014613" w:rsidP="00014613">
      <w:pPr>
        <w:pStyle w:val="Akapitzlist"/>
        <w:numPr>
          <w:ilvl w:val="0"/>
          <w:numId w:val="91"/>
        </w:numPr>
        <w:spacing w:after="60"/>
        <w:rPr>
          <w:rFonts w:cs="Arial"/>
          <w:szCs w:val="24"/>
        </w:rPr>
      </w:pPr>
      <w:r>
        <w:rPr>
          <w:rFonts w:cs="Arial"/>
          <w:szCs w:val="24"/>
        </w:rPr>
        <w:t>p</w:t>
      </w:r>
      <w:r w:rsidRPr="008E271F">
        <w:rPr>
          <w:rFonts w:cs="Arial"/>
          <w:szCs w:val="24"/>
        </w:rPr>
        <w:t xml:space="preserve">rocedura </w:t>
      </w:r>
      <w:r w:rsidRPr="008E271F">
        <w:rPr>
          <w:rFonts w:eastAsia="Calibri" w:cs="Arial"/>
          <w:szCs w:val="24"/>
        </w:rPr>
        <w:t>postępowania z występującymi i potencjalnymi niezgodnościami oraz podejmowania działań korygujących i zapobiegawczych</w:t>
      </w:r>
      <w:r>
        <w:rPr>
          <w:rFonts w:eastAsia="Calibri" w:cs="Arial"/>
          <w:szCs w:val="24"/>
        </w:rPr>
        <w:t>.</w:t>
      </w:r>
    </w:p>
    <w:p w14:paraId="08BC2D6C" w14:textId="77777777" w:rsidR="00014613" w:rsidRDefault="00014613" w:rsidP="00014613">
      <w:pPr>
        <w:ind w:left="360"/>
        <w:rPr>
          <w:b/>
          <w:bCs/>
        </w:rPr>
      </w:pPr>
    </w:p>
    <w:p w14:paraId="36272B3A" w14:textId="77777777" w:rsidR="00014613" w:rsidRPr="003667B3" w:rsidRDefault="00014613" w:rsidP="00014613">
      <w:pPr>
        <w:ind w:left="360"/>
        <w:rPr>
          <w:b/>
          <w:bCs/>
        </w:rPr>
      </w:pPr>
      <w:r w:rsidRPr="003667B3">
        <w:rPr>
          <w:b/>
          <w:bCs/>
        </w:rPr>
        <w:t>Wnioski</w:t>
      </w:r>
    </w:p>
    <w:p w14:paraId="17B2233E" w14:textId="77777777" w:rsidR="00014613" w:rsidRPr="003667B3" w:rsidRDefault="00014613" w:rsidP="00014613">
      <w:pPr>
        <w:ind w:left="360"/>
        <w:rPr>
          <w:b/>
          <w:bCs/>
        </w:rPr>
      </w:pPr>
      <w:r w:rsidRPr="003667B3">
        <w:rPr>
          <w:b/>
          <w:bCs/>
        </w:rPr>
        <w:t>…………………………………………………………………………………………………………………</w:t>
      </w:r>
      <w:r>
        <w:rPr>
          <w:b/>
          <w:bCs/>
        </w:rPr>
        <w:t>……………………………………………………………………………</w:t>
      </w:r>
    </w:p>
    <w:p w14:paraId="27FECCD4" w14:textId="77777777" w:rsidR="00014613" w:rsidRPr="003667B3" w:rsidRDefault="00014613" w:rsidP="00014613">
      <w:pPr>
        <w:ind w:left="360"/>
        <w:rPr>
          <w:b/>
          <w:bCs/>
        </w:rPr>
      </w:pPr>
      <w:r w:rsidRPr="003667B3">
        <w:rPr>
          <w:b/>
          <w:bCs/>
        </w:rPr>
        <w:t>Rekomendacje</w:t>
      </w:r>
    </w:p>
    <w:p w14:paraId="7504A98B" w14:textId="77777777" w:rsidR="00014613" w:rsidRPr="003667B3" w:rsidRDefault="00014613" w:rsidP="00014613">
      <w:pPr>
        <w:ind w:left="360"/>
        <w:rPr>
          <w:b/>
          <w:bCs/>
        </w:rPr>
      </w:pPr>
      <w:r w:rsidRPr="003667B3">
        <w:rPr>
          <w:b/>
          <w:bCs/>
        </w:rPr>
        <w:t>…………………………………………………………………………………………………………………</w:t>
      </w:r>
      <w:r>
        <w:rPr>
          <w:b/>
          <w:bCs/>
        </w:rPr>
        <w:t>…………………………………………………………………………..</w:t>
      </w:r>
    </w:p>
    <w:p w14:paraId="4EE9331B" w14:textId="77777777" w:rsidR="00014613" w:rsidRPr="00014613" w:rsidRDefault="00014613" w:rsidP="00014613">
      <w:pPr>
        <w:pStyle w:val="Legenda"/>
        <w:rPr>
          <w:sz w:val="24"/>
          <w:szCs w:val="24"/>
        </w:rPr>
      </w:pPr>
      <w:bookmarkStart w:id="28" w:name="_Toc499904458"/>
      <w:r w:rsidRPr="00014613">
        <w:rPr>
          <w:sz w:val="24"/>
          <w:szCs w:val="24"/>
        </w:rPr>
        <w:lastRenderedPageBreak/>
        <w:t xml:space="preserve">Załącznik </w:t>
      </w:r>
      <w:r w:rsidRPr="00014613">
        <w:rPr>
          <w:sz w:val="24"/>
          <w:szCs w:val="24"/>
        </w:rPr>
        <w:fldChar w:fldCharType="begin"/>
      </w:r>
      <w:r w:rsidRPr="00014613">
        <w:rPr>
          <w:sz w:val="24"/>
          <w:szCs w:val="24"/>
        </w:rPr>
        <w:instrText xml:space="preserve"> SEQ Załącznik \* ARABIC </w:instrText>
      </w:r>
      <w:r w:rsidRPr="00014613">
        <w:rPr>
          <w:sz w:val="24"/>
          <w:szCs w:val="24"/>
        </w:rPr>
        <w:fldChar w:fldCharType="separate"/>
      </w:r>
      <w:r w:rsidR="00A33014">
        <w:rPr>
          <w:noProof/>
          <w:sz w:val="24"/>
          <w:szCs w:val="24"/>
        </w:rPr>
        <w:t>5</w:t>
      </w:r>
      <w:r w:rsidRPr="00014613">
        <w:rPr>
          <w:sz w:val="24"/>
          <w:szCs w:val="24"/>
        </w:rPr>
        <w:fldChar w:fldCharType="end"/>
      </w:r>
      <w:r w:rsidRPr="00014613">
        <w:rPr>
          <w:sz w:val="24"/>
          <w:szCs w:val="24"/>
        </w:rPr>
        <w:t xml:space="preserve"> </w:t>
      </w:r>
      <w:r w:rsidRPr="00135573">
        <w:rPr>
          <w:sz w:val="24"/>
          <w:szCs w:val="24"/>
        </w:rPr>
        <w:t xml:space="preserve">Plan księgi zarządzania systemu </w:t>
      </w:r>
      <w:r>
        <w:rPr>
          <w:sz w:val="24"/>
          <w:szCs w:val="24"/>
        </w:rPr>
        <w:t>SCC/</w:t>
      </w:r>
      <w:r w:rsidRPr="00135573">
        <w:rPr>
          <w:sz w:val="24"/>
          <w:szCs w:val="24"/>
        </w:rPr>
        <w:t>HSE</w:t>
      </w:r>
      <w:bookmarkEnd w:id="28"/>
    </w:p>
    <w:p w14:paraId="635A6527" w14:textId="77777777" w:rsidR="00014613" w:rsidRDefault="00014613" w:rsidP="00014613">
      <w:pPr>
        <w:rPr>
          <w:b/>
        </w:rPr>
      </w:pPr>
    </w:p>
    <w:p w14:paraId="1DE77AE9" w14:textId="77777777" w:rsidR="00014613" w:rsidRPr="005465DA" w:rsidRDefault="00014613" w:rsidP="00014613">
      <w:pPr>
        <w:rPr>
          <w:b/>
        </w:rPr>
      </w:pPr>
      <w:r>
        <w:rPr>
          <w:b/>
        </w:rPr>
        <w:t>Plan księgi dla systemu zarządzania SCC/HSE w warsztacie samochody</w:t>
      </w:r>
    </w:p>
    <w:p w14:paraId="54630C24" w14:textId="77777777" w:rsidR="00014613" w:rsidRPr="005465DA" w:rsidRDefault="00014613" w:rsidP="00014613">
      <w:pPr>
        <w:pStyle w:val="Akapitzlist"/>
        <w:numPr>
          <w:ilvl w:val="0"/>
          <w:numId w:val="92"/>
        </w:numPr>
        <w:rPr>
          <w:b/>
        </w:rPr>
      </w:pPr>
      <w:bookmarkStart w:id="29" w:name="_Toc278459883"/>
      <w:r w:rsidRPr="005465DA">
        <w:rPr>
          <w:b/>
        </w:rPr>
        <w:t xml:space="preserve">Deklaracja zintegrowanego systemu </w:t>
      </w:r>
      <w:r>
        <w:rPr>
          <w:b/>
        </w:rPr>
        <w:t>SCC/</w:t>
      </w:r>
      <w:r w:rsidRPr="005465DA">
        <w:rPr>
          <w:b/>
        </w:rPr>
        <w:t>HSE</w:t>
      </w:r>
      <w:bookmarkEnd w:id="29"/>
    </w:p>
    <w:p w14:paraId="76D5B690" w14:textId="77777777" w:rsidR="00014613" w:rsidRPr="00E219C9" w:rsidRDefault="00014613" w:rsidP="00014613">
      <w:r w:rsidRPr="00E219C9">
        <w:t>Deklaracja zintegrowan</w:t>
      </w:r>
      <w:r>
        <w:t>ego systemu SCC/HSE – polityka  z</w:t>
      </w:r>
      <w:r w:rsidRPr="00E219C9">
        <w:t xml:space="preserve">awiera cele, do których dąży warsztat w zakresie zintegrowanego systemu </w:t>
      </w:r>
      <w:r>
        <w:t>SCC/</w:t>
      </w:r>
      <w:r w:rsidRPr="00E219C9">
        <w:t>HSE  i zastrzeżenie, że wszyscy pracownicy są z nią zapoznani. </w:t>
      </w:r>
    </w:p>
    <w:p w14:paraId="7FC9AB51" w14:textId="77777777" w:rsidR="00014613" w:rsidRPr="005465DA" w:rsidRDefault="00014613" w:rsidP="00014613">
      <w:pPr>
        <w:pStyle w:val="Akapitzlist"/>
        <w:numPr>
          <w:ilvl w:val="0"/>
          <w:numId w:val="92"/>
        </w:numPr>
        <w:rPr>
          <w:b/>
        </w:rPr>
      </w:pPr>
      <w:bookmarkStart w:id="30" w:name="_Toc278459884"/>
      <w:r w:rsidRPr="005465DA">
        <w:rPr>
          <w:b/>
        </w:rPr>
        <w:t>Przedstawienie działalności</w:t>
      </w:r>
      <w:bookmarkEnd w:id="30"/>
    </w:p>
    <w:p w14:paraId="76BE501D" w14:textId="77777777" w:rsidR="00014613" w:rsidRPr="005465DA" w:rsidRDefault="00014613" w:rsidP="00014613">
      <w:pPr>
        <w:rPr>
          <w:b/>
        </w:rPr>
      </w:pPr>
      <w:bookmarkStart w:id="31" w:name="_Toc278459885"/>
      <w:r w:rsidRPr="005465DA">
        <w:rPr>
          <w:b/>
        </w:rPr>
        <w:t>Opis działalności</w:t>
      </w:r>
      <w:bookmarkEnd w:id="31"/>
    </w:p>
    <w:p w14:paraId="7E1454F4" w14:textId="77777777" w:rsidR="00014613" w:rsidRPr="00E219C9" w:rsidRDefault="00014613" w:rsidP="00014613">
      <w:r w:rsidRPr="00E219C9">
        <w:t>Firma "Blacharstwo samochodowe" zatrudnia 7 pracowników. Cała działalność przedsiębiorstwa opiera się na świadczeniu usług z zakresu napraw blacharskich samochodów osobowych.</w:t>
      </w:r>
    </w:p>
    <w:p w14:paraId="6D0C0E8C" w14:textId="77777777" w:rsidR="00014613" w:rsidRPr="005465DA" w:rsidRDefault="00014613" w:rsidP="00014613">
      <w:pPr>
        <w:pStyle w:val="Akapitzlist"/>
        <w:numPr>
          <w:ilvl w:val="0"/>
          <w:numId w:val="92"/>
        </w:numPr>
        <w:rPr>
          <w:b/>
        </w:rPr>
      </w:pPr>
      <w:bookmarkStart w:id="32" w:name="_Toc278459886"/>
      <w:r w:rsidRPr="005465DA">
        <w:rPr>
          <w:b/>
        </w:rPr>
        <w:t xml:space="preserve">Charakterystyka zagrożeń i ryzyka zawodowego </w:t>
      </w:r>
      <w:bookmarkEnd w:id="32"/>
    </w:p>
    <w:p w14:paraId="0296FF15" w14:textId="77777777" w:rsidR="00014613" w:rsidRPr="005465DA" w:rsidRDefault="00014613" w:rsidP="00014613">
      <w:r w:rsidRPr="00E219C9">
        <w:t>Obszar działalności firmy obejmuje takie działania, dla których występuje wysokie ryzyko pojawienie się zagrożeń. Do zagrożeń występujących w przedsiębiorstwie zalicza się:</w:t>
      </w:r>
      <w:r>
        <w:t xml:space="preserve"> miedzy innymi: </w:t>
      </w:r>
      <w:r w:rsidRPr="00E219C9">
        <w:t>potknięcie się i upadek na tym samym poziomie</w:t>
      </w:r>
      <w:r>
        <w:t xml:space="preserve">, </w:t>
      </w:r>
      <w:r w:rsidRPr="00E219C9">
        <w:t>upadek z wysokości</w:t>
      </w:r>
      <w:r>
        <w:t xml:space="preserve">, </w:t>
      </w:r>
      <w:r w:rsidRPr="00E219C9">
        <w:t>wpadnięcie do kanału warsztatowego</w:t>
      </w:r>
      <w:r>
        <w:t xml:space="preserve">, </w:t>
      </w:r>
      <w:r w:rsidRPr="00E219C9">
        <w:t>uderzenie się o nieruchome przedmioty</w:t>
      </w:r>
      <w:r>
        <w:t xml:space="preserve">, </w:t>
      </w:r>
      <w:r w:rsidRPr="00E219C9">
        <w:t>skaleczenie ostrymi narzędziami pracy</w:t>
      </w:r>
      <w:r>
        <w:t xml:space="preserve"> i inne.</w:t>
      </w:r>
    </w:p>
    <w:p w14:paraId="75C48398" w14:textId="77777777" w:rsidR="00014613" w:rsidRPr="005465DA" w:rsidRDefault="00014613" w:rsidP="00014613">
      <w:pPr>
        <w:pStyle w:val="Akapitzlist"/>
        <w:numPr>
          <w:ilvl w:val="0"/>
          <w:numId w:val="92"/>
        </w:numPr>
        <w:rPr>
          <w:b/>
        </w:rPr>
      </w:pPr>
      <w:bookmarkStart w:id="33" w:name="_Toc278459887"/>
      <w:r w:rsidRPr="005465DA">
        <w:rPr>
          <w:b/>
        </w:rPr>
        <w:t>Przedmiot i zakres stosowania</w:t>
      </w:r>
      <w:bookmarkEnd w:id="33"/>
    </w:p>
    <w:p w14:paraId="0EF95C8E" w14:textId="77777777" w:rsidR="00014613" w:rsidRPr="005465DA" w:rsidRDefault="00014613" w:rsidP="00014613">
      <w:pPr>
        <w:rPr>
          <w:b/>
        </w:rPr>
      </w:pPr>
      <w:bookmarkStart w:id="34" w:name="_Toc278459888"/>
      <w:r>
        <w:rPr>
          <w:b/>
        </w:rPr>
        <w:t xml:space="preserve">4.1 </w:t>
      </w:r>
      <w:r w:rsidRPr="005465DA">
        <w:rPr>
          <w:b/>
        </w:rPr>
        <w:t xml:space="preserve">Przedmiot księgi zintegrowanego systemu </w:t>
      </w:r>
      <w:r>
        <w:rPr>
          <w:b/>
        </w:rPr>
        <w:t>SCC/</w:t>
      </w:r>
      <w:r w:rsidRPr="005465DA">
        <w:rPr>
          <w:b/>
        </w:rPr>
        <w:t>HSE</w:t>
      </w:r>
      <w:bookmarkEnd w:id="34"/>
    </w:p>
    <w:p w14:paraId="0F606138" w14:textId="77777777" w:rsidR="00014613" w:rsidRPr="00E219C9" w:rsidRDefault="00014613" w:rsidP="00014613">
      <w:r w:rsidRPr="00E219C9">
        <w:t xml:space="preserve">Księga zintegrowanego systemu </w:t>
      </w:r>
      <w:r>
        <w:t>SCC/</w:t>
      </w:r>
      <w:r w:rsidRPr="00E219C9">
        <w:t>HSE zawiera opis systemu zarządzania zgodny z normą OHSAS 18001:2007 „Syst</w:t>
      </w:r>
      <w:r>
        <w:t>em</w:t>
      </w:r>
      <w:r w:rsidRPr="00E219C9">
        <w:t xml:space="preserve"> zarządzania bezpieczeństwem i higieną pracy” oraz P</w:t>
      </w:r>
      <w:r>
        <w:t>N-EN-ISO 14 001: 2004 – „System zarządzania środowiskiem</w:t>
      </w:r>
      <w:r w:rsidRPr="00E219C9">
        <w:t>”</w:t>
      </w:r>
      <w:r>
        <w:t xml:space="preserve"> </w:t>
      </w:r>
      <w:r w:rsidRPr="00E219C9">
        <w:t xml:space="preserve">Księga zawiera procedury, według których norma jest realizowana. </w:t>
      </w:r>
    </w:p>
    <w:p w14:paraId="7F7E6C91" w14:textId="77777777" w:rsidR="00014613" w:rsidRPr="005465DA" w:rsidRDefault="00014613" w:rsidP="00014613">
      <w:pPr>
        <w:rPr>
          <w:b/>
        </w:rPr>
      </w:pPr>
      <w:bookmarkStart w:id="35" w:name="_Toc278459889"/>
      <w:r>
        <w:rPr>
          <w:b/>
        </w:rPr>
        <w:t xml:space="preserve">4.2 </w:t>
      </w:r>
      <w:r w:rsidRPr="005465DA">
        <w:rPr>
          <w:b/>
        </w:rPr>
        <w:t xml:space="preserve">Zakres stosowania księgi zintegrowanego systemu </w:t>
      </w:r>
      <w:r>
        <w:rPr>
          <w:b/>
        </w:rPr>
        <w:t>SCC/</w:t>
      </w:r>
      <w:r w:rsidRPr="005465DA">
        <w:rPr>
          <w:b/>
        </w:rPr>
        <w:t>HSE</w:t>
      </w:r>
      <w:bookmarkEnd w:id="35"/>
    </w:p>
    <w:p w14:paraId="301804F7" w14:textId="77777777" w:rsidR="00014613" w:rsidRPr="00E219C9" w:rsidRDefault="00014613" w:rsidP="00014613">
      <w:r w:rsidRPr="00E219C9">
        <w:t>System zarządzania zintegrowanego systemu HSE obejmuje cały obszar warsztatu samochodowego jak również wszystkich jego pracowników, zarówno blacharzy, jak i pracowników biurowych</w:t>
      </w:r>
    </w:p>
    <w:p w14:paraId="24834F2C" w14:textId="77777777" w:rsidR="00014613" w:rsidRPr="005465DA" w:rsidRDefault="00014613" w:rsidP="00014613">
      <w:pPr>
        <w:rPr>
          <w:b/>
        </w:rPr>
      </w:pPr>
      <w:bookmarkStart w:id="36" w:name="_Toc278459890"/>
      <w:r>
        <w:rPr>
          <w:b/>
        </w:rPr>
        <w:t xml:space="preserve">4.3 </w:t>
      </w:r>
      <w:r w:rsidRPr="005465DA">
        <w:rPr>
          <w:b/>
        </w:rPr>
        <w:t xml:space="preserve">Zarządzanie księgą zintegrowanego systemu </w:t>
      </w:r>
      <w:r>
        <w:rPr>
          <w:b/>
        </w:rPr>
        <w:t>SCC/</w:t>
      </w:r>
      <w:r w:rsidRPr="005465DA">
        <w:rPr>
          <w:b/>
        </w:rPr>
        <w:t>HSE</w:t>
      </w:r>
      <w:bookmarkEnd w:id="36"/>
    </w:p>
    <w:p w14:paraId="5C8123D9" w14:textId="77777777" w:rsidR="00014613" w:rsidRDefault="00014613" w:rsidP="00014613">
      <w:r w:rsidRPr="00E219C9">
        <w:t xml:space="preserve">Odpowiedzialność za posiadanie i uaktualnianie księgi zintegrowanego systemu </w:t>
      </w:r>
      <w:r w:rsidR="00A33014">
        <w:t>SCC/</w:t>
      </w:r>
      <w:r w:rsidRPr="00E219C9">
        <w:t>HSE posiada najwyższe kierownictwo firmy. Istnieje obowiązek informowania wszystkich pracowników firmy o wszelkich zmianach dokonanych w księdze i przekazanie im do wglądy aktualnej wersji księgi.</w:t>
      </w:r>
    </w:p>
    <w:p w14:paraId="61492601" w14:textId="77777777" w:rsidR="00014613" w:rsidRPr="00E219C9" w:rsidRDefault="00014613" w:rsidP="00014613"/>
    <w:p w14:paraId="4E43DCF6" w14:textId="77777777" w:rsidR="00014613" w:rsidRPr="005465DA" w:rsidRDefault="00014613" w:rsidP="00014613">
      <w:pPr>
        <w:pStyle w:val="Akapitzlist"/>
        <w:numPr>
          <w:ilvl w:val="0"/>
          <w:numId w:val="92"/>
        </w:numPr>
        <w:rPr>
          <w:b/>
        </w:rPr>
      </w:pPr>
      <w:bookmarkStart w:id="37" w:name="_Toc278459891"/>
      <w:r w:rsidRPr="005465DA">
        <w:rPr>
          <w:b/>
        </w:rPr>
        <w:lastRenderedPageBreak/>
        <w:t xml:space="preserve">Elementy systemu zarządzania zintegrowanego systemu </w:t>
      </w:r>
      <w:r>
        <w:rPr>
          <w:b/>
        </w:rPr>
        <w:t>SCC/</w:t>
      </w:r>
      <w:r w:rsidRPr="005465DA">
        <w:rPr>
          <w:b/>
        </w:rPr>
        <w:t>HSE</w:t>
      </w:r>
      <w:bookmarkEnd w:id="37"/>
    </w:p>
    <w:p w14:paraId="1C80B916" w14:textId="77777777" w:rsidR="00014613" w:rsidRPr="005465DA" w:rsidRDefault="00014613" w:rsidP="00014613">
      <w:pPr>
        <w:rPr>
          <w:b/>
        </w:rPr>
      </w:pPr>
      <w:bookmarkStart w:id="38" w:name="_Toc278459892"/>
      <w:r>
        <w:rPr>
          <w:b/>
        </w:rPr>
        <w:t xml:space="preserve">5.1 </w:t>
      </w:r>
      <w:r w:rsidRPr="005465DA">
        <w:rPr>
          <w:b/>
        </w:rPr>
        <w:t>Wymagania ogólne</w:t>
      </w:r>
      <w:bookmarkEnd w:id="38"/>
    </w:p>
    <w:p w14:paraId="1149542A" w14:textId="77777777" w:rsidR="00014613" w:rsidRPr="00E219C9" w:rsidRDefault="00014613" w:rsidP="00014613">
      <w:pPr>
        <w:rPr>
          <w:b/>
        </w:rPr>
      </w:pPr>
      <w:r w:rsidRPr="00E219C9">
        <w:t xml:space="preserve">Kierownictwo firmy zarządziło wdrożenie zintegrowanego systemu </w:t>
      </w:r>
      <w:r>
        <w:t>SCC/</w:t>
      </w:r>
      <w:r w:rsidRPr="00E219C9">
        <w:t xml:space="preserve">HSE i ze względu na małe rozmiary przedsiębiorstwo będzie ono prowadziło nad nim nadzór. Jak również będą pełnić nadzór nad księga zintegrowanego systemu </w:t>
      </w:r>
      <w:r>
        <w:t>SCC/</w:t>
      </w:r>
      <w:r w:rsidRPr="00E219C9">
        <w:t>HSE.</w:t>
      </w:r>
    </w:p>
    <w:p w14:paraId="452E9A90" w14:textId="77777777" w:rsidR="00014613" w:rsidRPr="005465DA" w:rsidRDefault="00014613" w:rsidP="00014613">
      <w:pPr>
        <w:rPr>
          <w:b/>
        </w:rPr>
      </w:pPr>
      <w:bookmarkStart w:id="39" w:name="_Toc278459893"/>
      <w:r w:rsidRPr="005465DA">
        <w:rPr>
          <w:b/>
        </w:rPr>
        <w:t xml:space="preserve">5.2 Zaangażowanie kierownictwa oraz polityka zintegrowanego systemu </w:t>
      </w:r>
      <w:r>
        <w:rPr>
          <w:b/>
        </w:rPr>
        <w:t>SCC/</w:t>
      </w:r>
      <w:r w:rsidRPr="005465DA">
        <w:rPr>
          <w:b/>
        </w:rPr>
        <w:t>HSE</w:t>
      </w:r>
      <w:bookmarkEnd w:id="39"/>
    </w:p>
    <w:p w14:paraId="27EC4ED8" w14:textId="77777777" w:rsidR="00014613" w:rsidRDefault="00014613" w:rsidP="00014613">
      <w:r w:rsidRPr="00E219C9">
        <w:t xml:space="preserve">Kierownictwo bezpośrednio zajmuje się wdrożeniem, utrzymaniem oraz doskonaleniem zintegrowanego systemu zarządzania </w:t>
      </w:r>
      <w:r>
        <w:t>SCC/</w:t>
      </w:r>
      <w:r w:rsidRPr="00E219C9">
        <w:t xml:space="preserve">HSE. Ponadto jedna z osób kierownictwa firmy zobowiązała się i wdrożyła politykę zintegrowanego systemu. </w:t>
      </w:r>
      <w:bookmarkStart w:id="40" w:name="_Toc278459894"/>
    </w:p>
    <w:p w14:paraId="2F9987B7" w14:textId="77777777" w:rsidR="00014613" w:rsidRPr="005465DA" w:rsidRDefault="00014613" w:rsidP="00014613">
      <w:pPr>
        <w:rPr>
          <w:b/>
        </w:rPr>
      </w:pPr>
      <w:r w:rsidRPr="005465DA">
        <w:rPr>
          <w:b/>
        </w:rPr>
        <w:t>5.3 Planowanie</w:t>
      </w:r>
      <w:bookmarkEnd w:id="40"/>
    </w:p>
    <w:p w14:paraId="2FF849C1" w14:textId="77777777" w:rsidR="00014613" w:rsidRPr="00E219C9" w:rsidRDefault="00014613" w:rsidP="00014613">
      <w:r w:rsidRPr="00E219C9">
        <w:t xml:space="preserve">Przedsiębiorstwo, wdrażając system zarządzania </w:t>
      </w:r>
      <w:r>
        <w:t>SCC/</w:t>
      </w:r>
      <w:r w:rsidRPr="00E219C9">
        <w:t xml:space="preserve">HSE, przeprowadziła przegląd wstępny, podczas którego zidentyfikowała i przeanalizowała obowiązujące ją wymagania prawne. Zidentyfikowała także  zagrożenia i dokonała przeglądu ocen ryzyka zawodowego, występującego na poszczególnych stanowiskach pracy. </w:t>
      </w:r>
    </w:p>
    <w:p w14:paraId="63323585" w14:textId="77777777" w:rsidR="00014613" w:rsidRPr="005465DA" w:rsidRDefault="00014613" w:rsidP="00014613">
      <w:pPr>
        <w:rPr>
          <w:b/>
        </w:rPr>
      </w:pPr>
      <w:bookmarkStart w:id="41" w:name="_Toc278459895"/>
      <w:r w:rsidRPr="005465DA">
        <w:rPr>
          <w:b/>
        </w:rPr>
        <w:t>5.3.1 Planowanie związane z identyfikacją zagrożeń, oceną ryzyka i nadzorowaniem ryzyka</w:t>
      </w:r>
      <w:bookmarkEnd w:id="41"/>
    </w:p>
    <w:p w14:paraId="183C294D" w14:textId="77777777" w:rsidR="00014613" w:rsidRPr="00E219C9" w:rsidRDefault="00014613" w:rsidP="00014613">
      <w:r w:rsidRPr="00E219C9">
        <w:t xml:space="preserve">Zagrożenia są identyfikowane przez cały rok. W wypadku ich zauważenia, pracownicy zgłaszają je do osoby odpowiedzialnej za zintegrowany system </w:t>
      </w:r>
      <w:r>
        <w:t>SCC/</w:t>
      </w:r>
      <w:r w:rsidRPr="00E219C9">
        <w:t xml:space="preserve">HSE. Po pojawieniu się nowego zagrożenia, aktualizowane są karty zagrożeń i ryzyka zawodowego. </w:t>
      </w:r>
      <w:r w:rsidRPr="00E219C9">
        <w:br/>
        <w:t xml:space="preserve">Ocena ryzyka zawodowego odbywa się raz do roku. </w:t>
      </w:r>
    </w:p>
    <w:p w14:paraId="57093DB9" w14:textId="77777777" w:rsidR="00014613" w:rsidRPr="005465DA" w:rsidRDefault="00014613" w:rsidP="00014613">
      <w:pPr>
        <w:rPr>
          <w:b/>
        </w:rPr>
      </w:pPr>
      <w:bookmarkStart w:id="42" w:name="_Toc278459896"/>
      <w:r w:rsidRPr="005465DA">
        <w:rPr>
          <w:b/>
        </w:rPr>
        <w:t>5.3.2 Wymagania prawne i inne</w:t>
      </w:r>
      <w:bookmarkEnd w:id="42"/>
    </w:p>
    <w:p w14:paraId="1891B861" w14:textId="77777777" w:rsidR="00014613" w:rsidRPr="00E219C9" w:rsidRDefault="00014613" w:rsidP="00014613">
      <w:r w:rsidRPr="00E219C9">
        <w:t xml:space="preserve">Firma sprawdza zgodność przestrzegania wymagań prawnych z zakresu zintegrowanego systemu zarządzania </w:t>
      </w:r>
      <w:r>
        <w:t>SCC/</w:t>
      </w:r>
      <w:r w:rsidRPr="00E219C9">
        <w:t>HSE. Porównuje dotyc</w:t>
      </w:r>
      <w:r>
        <w:t xml:space="preserve">hczas stosowane wymagania z przepisami </w:t>
      </w:r>
      <w:r w:rsidRPr="00E219C9">
        <w:t xml:space="preserve"> bezpieczeństwa pracowników oraz elementów środowiskowych</w:t>
      </w:r>
    </w:p>
    <w:p w14:paraId="295B105F" w14:textId="77777777" w:rsidR="00014613" w:rsidRPr="000C20EC" w:rsidRDefault="00014613" w:rsidP="00014613">
      <w:pPr>
        <w:rPr>
          <w:b/>
        </w:rPr>
      </w:pPr>
      <w:bookmarkStart w:id="43" w:name="_Toc278459897"/>
      <w:r w:rsidRPr="000C20EC">
        <w:rPr>
          <w:b/>
        </w:rPr>
        <w:t>5.3.2 Cele</w:t>
      </w:r>
      <w:bookmarkEnd w:id="43"/>
    </w:p>
    <w:p w14:paraId="258FC9A8" w14:textId="77777777" w:rsidR="00014613" w:rsidRPr="00E219C9" w:rsidRDefault="00014613" w:rsidP="00014613">
      <w:r w:rsidRPr="00E219C9">
        <w:t xml:space="preserve">Cele wdrożonego zintegrowanego systemu zarządzania </w:t>
      </w:r>
      <w:r>
        <w:t>SCC/</w:t>
      </w:r>
      <w:r w:rsidRPr="00E219C9">
        <w:t xml:space="preserve">HSE przedstawione zostały w specjalnie dla tego systemu sporządzonej polityce. Cele są skutecznie realizowane i aktualizowane przez firmę. </w:t>
      </w:r>
    </w:p>
    <w:p w14:paraId="1837EDE7" w14:textId="77777777" w:rsidR="00014613" w:rsidRPr="000C20EC" w:rsidRDefault="00014613" w:rsidP="00014613">
      <w:pPr>
        <w:rPr>
          <w:b/>
        </w:rPr>
      </w:pPr>
      <w:bookmarkStart w:id="44" w:name="_Toc278459898"/>
      <w:r w:rsidRPr="000C20EC">
        <w:rPr>
          <w:b/>
        </w:rPr>
        <w:t xml:space="preserve">5.3.2 Program zarządzania zintegrowanego systemu </w:t>
      </w:r>
      <w:r>
        <w:rPr>
          <w:b/>
        </w:rPr>
        <w:t>SCC/</w:t>
      </w:r>
      <w:r w:rsidRPr="000C20EC">
        <w:rPr>
          <w:b/>
        </w:rPr>
        <w:t>HSE</w:t>
      </w:r>
      <w:bookmarkEnd w:id="44"/>
    </w:p>
    <w:p w14:paraId="34AE6F6A" w14:textId="77777777" w:rsidR="00014613" w:rsidRPr="00E219C9" w:rsidRDefault="00014613" w:rsidP="00014613">
      <w:r w:rsidRPr="00E219C9">
        <w:t>Program zarządzania zintegrowanego obejmuje działania w zakresie ochrony zdrowia pracowników oraz ochrony środowiska. Program został odgórnie ustalony i jest aktualizowany według wymagań pojawiających sie w danym momencie w firmie.</w:t>
      </w:r>
    </w:p>
    <w:p w14:paraId="22F50DB3" w14:textId="77777777" w:rsidR="00014613" w:rsidRPr="000C20EC" w:rsidRDefault="00014613" w:rsidP="00014613">
      <w:pPr>
        <w:pStyle w:val="Akapitzlist"/>
        <w:numPr>
          <w:ilvl w:val="1"/>
          <w:numId w:val="93"/>
        </w:numPr>
        <w:rPr>
          <w:b/>
        </w:rPr>
      </w:pPr>
      <w:bookmarkStart w:id="45" w:name="_Toc278459899"/>
      <w:r w:rsidRPr="000C20EC">
        <w:rPr>
          <w:b/>
        </w:rPr>
        <w:t>Wdrożenie i funkcjonowanie</w:t>
      </w:r>
      <w:bookmarkEnd w:id="45"/>
    </w:p>
    <w:p w14:paraId="2E1B5DDA" w14:textId="77777777" w:rsidR="00014613" w:rsidRPr="000C20EC" w:rsidRDefault="00014613" w:rsidP="00014613">
      <w:pPr>
        <w:rPr>
          <w:b/>
        </w:rPr>
      </w:pPr>
      <w:bookmarkStart w:id="46" w:name="_Toc278459900"/>
      <w:r w:rsidRPr="000C20EC">
        <w:rPr>
          <w:b/>
        </w:rPr>
        <w:lastRenderedPageBreak/>
        <w:t>5.4.1 Odpowiedzialności i uprawnienie</w:t>
      </w:r>
      <w:bookmarkEnd w:id="46"/>
    </w:p>
    <w:p w14:paraId="6AEC3528" w14:textId="77777777" w:rsidR="00014613" w:rsidRDefault="00014613" w:rsidP="00014613">
      <w:r w:rsidRPr="00E219C9">
        <w:t>Za zintegrowany system zarządzania HSE odpowiedzialne jest kierownictwo firmy i posiada ono również uprawnienia do wprowadzenia wszelkich zmian do funkcjonowania systemu</w:t>
      </w:r>
      <w:bookmarkStart w:id="47" w:name="_Toc278459901"/>
    </w:p>
    <w:p w14:paraId="02C02BE2" w14:textId="77777777" w:rsidR="00014613" w:rsidRPr="000C20EC" w:rsidRDefault="00014613" w:rsidP="00014613">
      <w:pPr>
        <w:rPr>
          <w:b/>
        </w:rPr>
      </w:pPr>
      <w:r w:rsidRPr="000C20EC">
        <w:rPr>
          <w:b/>
        </w:rPr>
        <w:t>5.4.2 Szkolenie, świadomości i kompetencje</w:t>
      </w:r>
      <w:bookmarkEnd w:id="47"/>
    </w:p>
    <w:p w14:paraId="21602364" w14:textId="77777777" w:rsidR="00014613" w:rsidRPr="00E219C9" w:rsidRDefault="00014613" w:rsidP="00014613">
      <w:r w:rsidRPr="000C20EC">
        <w:t>Za przeprowadzanie szkoleń odpowiedzialność ponosi główne kierownictwo firmy. Prowadzenie szkoleń prowadzi do wzmacniania świadomości pracowników odnośnie potrzeby wdrażanie zi</w:t>
      </w:r>
      <w:r>
        <w:t>ntegrowanego systemu</w:t>
      </w:r>
      <w:r w:rsidRPr="000C20EC">
        <w:t xml:space="preserve"> </w:t>
      </w:r>
      <w:r>
        <w:t>SCC/</w:t>
      </w:r>
      <w:r w:rsidRPr="000C20EC">
        <w:t xml:space="preserve">HSE. </w:t>
      </w:r>
      <w:r>
        <w:t xml:space="preserve"> </w:t>
      </w:r>
      <w:r w:rsidRPr="003A32A6">
        <w:rPr>
          <w:b/>
        </w:rPr>
        <w:t>Procedura:</w:t>
      </w:r>
      <w:r>
        <w:t xml:space="preserve"> </w:t>
      </w:r>
      <w:r w:rsidRPr="00E219C9">
        <w:t>P1 - Szkolenia</w:t>
      </w:r>
    </w:p>
    <w:p w14:paraId="003A8635" w14:textId="77777777" w:rsidR="00014613" w:rsidRPr="000C20EC" w:rsidRDefault="00014613" w:rsidP="00014613">
      <w:pPr>
        <w:rPr>
          <w:b/>
        </w:rPr>
      </w:pPr>
      <w:bookmarkStart w:id="48" w:name="_Toc278459902"/>
      <w:r w:rsidRPr="000C20EC">
        <w:rPr>
          <w:b/>
        </w:rPr>
        <w:t>5.4.3 Konsultacje i komunikowanie się</w:t>
      </w:r>
      <w:bookmarkEnd w:id="48"/>
    </w:p>
    <w:p w14:paraId="603B3F52" w14:textId="77777777" w:rsidR="00014613" w:rsidRPr="00E219C9" w:rsidRDefault="00014613" w:rsidP="00014613">
      <w:r w:rsidRPr="00E219C9">
        <w:t xml:space="preserve">Główne kierownictwo firmy komunikuje się między sobą odnośnie uaktualniania zintegrowanego systemu zarządzania </w:t>
      </w:r>
      <w:r>
        <w:t>SCC/</w:t>
      </w:r>
      <w:r w:rsidRPr="00E219C9">
        <w:t>HSE i wprowadzania do niego aktualizacji. Na podstawie zgłoszeń kierownictwo rozpatruje wprowadzanie zmian do systemu.</w:t>
      </w:r>
    </w:p>
    <w:p w14:paraId="5BF9231A" w14:textId="77777777" w:rsidR="00014613" w:rsidRPr="000C20EC" w:rsidRDefault="00014613" w:rsidP="00014613">
      <w:r w:rsidRPr="008A2D60">
        <w:rPr>
          <w:b/>
        </w:rPr>
        <w:t>Procedura:</w:t>
      </w:r>
      <w:r>
        <w:t xml:space="preserve"> </w:t>
      </w:r>
      <w:r w:rsidRPr="008A2D60">
        <w:rPr>
          <w:b/>
        </w:rPr>
        <w:t>P2</w:t>
      </w:r>
      <w:r w:rsidRPr="00E219C9">
        <w:t xml:space="preserve"> – Komunikacja w przedsiębiorstwie</w:t>
      </w:r>
    </w:p>
    <w:p w14:paraId="7FC47D66" w14:textId="77777777" w:rsidR="00014613" w:rsidRPr="003A32A6" w:rsidRDefault="00014613" w:rsidP="00014613">
      <w:pPr>
        <w:rPr>
          <w:b/>
        </w:rPr>
      </w:pPr>
      <w:bookmarkStart w:id="49" w:name="_Toc278459903"/>
      <w:r w:rsidRPr="003A32A6">
        <w:rPr>
          <w:b/>
        </w:rPr>
        <w:t>5.4.4 Dokumentacja</w:t>
      </w:r>
      <w:bookmarkEnd w:id="49"/>
    </w:p>
    <w:p w14:paraId="300BB3E8" w14:textId="77777777" w:rsidR="00014613" w:rsidRPr="003A32A6" w:rsidRDefault="00014613" w:rsidP="00014613">
      <w:r w:rsidRPr="00E219C9">
        <w:t xml:space="preserve">Dokumentacja zintegrowane systemu zarządzania </w:t>
      </w:r>
      <w:r>
        <w:t>SCC/</w:t>
      </w:r>
      <w:r w:rsidRPr="00E219C9">
        <w:t>HSE obejmuje:</w:t>
      </w:r>
      <w:r>
        <w:t xml:space="preserve"> </w:t>
      </w:r>
      <w:r w:rsidRPr="00E219C9">
        <w:t>księgę i deklarację HSE</w:t>
      </w:r>
      <w:r>
        <w:t xml:space="preserve">, </w:t>
      </w:r>
      <w:r w:rsidRPr="00E219C9">
        <w:t xml:space="preserve">instrukcje </w:t>
      </w:r>
      <w:r>
        <w:t>SCC/</w:t>
      </w:r>
      <w:r w:rsidRPr="00E219C9">
        <w:t>HSE</w:t>
      </w:r>
      <w:r>
        <w:t>, p</w:t>
      </w:r>
      <w:r w:rsidRPr="00E219C9">
        <w:t>rocedury</w:t>
      </w:r>
      <w:r>
        <w:t xml:space="preserve"> SCC/HSE,</w:t>
      </w:r>
      <w:r>
        <w:rPr>
          <w:b/>
        </w:rPr>
        <w:t xml:space="preserve"> </w:t>
      </w:r>
      <w:r w:rsidRPr="00E219C9">
        <w:t>raporty z audytów</w:t>
      </w:r>
    </w:p>
    <w:p w14:paraId="4C019CE1" w14:textId="77777777" w:rsidR="00014613" w:rsidRPr="003A32A6" w:rsidRDefault="00014613" w:rsidP="00014613">
      <w:pPr>
        <w:rPr>
          <w:b/>
        </w:rPr>
      </w:pPr>
      <w:bookmarkStart w:id="50" w:name="_Toc278459904"/>
      <w:r w:rsidRPr="003A32A6">
        <w:rPr>
          <w:b/>
        </w:rPr>
        <w:t>5.4.5 Nadzór nad dokumentacją i danymi</w:t>
      </w:r>
      <w:bookmarkEnd w:id="50"/>
    </w:p>
    <w:p w14:paraId="74EC3628" w14:textId="77777777" w:rsidR="00014613" w:rsidRPr="008A2D60" w:rsidRDefault="00014613" w:rsidP="00014613">
      <w:r w:rsidRPr="00E219C9">
        <w:t>Nadzór nad dokumentacją pełni główne kierownictwo firmy. Jednocześnie jest ono odpowiedzialne za dokonywani</w:t>
      </w:r>
      <w:r>
        <w:t>e wszelkich aktualizacji w</w:t>
      </w:r>
      <w:r w:rsidRPr="00E219C9">
        <w:t xml:space="preserve"> systemie </w:t>
      </w:r>
      <w:r>
        <w:t>SCC/</w:t>
      </w:r>
      <w:r w:rsidRPr="00E219C9">
        <w:t>HSE.</w:t>
      </w:r>
      <w:r>
        <w:t xml:space="preserve"> </w:t>
      </w:r>
      <w:r w:rsidRPr="00E219C9">
        <w:rPr>
          <w:b/>
        </w:rPr>
        <w:t>Procedura:</w:t>
      </w:r>
      <w:r>
        <w:rPr>
          <w:b/>
        </w:rPr>
        <w:t xml:space="preserve"> </w:t>
      </w:r>
      <w:r w:rsidRPr="00E219C9">
        <w:t>P3 – Nadzór nad dokumentami</w:t>
      </w:r>
    </w:p>
    <w:p w14:paraId="24E6953E" w14:textId="77777777" w:rsidR="00014613" w:rsidRPr="003A32A6" w:rsidRDefault="00014613" w:rsidP="00014613">
      <w:pPr>
        <w:rPr>
          <w:b/>
        </w:rPr>
      </w:pPr>
      <w:bookmarkStart w:id="51" w:name="_Toc278459905"/>
      <w:r w:rsidRPr="003A32A6">
        <w:rPr>
          <w:b/>
        </w:rPr>
        <w:t>5.4.6 Sterowanie operacyjne</w:t>
      </w:r>
      <w:bookmarkEnd w:id="51"/>
    </w:p>
    <w:p w14:paraId="3CF836FA" w14:textId="77777777" w:rsidR="00014613" w:rsidRPr="00E219C9" w:rsidRDefault="00014613" w:rsidP="00014613">
      <w:r w:rsidRPr="00E219C9">
        <w:t>Sterowanie operacyjne obejmuje czynności związane z</w:t>
      </w:r>
      <w:r w:rsidRPr="00E219C9">
        <w:rPr>
          <w:rFonts w:eastAsia="MS Mincho"/>
        </w:rPr>
        <w:t xml:space="preserve">　</w:t>
      </w:r>
      <w:r w:rsidRPr="00E219C9">
        <w:t xml:space="preserve">doborem dostawców części potrzebnych do świadczenie usług blacharskich. Dobór dostawców dokonywany jest przez główne kierownictwo i ten obowiązek jest zapisany w obowiązkach zawartych we wdrożonym zintegrowanym systemie zarządzania </w:t>
      </w:r>
      <w:r>
        <w:t>SCC/</w:t>
      </w:r>
      <w:r w:rsidRPr="00E219C9">
        <w:t>HSE.</w:t>
      </w:r>
    </w:p>
    <w:p w14:paraId="1961EB4A" w14:textId="77777777" w:rsidR="00014613" w:rsidRPr="000600C2" w:rsidRDefault="00014613" w:rsidP="00014613">
      <w:pPr>
        <w:rPr>
          <w:b/>
        </w:rPr>
      </w:pPr>
      <w:bookmarkStart w:id="52" w:name="_Toc278459906"/>
      <w:r w:rsidRPr="000600C2">
        <w:rPr>
          <w:b/>
        </w:rPr>
        <w:t>5.4.7</w:t>
      </w:r>
      <w:r>
        <w:rPr>
          <w:b/>
        </w:rPr>
        <w:t xml:space="preserve"> </w:t>
      </w:r>
      <w:r w:rsidRPr="000600C2">
        <w:rPr>
          <w:b/>
        </w:rPr>
        <w:t>Gotowość na wypadek awarii i reagowanie na awarie</w:t>
      </w:r>
      <w:bookmarkEnd w:id="52"/>
    </w:p>
    <w:p w14:paraId="5C8C40E2" w14:textId="77777777" w:rsidR="00014613" w:rsidRPr="008A2D60" w:rsidRDefault="00014613" w:rsidP="00014613">
      <w:r w:rsidRPr="00E219C9">
        <w:t>Sposób reagowania na wypadku oraz awarie jest ściśle określony nałożonymi na pracowników instrukcjami, które muszą przestrzegać, aby zapewniać bezpieczeń</w:t>
      </w:r>
      <w:r>
        <w:t>stwo</w:t>
      </w:r>
      <w:r w:rsidRPr="00E219C9">
        <w:t>.</w:t>
      </w:r>
      <w:r>
        <w:t xml:space="preserve"> </w:t>
      </w:r>
      <w:r w:rsidRPr="00E219C9">
        <w:rPr>
          <w:b/>
        </w:rPr>
        <w:t>Procedura:</w:t>
      </w:r>
      <w:r>
        <w:rPr>
          <w:b/>
        </w:rPr>
        <w:t xml:space="preserve"> </w:t>
      </w:r>
      <w:r w:rsidRPr="00E219C9">
        <w:t>P4 – Gotowość na wypadek awarii i reagowanie na awarie</w:t>
      </w:r>
    </w:p>
    <w:p w14:paraId="0BA2177D" w14:textId="77777777" w:rsidR="00014613" w:rsidRPr="000600C2" w:rsidRDefault="00014613" w:rsidP="00014613">
      <w:pPr>
        <w:rPr>
          <w:b/>
        </w:rPr>
      </w:pPr>
      <w:bookmarkStart w:id="53" w:name="_Toc278459907"/>
      <w:r w:rsidRPr="000600C2">
        <w:rPr>
          <w:b/>
        </w:rPr>
        <w:t>5.5</w:t>
      </w:r>
      <w:r>
        <w:rPr>
          <w:b/>
        </w:rPr>
        <w:t xml:space="preserve"> </w:t>
      </w:r>
      <w:r w:rsidRPr="000600C2">
        <w:rPr>
          <w:b/>
        </w:rPr>
        <w:t>Sprawdzanie i działania korygujące</w:t>
      </w:r>
      <w:bookmarkEnd w:id="53"/>
    </w:p>
    <w:p w14:paraId="646BD3C6" w14:textId="77777777" w:rsidR="00014613" w:rsidRPr="008A2D60" w:rsidRDefault="00014613" w:rsidP="00014613">
      <w:r w:rsidRPr="00E219C9">
        <w:t>Najwyższe kierownictwo korzystając z zapisów oraz ze spisanych protokołów dotyczących wypadków w miejscu pracy i uwagi pracowników stara się wprowadzić odpowiednie działania korygujące w celu wyeliminowania możliwości powtórnego wystąpienia zagrożeń.</w:t>
      </w:r>
      <w:r>
        <w:t xml:space="preserve"> </w:t>
      </w:r>
      <w:r w:rsidRPr="00E219C9">
        <w:rPr>
          <w:b/>
        </w:rPr>
        <w:t>Procedura:</w:t>
      </w:r>
      <w:r>
        <w:rPr>
          <w:b/>
        </w:rPr>
        <w:t xml:space="preserve"> </w:t>
      </w:r>
      <w:r w:rsidRPr="00E219C9">
        <w:t>P5 – Działania zapobiegawcze i korygujące</w:t>
      </w:r>
    </w:p>
    <w:p w14:paraId="17A84A12" w14:textId="77777777" w:rsidR="00014613" w:rsidRPr="001A1CFD" w:rsidRDefault="00014613" w:rsidP="00014613">
      <w:pPr>
        <w:rPr>
          <w:b/>
        </w:rPr>
      </w:pPr>
      <w:bookmarkStart w:id="54" w:name="_Toc278459908"/>
      <w:r>
        <w:rPr>
          <w:b/>
        </w:rPr>
        <w:lastRenderedPageBreak/>
        <w:t>5</w:t>
      </w:r>
      <w:r w:rsidRPr="001A1CFD">
        <w:rPr>
          <w:b/>
        </w:rPr>
        <w:t>.5.1 Pomiary efektywności i monitorowanie</w:t>
      </w:r>
      <w:bookmarkEnd w:id="54"/>
    </w:p>
    <w:p w14:paraId="2E2E40AC" w14:textId="77777777" w:rsidR="00014613" w:rsidRPr="001A1CFD" w:rsidRDefault="00014613" w:rsidP="00014613">
      <w:pPr>
        <w:rPr>
          <w:b/>
        </w:rPr>
      </w:pPr>
      <w:r w:rsidRPr="00E219C9">
        <w:t xml:space="preserve">Pomiary efektywności oraz monitorowanie dokonywane są w celu sprawdzenia poprawności funkcjonowania wdrożonych elementów zintegrowanego systemu zarządzania </w:t>
      </w:r>
      <w:r w:rsidR="00A33014">
        <w:t>SCC/</w:t>
      </w:r>
      <w:r w:rsidRPr="00E219C9">
        <w:t xml:space="preserve">HSE. Pomiary efektywności dotyczą przede wszystkim zagrożeń, oceny ryzyka zawodowego, prac obarczonych zagrożeniami, spełniania wymagań prawnych, programów poprawy systemu </w:t>
      </w:r>
      <w:r w:rsidR="00A33014">
        <w:t>SCC/</w:t>
      </w:r>
      <w:r w:rsidRPr="00E219C9">
        <w:t>HSE, narzędzi oraz sprzętu na warsztacie samochodo</w:t>
      </w:r>
      <w:r>
        <w:t>wym i</w:t>
      </w:r>
      <w:r w:rsidRPr="00E219C9">
        <w:t xml:space="preserve"> wypadków przy pracy</w:t>
      </w:r>
      <w:r>
        <w:t xml:space="preserve">. </w:t>
      </w:r>
      <w:r w:rsidRPr="00E219C9">
        <w:rPr>
          <w:b/>
        </w:rPr>
        <w:t>Procedura:</w:t>
      </w:r>
      <w:r>
        <w:rPr>
          <w:b/>
        </w:rPr>
        <w:t xml:space="preserve"> </w:t>
      </w:r>
      <w:r w:rsidRPr="00E219C9">
        <w:t>P6 – Przeprowadzanie monitoringu</w:t>
      </w:r>
    </w:p>
    <w:p w14:paraId="3F73DFCD" w14:textId="77777777" w:rsidR="00014613" w:rsidRPr="001A1CFD" w:rsidRDefault="00014613" w:rsidP="00014613">
      <w:pPr>
        <w:rPr>
          <w:b/>
        </w:rPr>
      </w:pPr>
      <w:bookmarkStart w:id="55" w:name="_Toc278459909"/>
      <w:r>
        <w:rPr>
          <w:b/>
        </w:rPr>
        <w:t>5</w:t>
      </w:r>
      <w:r w:rsidRPr="001A1CFD">
        <w:rPr>
          <w:b/>
        </w:rPr>
        <w:t>.5.2</w:t>
      </w:r>
      <w:r>
        <w:rPr>
          <w:b/>
        </w:rPr>
        <w:t xml:space="preserve"> Wypadki</w:t>
      </w:r>
      <w:r w:rsidRPr="001A1CFD">
        <w:rPr>
          <w:b/>
        </w:rPr>
        <w:t>, incydenty oraz działania korygujące i zapobiegawcze</w:t>
      </w:r>
      <w:bookmarkEnd w:id="55"/>
    </w:p>
    <w:p w14:paraId="5B5D82BA" w14:textId="77777777" w:rsidR="00014613" w:rsidRPr="00E219C9" w:rsidRDefault="00014613" w:rsidP="00014613">
      <w:r w:rsidRPr="00E219C9">
        <w:t xml:space="preserve">Wypadki, niezgodności oraz incydenty występujące na stanowiskach pracy zgłaszane sa kierownikowi warsztatu który w formie raportu przedstawia je naczelnemu kierownictwu firmy. </w:t>
      </w:r>
    </w:p>
    <w:p w14:paraId="2D6D0FCF" w14:textId="77777777" w:rsidR="00014613" w:rsidRPr="001A1CFD" w:rsidRDefault="00014613" w:rsidP="00014613">
      <w:pPr>
        <w:rPr>
          <w:b/>
        </w:rPr>
      </w:pPr>
      <w:r w:rsidRPr="00E219C9">
        <w:rPr>
          <w:b/>
        </w:rPr>
        <w:t>Procedura:</w:t>
      </w:r>
      <w:r>
        <w:rPr>
          <w:b/>
        </w:rPr>
        <w:t xml:space="preserve"> </w:t>
      </w:r>
      <w:r w:rsidRPr="00E219C9">
        <w:t>P7 – Badanie wypadków, niezgodności i incydentów</w:t>
      </w:r>
      <w:r>
        <w:t>,</w:t>
      </w:r>
      <w:r>
        <w:rPr>
          <w:b/>
        </w:rPr>
        <w:t xml:space="preserve"> </w:t>
      </w:r>
      <w:r w:rsidRPr="00E219C9">
        <w:t>P5 – Badania zapobiegawcze i korygujące</w:t>
      </w:r>
      <w:r>
        <w:t>.</w:t>
      </w:r>
    </w:p>
    <w:p w14:paraId="4C0443CD" w14:textId="77777777" w:rsidR="00014613" w:rsidRPr="001A1CFD" w:rsidRDefault="00014613" w:rsidP="00014613">
      <w:pPr>
        <w:rPr>
          <w:b/>
        </w:rPr>
      </w:pPr>
      <w:bookmarkStart w:id="56" w:name="_Toc278459910"/>
      <w:r w:rsidRPr="001A1CFD">
        <w:rPr>
          <w:b/>
        </w:rPr>
        <w:t>4.5.3 Zapisy i zarządzanie zapisami</w:t>
      </w:r>
      <w:bookmarkEnd w:id="56"/>
    </w:p>
    <w:p w14:paraId="5AA9F3E0" w14:textId="77777777" w:rsidR="00014613" w:rsidRPr="008A2D60" w:rsidRDefault="00014613" w:rsidP="00014613">
      <w:r w:rsidRPr="00E219C9">
        <w:t>Zapisy w firmie dotyczą wszelkich niezgodności, które występują na stanowiskach pracy. Zapisy przetrzymywane są przez najwyższe kierownictwo</w:t>
      </w:r>
      <w:r>
        <w:t xml:space="preserve"> i na ich podstawie wyciągane są</w:t>
      </w:r>
      <w:r w:rsidRPr="00E219C9">
        <w:t xml:space="preserve"> wnio</w:t>
      </w:r>
      <w:r>
        <w:t>ski i podejmowane</w:t>
      </w:r>
      <w:r w:rsidRPr="00E219C9">
        <w:t xml:space="preserve"> działania.</w:t>
      </w:r>
      <w:r>
        <w:t xml:space="preserve"> </w:t>
      </w:r>
      <w:r w:rsidRPr="00E219C9">
        <w:rPr>
          <w:b/>
        </w:rPr>
        <w:t>Procedura:</w:t>
      </w:r>
      <w:r>
        <w:rPr>
          <w:b/>
        </w:rPr>
        <w:t xml:space="preserve"> </w:t>
      </w:r>
      <w:r w:rsidRPr="00E219C9">
        <w:t>P8 – Nadzór nad zapisami</w:t>
      </w:r>
      <w:r>
        <w:t>.</w:t>
      </w:r>
    </w:p>
    <w:p w14:paraId="44FDC180" w14:textId="77777777" w:rsidR="00014613" w:rsidRPr="00D74F82" w:rsidRDefault="00014613" w:rsidP="00014613">
      <w:pPr>
        <w:rPr>
          <w:b/>
        </w:rPr>
      </w:pPr>
      <w:bookmarkStart w:id="57" w:name="_Toc278459911"/>
      <w:r w:rsidRPr="00D74F82">
        <w:rPr>
          <w:b/>
        </w:rPr>
        <w:t>4.5.4</w:t>
      </w:r>
      <w:r>
        <w:rPr>
          <w:b/>
        </w:rPr>
        <w:t xml:space="preserve"> </w:t>
      </w:r>
      <w:r w:rsidRPr="00D74F82">
        <w:rPr>
          <w:b/>
        </w:rPr>
        <w:t>Audit</w:t>
      </w:r>
      <w:bookmarkEnd w:id="57"/>
    </w:p>
    <w:p w14:paraId="55F51F45" w14:textId="77777777" w:rsidR="00014613" w:rsidRPr="00D74F82" w:rsidRDefault="00014613" w:rsidP="00014613">
      <w:pPr>
        <w:rPr>
          <w:b/>
        </w:rPr>
      </w:pPr>
      <w:r w:rsidRPr="00E219C9">
        <w:t xml:space="preserve">W celu utrzymywania zgodności działań firmy z wymaganiami wdrożonego zintegrowanego systemu zarządzania </w:t>
      </w:r>
      <w:r w:rsidR="00A33014">
        <w:t>SCC/</w:t>
      </w:r>
      <w:r w:rsidRPr="00E219C9">
        <w:t>HSE</w:t>
      </w:r>
      <w:r w:rsidRPr="00E219C9">
        <w:rPr>
          <w:rFonts w:eastAsia="MS Mincho"/>
        </w:rPr>
        <w:t xml:space="preserve">　</w:t>
      </w:r>
      <w:r w:rsidRPr="00E219C9">
        <w:t>przeprowadzane są specjalne audyty wewnętrzne</w:t>
      </w:r>
      <w:r>
        <w:t xml:space="preserve">. </w:t>
      </w:r>
      <w:r w:rsidRPr="00E219C9">
        <w:rPr>
          <w:b/>
        </w:rPr>
        <w:t>Procedura:</w:t>
      </w:r>
      <w:r>
        <w:rPr>
          <w:b/>
        </w:rPr>
        <w:t xml:space="preserve"> </w:t>
      </w:r>
      <w:r w:rsidRPr="00E219C9">
        <w:t>P9 – Audyt wewnętrzny</w:t>
      </w:r>
    </w:p>
    <w:p w14:paraId="37BD76C1" w14:textId="77777777" w:rsidR="00014613" w:rsidRPr="009E6904" w:rsidRDefault="00014613" w:rsidP="00014613">
      <w:pPr>
        <w:rPr>
          <w:b/>
        </w:rPr>
      </w:pPr>
      <w:bookmarkStart w:id="58" w:name="_Toc278459912"/>
      <w:r w:rsidRPr="009E6904">
        <w:rPr>
          <w:b/>
        </w:rPr>
        <w:t>5.6</w:t>
      </w:r>
      <w:r>
        <w:rPr>
          <w:b/>
        </w:rPr>
        <w:t xml:space="preserve"> </w:t>
      </w:r>
      <w:r w:rsidRPr="009E6904">
        <w:rPr>
          <w:b/>
        </w:rPr>
        <w:t>Przegląd wykonywany przez kierownictwo</w:t>
      </w:r>
      <w:bookmarkEnd w:id="58"/>
    </w:p>
    <w:p w14:paraId="7A819809" w14:textId="77777777" w:rsidR="00014613" w:rsidRPr="008A2D60" w:rsidRDefault="00014613" w:rsidP="00014613">
      <w:r w:rsidRPr="00E219C9">
        <w:t xml:space="preserve">Przegląd zintegrowanego systemu zarządzania </w:t>
      </w:r>
      <w:r w:rsidR="00A33014">
        <w:t>SCC/</w:t>
      </w:r>
      <w:r w:rsidRPr="00E219C9">
        <w:t>HSE jest elementem obowiązkowym zawartym w wymaganiach systemu. Przegląd dotyczy dokonywanych audytów wewnętrznych, podjętych działań korygujących i zapobiegawczych, dokonywanych ocen ryzyka oraz analizy wypadków.</w:t>
      </w:r>
      <w:r>
        <w:t xml:space="preserve"> </w:t>
      </w:r>
      <w:r w:rsidRPr="00E219C9">
        <w:rPr>
          <w:b/>
        </w:rPr>
        <w:t>Procedura:</w:t>
      </w:r>
      <w:r>
        <w:rPr>
          <w:b/>
        </w:rPr>
        <w:t xml:space="preserve"> </w:t>
      </w:r>
      <w:r w:rsidRPr="00E219C9">
        <w:t>P10 – Przeglądy kierownictwa</w:t>
      </w:r>
      <w:r>
        <w:t>.</w:t>
      </w:r>
    </w:p>
    <w:p w14:paraId="58B28DE0" w14:textId="77777777" w:rsidR="00014613" w:rsidRDefault="00014613" w:rsidP="00014613">
      <w:pPr>
        <w:rPr>
          <w:b/>
        </w:rPr>
      </w:pPr>
    </w:p>
    <w:p w14:paraId="54F9A6E9" w14:textId="77777777" w:rsidR="00014613" w:rsidRPr="003667B3" w:rsidRDefault="00014613" w:rsidP="00014613">
      <w:pPr>
        <w:rPr>
          <w:b/>
          <w:bCs/>
        </w:rPr>
      </w:pPr>
      <w:r w:rsidRPr="003667B3">
        <w:rPr>
          <w:b/>
          <w:bCs/>
        </w:rPr>
        <w:t>Wnioski</w:t>
      </w:r>
    </w:p>
    <w:p w14:paraId="08851F00" w14:textId="77777777" w:rsidR="00014613" w:rsidRPr="003667B3" w:rsidRDefault="00014613" w:rsidP="00014613">
      <w:pPr>
        <w:rPr>
          <w:b/>
          <w:bCs/>
        </w:rPr>
      </w:pPr>
      <w:r w:rsidRPr="003667B3">
        <w:rPr>
          <w:b/>
          <w:bCs/>
        </w:rPr>
        <w:t>…………………………………………………………………………………………………………………</w:t>
      </w:r>
      <w:r>
        <w:rPr>
          <w:b/>
          <w:bCs/>
        </w:rPr>
        <w:t>……………………………………………………………………………</w:t>
      </w:r>
      <w:r w:rsidR="00A33014">
        <w:rPr>
          <w:b/>
          <w:bCs/>
        </w:rPr>
        <w:t>…….</w:t>
      </w:r>
    </w:p>
    <w:p w14:paraId="7602FB1E" w14:textId="77777777" w:rsidR="00014613" w:rsidRPr="003667B3" w:rsidRDefault="00014613" w:rsidP="00014613">
      <w:pPr>
        <w:rPr>
          <w:b/>
          <w:bCs/>
        </w:rPr>
      </w:pPr>
      <w:r w:rsidRPr="003667B3">
        <w:rPr>
          <w:b/>
          <w:bCs/>
        </w:rPr>
        <w:t>Rekomendacje</w:t>
      </w:r>
    </w:p>
    <w:p w14:paraId="6B68AFF9" w14:textId="77777777" w:rsidR="00014613" w:rsidRPr="00A33014" w:rsidRDefault="00014613" w:rsidP="00A33014">
      <w:pPr>
        <w:rPr>
          <w:b/>
          <w:bCs/>
        </w:rPr>
      </w:pPr>
      <w:r w:rsidRPr="003667B3">
        <w:rPr>
          <w:b/>
          <w:bCs/>
        </w:rPr>
        <w:t>…………………………………………………………………………………………………………………</w:t>
      </w:r>
      <w:r>
        <w:rPr>
          <w:b/>
          <w:bCs/>
        </w:rPr>
        <w:t>…………………………………………………………………………</w:t>
      </w:r>
      <w:r w:rsidR="00A33014">
        <w:rPr>
          <w:b/>
          <w:bCs/>
        </w:rPr>
        <w:t>……….</w:t>
      </w:r>
      <w:bookmarkEnd w:id="26"/>
    </w:p>
    <w:sectPr w:rsidR="00014613" w:rsidRPr="00A33014" w:rsidSect="004A782D">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DFE3" w14:textId="77777777" w:rsidR="002E77F5" w:rsidRDefault="002E77F5" w:rsidP="00AB6466">
      <w:pPr>
        <w:spacing w:line="240" w:lineRule="auto"/>
      </w:pPr>
      <w:r>
        <w:separator/>
      </w:r>
    </w:p>
  </w:endnote>
  <w:endnote w:type="continuationSeparator" w:id="0">
    <w:p w14:paraId="1912CD2A" w14:textId="77777777" w:rsidR="002E77F5" w:rsidRDefault="002E77F5" w:rsidP="00AB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Pro-Black">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57 Condensed">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noPro-Regular">
    <w:altName w:val="MS Mincho"/>
    <w:panose1 w:val="00000000000000000000"/>
    <w:charset w:val="80"/>
    <w:family w:val="roman"/>
    <w:notTrueType/>
    <w:pitch w:val="default"/>
    <w:sig w:usb0="00000001" w:usb1="08070000" w:usb2="00000010" w:usb3="00000000" w:csb0="00020000" w:csb1="00000000"/>
  </w:font>
  <w:font w:name="Wingdings-Regular">
    <w:altName w:val="Arial Unicode MS"/>
    <w:charset w:val="88"/>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5561" w14:textId="77777777" w:rsidR="00780635" w:rsidRDefault="00780635">
    <w:pPr>
      <w:pStyle w:val="Stopka"/>
      <w:jc w:val="center"/>
    </w:pPr>
    <w:r>
      <w:fldChar w:fldCharType="begin"/>
    </w:r>
    <w:r>
      <w:instrText xml:space="preserve"> PAGE   \* MERGEFORMAT </w:instrText>
    </w:r>
    <w:r>
      <w:fldChar w:fldCharType="separate"/>
    </w:r>
    <w:r w:rsidR="00896B91">
      <w:rPr>
        <w:noProof/>
      </w:rPr>
      <w:t>2</w:t>
    </w:r>
    <w:r>
      <w:rPr>
        <w:noProof/>
      </w:rPr>
      <w:fldChar w:fldCharType="end"/>
    </w:r>
  </w:p>
  <w:p w14:paraId="22B71A45" w14:textId="77777777" w:rsidR="00780635" w:rsidRDefault="007806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2D3C" w14:textId="77777777" w:rsidR="002E77F5" w:rsidRDefault="002E77F5" w:rsidP="00AB6466">
      <w:pPr>
        <w:spacing w:line="240" w:lineRule="auto"/>
      </w:pPr>
      <w:r>
        <w:separator/>
      </w:r>
    </w:p>
  </w:footnote>
  <w:footnote w:type="continuationSeparator" w:id="0">
    <w:p w14:paraId="4001F349" w14:textId="77777777" w:rsidR="002E77F5" w:rsidRDefault="002E77F5" w:rsidP="00AB64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0"/>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11"/>
    <w:lvl w:ilvl="0">
      <w:start w:val="5"/>
      <w:numFmt w:val="decimal"/>
      <w:lvlText w:val="%1."/>
      <w:lvlJc w:val="left"/>
      <w:pPr>
        <w:tabs>
          <w:tab w:val="num" w:pos="720"/>
        </w:tabs>
        <w:ind w:left="720" w:hanging="360"/>
      </w:pPr>
    </w:lvl>
  </w:abstractNum>
  <w:abstractNum w:abstractNumId="2" w15:restartNumberingAfterBreak="0">
    <w:nsid w:val="01F12E8F"/>
    <w:multiLevelType w:val="hybridMultilevel"/>
    <w:tmpl w:val="BEF08AF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06EA65CA"/>
    <w:multiLevelType w:val="hybridMultilevel"/>
    <w:tmpl w:val="7E0E50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7B43DD4"/>
    <w:multiLevelType w:val="hybridMultilevel"/>
    <w:tmpl w:val="4DF66C5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08BB0BA8"/>
    <w:multiLevelType w:val="multilevel"/>
    <w:tmpl w:val="79D6629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F416C8"/>
    <w:multiLevelType w:val="hybridMultilevel"/>
    <w:tmpl w:val="7AD487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3F34E2"/>
    <w:multiLevelType w:val="hybridMultilevel"/>
    <w:tmpl w:val="23782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8F13E9"/>
    <w:multiLevelType w:val="hybridMultilevel"/>
    <w:tmpl w:val="0352A8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0D842DF5"/>
    <w:multiLevelType w:val="hybridMultilevel"/>
    <w:tmpl w:val="82A47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F468DD"/>
    <w:multiLevelType w:val="hybridMultilevel"/>
    <w:tmpl w:val="09BA6D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11FC1DC0"/>
    <w:multiLevelType w:val="hybridMultilevel"/>
    <w:tmpl w:val="F63845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130B47BF"/>
    <w:multiLevelType w:val="hybridMultilevel"/>
    <w:tmpl w:val="664A89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34E498F"/>
    <w:multiLevelType w:val="hybridMultilevel"/>
    <w:tmpl w:val="6764DBC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13B52F00"/>
    <w:multiLevelType w:val="hybridMultilevel"/>
    <w:tmpl w:val="8CCC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147605"/>
    <w:multiLevelType w:val="multilevel"/>
    <w:tmpl w:val="63BC88D6"/>
    <w:lvl w:ilvl="0">
      <w:start w:val="1"/>
      <w:numFmt w:val="decimal"/>
      <w:lvlText w:val="%1."/>
      <w:lvlJc w:val="left"/>
      <w:pPr>
        <w:ind w:left="720" w:hanging="360"/>
      </w:pPr>
      <w:rPr>
        <w:rFonts w:cs="Times New Roman"/>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6753C54"/>
    <w:multiLevelType w:val="hybridMultilevel"/>
    <w:tmpl w:val="3AD686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16CD6BD0"/>
    <w:multiLevelType w:val="hybridMultilevel"/>
    <w:tmpl w:val="D4928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161EC8"/>
    <w:multiLevelType w:val="hybridMultilevel"/>
    <w:tmpl w:val="1DD4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9147B8"/>
    <w:multiLevelType w:val="hybridMultilevel"/>
    <w:tmpl w:val="E9F8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4725AE"/>
    <w:multiLevelType w:val="hybridMultilevel"/>
    <w:tmpl w:val="5D0AB03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20F515FB"/>
    <w:multiLevelType w:val="hybridMultilevel"/>
    <w:tmpl w:val="C9B6C34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217D604B"/>
    <w:multiLevelType w:val="multilevel"/>
    <w:tmpl w:val="009A5262"/>
    <w:lvl w:ilvl="0">
      <w:start w:val="1"/>
      <w:numFmt w:val="decimal"/>
      <w:lvlText w:val="%1."/>
      <w:lvlJc w:val="left"/>
      <w:pPr>
        <w:ind w:left="720" w:hanging="360"/>
      </w:pPr>
      <w:rPr>
        <w:rFonts w:cs="Times New Roman"/>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218C340B"/>
    <w:multiLevelType w:val="hybridMultilevel"/>
    <w:tmpl w:val="83303D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1B14881"/>
    <w:multiLevelType w:val="hybridMultilevel"/>
    <w:tmpl w:val="9B6605F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241D2C3F"/>
    <w:multiLevelType w:val="hybridMultilevel"/>
    <w:tmpl w:val="4D60DAE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24A047E4"/>
    <w:multiLevelType w:val="hybridMultilevel"/>
    <w:tmpl w:val="809698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261242E7"/>
    <w:multiLevelType w:val="multilevel"/>
    <w:tmpl w:val="84BC8E9E"/>
    <w:lvl w:ilvl="0">
      <w:start w:val="1"/>
      <w:numFmt w:val="decimal"/>
      <w:lvlText w:val="%1."/>
      <w:lvlJc w:val="left"/>
      <w:pPr>
        <w:ind w:left="720" w:hanging="360"/>
      </w:p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BE23454"/>
    <w:multiLevelType w:val="hybridMultilevel"/>
    <w:tmpl w:val="8996D3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2C2D6711"/>
    <w:multiLevelType w:val="multilevel"/>
    <w:tmpl w:val="96D4A82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49041C"/>
    <w:multiLevelType w:val="hybridMultilevel"/>
    <w:tmpl w:val="8C04EBB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2ED00D68"/>
    <w:multiLevelType w:val="singleLevel"/>
    <w:tmpl w:val="9D9E2E78"/>
    <w:lvl w:ilvl="0">
      <w:start w:val="1"/>
      <w:numFmt w:val="bullet"/>
      <w:pStyle w:val="mylnik"/>
      <w:lvlText w:val=""/>
      <w:lvlJc w:val="left"/>
      <w:pPr>
        <w:tabs>
          <w:tab w:val="num" w:pos="397"/>
        </w:tabs>
        <w:ind w:left="397" w:hanging="397"/>
      </w:pPr>
      <w:rPr>
        <w:rFonts w:ascii="Symbol" w:hAnsi="Symbol" w:hint="default"/>
      </w:rPr>
    </w:lvl>
  </w:abstractNum>
  <w:abstractNum w:abstractNumId="32" w15:restartNumberingAfterBreak="0">
    <w:nsid w:val="32B2087B"/>
    <w:multiLevelType w:val="hybridMultilevel"/>
    <w:tmpl w:val="1DDA798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hanging="360"/>
      </w:pPr>
      <w:rPr>
        <w:rFonts w:ascii="Courier New" w:hAnsi="Courier New" w:hint="default"/>
      </w:rPr>
    </w:lvl>
    <w:lvl w:ilvl="2" w:tplc="04150005" w:tentative="1">
      <w:start w:val="1"/>
      <w:numFmt w:val="bullet"/>
      <w:lvlText w:val=""/>
      <w:lvlJc w:val="left"/>
      <w:pPr>
        <w:ind w:left="-360" w:hanging="360"/>
      </w:pPr>
      <w:rPr>
        <w:rFonts w:ascii="Wingdings" w:hAnsi="Wingdings" w:hint="default"/>
      </w:rPr>
    </w:lvl>
    <w:lvl w:ilvl="3" w:tplc="04150001" w:tentative="1">
      <w:start w:val="1"/>
      <w:numFmt w:val="bullet"/>
      <w:lvlText w:val=""/>
      <w:lvlJc w:val="left"/>
      <w:pPr>
        <w:ind w:left="360" w:hanging="360"/>
      </w:pPr>
      <w:rPr>
        <w:rFonts w:ascii="Symbol" w:hAnsi="Symbol" w:hint="default"/>
      </w:rPr>
    </w:lvl>
    <w:lvl w:ilvl="4" w:tplc="04150003" w:tentative="1">
      <w:start w:val="1"/>
      <w:numFmt w:val="bullet"/>
      <w:lvlText w:val="o"/>
      <w:lvlJc w:val="left"/>
      <w:pPr>
        <w:ind w:left="1080" w:hanging="360"/>
      </w:pPr>
      <w:rPr>
        <w:rFonts w:ascii="Courier New" w:hAnsi="Courier New" w:hint="default"/>
      </w:rPr>
    </w:lvl>
    <w:lvl w:ilvl="5" w:tplc="04150005" w:tentative="1">
      <w:start w:val="1"/>
      <w:numFmt w:val="bullet"/>
      <w:lvlText w:val=""/>
      <w:lvlJc w:val="left"/>
      <w:pPr>
        <w:ind w:left="1800" w:hanging="360"/>
      </w:pPr>
      <w:rPr>
        <w:rFonts w:ascii="Wingdings" w:hAnsi="Wingdings" w:hint="default"/>
      </w:rPr>
    </w:lvl>
    <w:lvl w:ilvl="6" w:tplc="04150001" w:tentative="1">
      <w:start w:val="1"/>
      <w:numFmt w:val="bullet"/>
      <w:lvlText w:val=""/>
      <w:lvlJc w:val="left"/>
      <w:pPr>
        <w:ind w:left="2520" w:hanging="360"/>
      </w:pPr>
      <w:rPr>
        <w:rFonts w:ascii="Symbol" w:hAnsi="Symbol" w:hint="default"/>
      </w:rPr>
    </w:lvl>
    <w:lvl w:ilvl="7" w:tplc="04150003" w:tentative="1">
      <w:start w:val="1"/>
      <w:numFmt w:val="bullet"/>
      <w:lvlText w:val="o"/>
      <w:lvlJc w:val="left"/>
      <w:pPr>
        <w:ind w:left="3240" w:hanging="360"/>
      </w:pPr>
      <w:rPr>
        <w:rFonts w:ascii="Courier New" w:hAnsi="Courier New" w:hint="default"/>
      </w:rPr>
    </w:lvl>
    <w:lvl w:ilvl="8" w:tplc="04150005" w:tentative="1">
      <w:start w:val="1"/>
      <w:numFmt w:val="bullet"/>
      <w:lvlText w:val=""/>
      <w:lvlJc w:val="left"/>
      <w:pPr>
        <w:ind w:left="3960" w:hanging="360"/>
      </w:pPr>
      <w:rPr>
        <w:rFonts w:ascii="Wingdings" w:hAnsi="Wingdings" w:hint="default"/>
      </w:rPr>
    </w:lvl>
  </w:abstractNum>
  <w:abstractNum w:abstractNumId="33" w15:restartNumberingAfterBreak="0">
    <w:nsid w:val="36214189"/>
    <w:multiLevelType w:val="hybridMultilevel"/>
    <w:tmpl w:val="C3423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6547336"/>
    <w:multiLevelType w:val="hybridMultilevel"/>
    <w:tmpl w:val="794010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372D7BBA"/>
    <w:multiLevelType w:val="hybridMultilevel"/>
    <w:tmpl w:val="C7C66A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C24D4F"/>
    <w:multiLevelType w:val="multilevel"/>
    <w:tmpl w:val="E9EEF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86775FB"/>
    <w:multiLevelType w:val="hybridMultilevel"/>
    <w:tmpl w:val="77927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720" w:hanging="360"/>
      </w:pPr>
      <w:rPr>
        <w:rFonts w:ascii="Courier New" w:hAnsi="Courier New" w:hint="default"/>
      </w:rPr>
    </w:lvl>
    <w:lvl w:ilvl="2" w:tplc="04150005">
      <w:start w:val="1"/>
      <w:numFmt w:val="bullet"/>
      <w:lvlText w:val=""/>
      <w:lvlJc w:val="left"/>
      <w:pPr>
        <w:ind w:left="1440" w:hanging="360"/>
      </w:pPr>
      <w:rPr>
        <w:rFonts w:ascii="Wingdings" w:hAnsi="Wingdings" w:hint="default"/>
      </w:rPr>
    </w:lvl>
    <w:lvl w:ilvl="3" w:tplc="04150001">
      <w:start w:val="1"/>
      <w:numFmt w:val="bullet"/>
      <w:lvlText w:val=""/>
      <w:lvlJc w:val="left"/>
      <w:pPr>
        <w:ind w:left="2160" w:hanging="360"/>
      </w:pPr>
      <w:rPr>
        <w:rFonts w:ascii="Symbol" w:hAnsi="Symbol" w:hint="default"/>
      </w:rPr>
    </w:lvl>
    <w:lvl w:ilvl="4" w:tplc="04150003">
      <w:start w:val="1"/>
      <w:numFmt w:val="bullet"/>
      <w:lvlText w:val="o"/>
      <w:lvlJc w:val="left"/>
      <w:pPr>
        <w:ind w:left="2880" w:hanging="360"/>
      </w:pPr>
      <w:rPr>
        <w:rFonts w:ascii="Courier New" w:hAnsi="Courier New" w:hint="default"/>
      </w:rPr>
    </w:lvl>
    <w:lvl w:ilvl="5" w:tplc="04150005">
      <w:start w:val="1"/>
      <w:numFmt w:val="bullet"/>
      <w:lvlText w:val=""/>
      <w:lvlJc w:val="left"/>
      <w:pPr>
        <w:ind w:left="3600" w:hanging="360"/>
      </w:pPr>
      <w:rPr>
        <w:rFonts w:ascii="Wingdings" w:hAnsi="Wingdings" w:hint="default"/>
      </w:rPr>
    </w:lvl>
    <w:lvl w:ilvl="6" w:tplc="04150001">
      <w:start w:val="1"/>
      <w:numFmt w:val="bullet"/>
      <w:lvlText w:val=""/>
      <w:lvlJc w:val="left"/>
      <w:pPr>
        <w:ind w:left="4320" w:hanging="360"/>
      </w:pPr>
      <w:rPr>
        <w:rFonts w:ascii="Symbol" w:hAnsi="Symbol" w:hint="default"/>
      </w:rPr>
    </w:lvl>
    <w:lvl w:ilvl="7" w:tplc="04150003">
      <w:start w:val="1"/>
      <w:numFmt w:val="bullet"/>
      <w:lvlText w:val="o"/>
      <w:lvlJc w:val="left"/>
      <w:pPr>
        <w:ind w:left="5040" w:hanging="360"/>
      </w:pPr>
      <w:rPr>
        <w:rFonts w:ascii="Courier New" w:hAnsi="Courier New" w:hint="default"/>
      </w:rPr>
    </w:lvl>
    <w:lvl w:ilvl="8" w:tplc="04150005">
      <w:start w:val="1"/>
      <w:numFmt w:val="bullet"/>
      <w:lvlText w:val=""/>
      <w:lvlJc w:val="left"/>
      <w:pPr>
        <w:ind w:left="5760" w:hanging="360"/>
      </w:pPr>
      <w:rPr>
        <w:rFonts w:ascii="Wingdings" w:hAnsi="Wingdings" w:hint="default"/>
      </w:rPr>
    </w:lvl>
  </w:abstractNum>
  <w:abstractNum w:abstractNumId="38" w15:restartNumberingAfterBreak="0">
    <w:nsid w:val="394D0E48"/>
    <w:multiLevelType w:val="hybridMultilevel"/>
    <w:tmpl w:val="1EA880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3B014C24"/>
    <w:multiLevelType w:val="hybridMultilevel"/>
    <w:tmpl w:val="8D7C43E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3C0F4DD1"/>
    <w:multiLevelType w:val="hybridMultilevel"/>
    <w:tmpl w:val="1DA006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3E7F530E"/>
    <w:multiLevelType w:val="hybridMultilevel"/>
    <w:tmpl w:val="08EA5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3C55BD"/>
    <w:multiLevelType w:val="hybridMultilevel"/>
    <w:tmpl w:val="3EBACB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45E179E8"/>
    <w:multiLevelType w:val="hybridMultilevel"/>
    <w:tmpl w:val="3CD29C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46740FA7"/>
    <w:multiLevelType w:val="hybridMultilevel"/>
    <w:tmpl w:val="627450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5" w15:restartNumberingAfterBreak="0">
    <w:nsid w:val="4A5A2F97"/>
    <w:multiLevelType w:val="hybridMultilevel"/>
    <w:tmpl w:val="BAA029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4B791534"/>
    <w:multiLevelType w:val="hybridMultilevel"/>
    <w:tmpl w:val="21B205E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4DB56333"/>
    <w:multiLevelType w:val="hybridMultilevel"/>
    <w:tmpl w:val="EC8AE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D930B4"/>
    <w:multiLevelType w:val="hybridMultilevel"/>
    <w:tmpl w:val="5CA804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9" w15:restartNumberingAfterBreak="0">
    <w:nsid w:val="4FAB19CB"/>
    <w:multiLevelType w:val="hybridMultilevel"/>
    <w:tmpl w:val="7504BD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50256656"/>
    <w:multiLevelType w:val="hybridMultilevel"/>
    <w:tmpl w:val="807C95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5063390E"/>
    <w:multiLevelType w:val="hybridMultilevel"/>
    <w:tmpl w:val="15D862C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50FC1FCB"/>
    <w:multiLevelType w:val="singleLevel"/>
    <w:tmpl w:val="389651EE"/>
    <w:lvl w:ilvl="0">
      <w:start w:val="1"/>
      <w:numFmt w:val="bullet"/>
      <w:pStyle w:val="literowaniewciete"/>
      <w:lvlText w:val="-"/>
      <w:lvlJc w:val="left"/>
      <w:pPr>
        <w:tabs>
          <w:tab w:val="num" w:pos="360"/>
        </w:tabs>
        <w:ind w:left="360" w:hanging="360"/>
      </w:pPr>
      <w:rPr>
        <w:rFonts w:ascii="Tahoma" w:hAnsi="Tahoma" w:hint="default"/>
      </w:rPr>
    </w:lvl>
  </w:abstractNum>
  <w:abstractNum w:abstractNumId="53" w15:restartNumberingAfterBreak="0">
    <w:nsid w:val="521F48B4"/>
    <w:multiLevelType w:val="hybridMultilevel"/>
    <w:tmpl w:val="CD44358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53970FDB"/>
    <w:multiLevelType w:val="hybridMultilevel"/>
    <w:tmpl w:val="D9DA284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5" w15:restartNumberingAfterBreak="0">
    <w:nsid w:val="55DB0461"/>
    <w:multiLevelType w:val="hybridMultilevel"/>
    <w:tmpl w:val="346A50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6" w15:restartNumberingAfterBreak="0">
    <w:nsid w:val="56A127FD"/>
    <w:multiLevelType w:val="hybridMultilevel"/>
    <w:tmpl w:val="9BBC21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7" w15:restartNumberingAfterBreak="0">
    <w:nsid w:val="575524C7"/>
    <w:multiLevelType w:val="hybridMultilevel"/>
    <w:tmpl w:val="473080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57A105F0"/>
    <w:multiLevelType w:val="hybridMultilevel"/>
    <w:tmpl w:val="0938E9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9" w15:restartNumberingAfterBreak="0">
    <w:nsid w:val="58377609"/>
    <w:multiLevelType w:val="hybridMultilevel"/>
    <w:tmpl w:val="FD762E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0" w15:restartNumberingAfterBreak="0">
    <w:nsid w:val="58533420"/>
    <w:multiLevelType w:val="hybridMultilevel"/>
    <w:tmpl w:val="7CAA1B9A"/>
    <w:lvl w:ilvl="0" w:tplc="0ADA8B24">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8D51E4"/>
    <w:multiLevelType w:val="hybridMultilevel"/>
    <w:tmpl w:val="CBE0F1F4"/>
    <w:lvl w:ilvl="0" w:tplc="04150001">
      <w:start w:val="1"/>
      <w:numFmt w:val="bullet"/>
      <w:pStyle w:val="Listapunktowana"/>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5D2E0223"/>
    <w:multiLevelType w:val="hybridMultilevel"/>
    <w:tmpl w:val="45E8328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E21692A"/>
    <w:multiLevelType w:val="hybridMultilevel"/>
    <w:tmpl w:val="A02411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5FD3658E"/>
    <w:multiLevelType w:val="hybridMultilevel"/>
    <w:tmpl w:val="5672C3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5" w15:restartNumberingAfterBreak="0">
    <w:nsid w:val="604C1BBC"/>
    <w:multiLevelType w:val="hybridMultilevel"/>
    <w:tmpl w:val="401E4A7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605E3895"/>
    <w:multiLevelType w:val="hybridMultilevel"/>
    <w:tmpl w:val="BFF0CA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7" w15:restartNumberingAfterBreak="0">
    <w:nsid w:val="618B5078"/>
    <w:multiLevelType w:val="hybridMultilevel"/>
    <w:tmpl w:val="B7EC8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3CB26CF"/>
    <w:multiLevelType w:val="hybridMultilevel"/>
    <w:tmpl w:val="4FCE0D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63E81229"/>
    <w:multiLevelType w:val="hybridMultilevel"/>
    <w:tmpl w:val="B152050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0" w15:restartNumberingAfterBreak="0">
    <w:nsid w:val="64A01A0F"/>
    <w:multiLevelType w:val="hybridMultilevel"/>
    <w:tmpl w:val="D4B4833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1" w15:restartNumberingAfterBreak="0">
    <w:nsid w:val="65077CE3"/>
    <w:multiLevelType w:val="hybridMultilevel"/>
    <w:tmpl w:val="55DAF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B634DC"/>
    <w:multiLevelType w:val="multilevel"/>
    <w:tmpl w:val="2D14D828"/>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7A45B89"/>
    <w:multiLevelType w:val="hybridMultilevel"/>
    <w:tmpl w:val="A8BE2F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4" w15:restartNumberingAfterBreak="0">
    <w:nsid w:val="6B6C50C9"/>
    <w:multiLevelType w:val="hybridMultilevel"/>
    <w:tmpl w:val="DE0E7682"/>
    <w:lvl w:ilvl="0" w:tplc="04150001">
      <w:start w:val="1"/>
      <w:numFmt w:val="bullet"/>
      <w:pStyle w:val="myslni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4D05E0"/>
    <w:multiLevelType w:val="hybridMultilevel"/>
    <w:tmpl w:val="1A548A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6" w15:restartNumberingAfterBreak="0">
    <w:nsid w:val="6D120EB0"/>
    <w:multiLevelType w:val="hybridMultilevel"/>
    <w:tmpl w:val="9B9C36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6E021CA9"/>
    <w:multiLevelType w:val="singleLevel"/>
    <w:tmpl w:val="4D2639D0"/>
    <w:lvl w:ilvl="0">
      <w:start w:val="1"/>
      <w:numFmt w:val="decimal"/>
      <w:pStyle w:val="Numerki"/>
      <w:lvlText w:val="%1."/>
      <w:lvlJc w:val="left"/>
      <w:pPr>
        <w:tabs>
          <w:tab w:val="num" w:pos="567"/>
        </w:tabs>
        <w:ind w:left="567" w:hanging="567"/>
      </w:pPr>
      <w:rPr>
        <w:rFonts w:hint="default"/>
      </w:rPr>
    </w:lvl>
  </w:abstractNum>
  <w:abstractNum w:abstractNumId="78" w15:restartNumberingAfterBreak="0">
    <w:nsid w:val="6F4B720A"/>
    <w:multiLevelType w:val="hybridMultilevel"/>
    <w:tmpl w:val="E1261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FFE2419"/>
    <w:multiLevelType w:val="hybridMultilevel"/>
    <w:tmpl w:val="3E4423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0" w15:restartNumberingAfterBreak="0">
    <w:nsid w:val="7078054B"/>
    <w:multiLevelType w:val="hybridMultilevel"/>
    <w:tmpl w:val="81E843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087F80"/>
    <w:multiLevelType w:val="hybridMultilevel"/>
    <w:tmpl w:val="B2029AC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2" w15:restartNumberingAfterBreak="0">
    <w:nsid w:val="73067CF3"/>
    <w:multiLevelType w:val="hybridMultilevel"/>
    <w:tmpl w:val="B18613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3" w15:restartNumberingAfterBreak="0">
    <w:nsid w:val="73182870"/>
    <w:multiLevelType w:val="hybridMultilevel"/>
    <w:tmpl w:val="FF089A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4" w15:restartNumberingAfterBreak="0">
    <w:nsid w:val="73CB1338"/>
    <w:multiLevelType w:val="hybridMultilevel"/>
    <w:tmpl w:val="F210F9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5" w15:restartNumberingAfterBreak="0">
    <w:nsid w:val="76404851"/>
    <w:multiLevelType w:val="hybridMultilevel"/>
    <w:tmpl w:val="CD968D4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6" w15:restartNumberingAfterBreak="0">
    <w:nsid w:val="76B84D95"/>
    <w:multiLevelType w:val="hybridMultilevel"/>
    <w:tmpl w:val="38848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76E021C"/>
    <w:multiLevelType w:val="hybridMultilevel"/>
    <w:tmpl w:val="420ACE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8" w15:restartNumberingAfterBreak="0">
    <w:nsid w:val="78890434"/>
    <w:multiLevelType w:val="hybridMultilevel"/>
    <w:tmpl w:val="F148F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936608C"/>
    <w:multiLevelType w:val="hybridMultilevel"/>
    <w:tmpl w:val="E550B550"/>
    <w:lvl w:ilvl="0" w:tplc="04150001">
      <w:start w:val="1"/>
      <w:numFmt w:val="bullet"/>
      <w:lvlText w:val=""/>
      <w:lvlJc w:val="left"/>
      <w:pPr>
        <w:ind w:left="720" w:hanging="360"/>
      </w:pPr>
      <w:rPr>
        <w:rFonts w:ascii="Symbol" w:hAnsi="Symbol" w:hint="default"/>
      </w:rPr>
    </w:lvl>
    <w:lvl w:ilvl="1" w:tplc="67E64FF6">
      <w:numFmt w:val="bullet"/>
      <w:lvlText w:val="•"/>
      <w:lvlJc w:val="left"/>
      <w:pPr>
        <w:ind w:left="1440" w:hanging="360"/>
      </w:pPr>
      <w:rPr>
        <w:rFonts w:ascii="MyriadPro-Black" w:eastAsia="Calibri" w:hAnsi="MyriadPro-Black" w:cs="MyriadPro-Black" w:hint="default"/>
        <w:b/>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7303F9"/>
    <w:multiLevelType w:val="hybridMultilevel"/>
    <w:tmpl w:val="5064A7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1" w15:restartNumberingAfterBreak="0">
    <w:nsid w:val="7A1A7C4F"/>
    <w:multiLevelType w:val="hybridMultilevel"/>
    <w:tmpl w:val="A0321184"/>
    <w:lvl w:ilvl="0" w:tplc="F7F65B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22466A"/>
    <w:multiLevelType w:val="hybridMultilevel"/>
    <w:tmpl w:val="31C6DB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3" w15:restartNumberingAfterBreak="0">
    <w:nsid w:val="7A945D69"/>
    <w:multiLevelType w:val="hybridMultilevel"/>
    <w:tmpl w:val="C2EC704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4" w15:restartNumberingAfterBreak="0">
    <w:nsid w:val="7AED1D85"/>
    <w:multiLevelType w:val="hybridMultilevel"/>
    <w:tmpl w:val="6ED2E6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5" w15:restartNumberingAfterBreak="0">
    <w:nsid w:val="7B1E7AF7"/>
    <w:multiLevelType w:val="hybridMultilevel"/>
    <w:tmpl w:val="5DDAE7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num w:numId="1">
    <w:abstractNumId w:val="74"/>
  </w:num>
  <w:num w:numId="2">
    <w:abstractNumId w:val="52"/>
  </w:num>
  <w:num w:numId="3">
    <w:abstractNumId w:val="77"/>
  </w:num>
  <w:num w:numId="4">
    <w:abstractNumId w:val="31"/>
  </w:num>
  <w:num w:numId="5">
    <w:abstractNumId w:val="17"/>
  </w:num>
  <w:num w:numId="6">
    <w:abstractNumId w:val="72"/>
  </w:num>
  <w:num w:numId="7">
    <w:abstractNumId w:val="35"/>
  </w:num>
  <w:num w:numId="8">
    <w:abstractNumId w:val="67"/>
  </w:num>
  <w:num w:numId="9">
    <w:abstractNumId w:val="7"/>
  </w:num>
  <w:num w:numId="10">
    <w:abstractNumId w:val="80"/>
  </w:num>
  <w:num w:numId="11">
    <w:abstractNumId w:val="78"/>
  </w:num>
  <w:num w:numId="12">
    <w:abstractNumId w:val="41"/>
  </w:num>
  <w:num w:numId="13">
    <w:abstractNumId w:val="47"/>
  </w:num>
  <w:num w:numId="14">
    <w:abstractNumId w:val="71"/>
  </w:num>
  <w:num w:numId="15">
    <w:abstractNumId w:val="13"/>
  </w:num>
  <w:num w:numId="16">
    <w:abstractNumId w:val="68"/>
  </w:num>
  <w:num w:numId="17">
    <w:abstractNumId w:val="12"/>
  </w:num>
  <w:num w:numId="18">
    <w:abstractNumId w:val="66"/>
  </w:num>
  <w:num w:numId="19">
    <w:abstractNumId w:val="59"/>
  </w:num>
  <w:num w:numId="20">
    <w:abstractNumId w:val="69"/>
  </w:num>
  <w:num w:numId="21">
    <w:abstractNumId w:val="64"/>
  </w:num>
  <w:num w:numId="22">
    <w:abstractNumId w:val="50"/>
  </w:num>
  <w:num w:numId="23">
    <w:abstractNumId w:val="55"/>
  </w:num>
  <w:num w:numId="24">
    <w:abstractNumId w:val="56"/>
  </w:num>
  <w:num w:numId="25">
    <w:abstractNumId w:val="3"/>
  </w:num>
  <w:num w:numId="26">
    <w:abstractNumId w:val="37"/>
  </w:num>
  <w:num w:numId="27">
    <w:abstractNumId w:val="42"/>
  </w:num>
  <w:num w:numId="28">
    <w:abstractNumId w:val="25"/>
  </w:num>
  <w:num w:numId="29">
    <w:abstractNumId w:val="21"/>
  </w:num>
  <w:num w:numId="30">
    <w:abstractNumId w:val="87"/>
  </w:num>
  <w:num w:numId="31">
    <w:abstractNumId w:val="79"/>
  </w:num>
  <w:num w:numId="32">
    <w:abstractNumId w:val="63"/>
  </w:num>
  <w:num w:numId="33">
    <w:abstractNumId w:val="48"/>
  </w:num>
  <w:num w:numId="34">
    <w:abstractNumId w:val="30"/>
  </w:num>
  <w:num w:numId="35">
    <w:abstractNumId w:val="70"/>
  </w:num>
  <w:num w:numId="36">
    <w:abstractNumId w:val="62"/>
  </w:num>
  <w:num w:numId="37">
    <w:abstractNumId w:val="95"/>
  </w:num>
  <w:num w:numId="38">
    <w:abstractNumId w:val="10"/>
  </w:num>
  <w:num w:numId="39">
    <w:abstractNumId w:val="4"/>
  </w:num>
  <w:num w:numId="40">
    <w:abstractNumId w:val="57"/>
  </w:num>
  <w:num w:numId="41">
    <w:abstractNumId w:val="53"/>
  </w:num>
  <w:num w:numId="42">
    <w:abstractNumId w:val="40"/>
  </w:num>
  <w:num w:numId="43">
    <w:abstractNumId w:val="85"/>
  </w:num>
  <w:num w:numId="44">
    <w:abstractNumId w:val="39"/>
  </w:num>
  <w:num w:numId="45">
    <w:abstractNumId w:val="73"/>
  </w:num>
  <w:num w:numId="46">
    <w:abstractNumId w:val="83"/>
  </w:num>
  <w:num w:numId="47">
    <w:abstractNumId w:val="34"/>
  </w:num>
  <w:num w:numId="48">
    <w:abstractNumId w:val="54"/>
  </w:num>
  <w:num w:numId="49">
    <w:abstractNumId w:val="92"/>
  </w:num>
  <w:num w:numId="50">
    <w:abstractNumId w:val="58"/>
  </w:num>
  <w:num w:numId="51">
    <w:abstractNumId w:val="2"/>
  </w:num>
  <w:num w:numId="52">
    <w:abstractNumId w:val="51"/>
  </w:num>
  <w:num w:numId="53">
    <w:abstractNumId w:val="90"/>
  </w:num>
  <w:num w:numId="54">
    <w:abstractNumId w:val="46"/>
  </w:num>
  <w:num w:numId="55">
    <w:abstractNumId w:val="93"/>
  </w:num>
  <w:num w:numId="56">
    <w:abstractNumId w:val="26"/>
  </w:num>
  <w:num w:numId="57">
    <w:abstractNumId w:val="65"/>
  </w:num>
  <w:num w:numId="58">
    <w:abstractNumId w:val="8"/>
  </w:num>
  <w:num w:numId="59">
    <w:abstractNumId w:val="44"/>
  </w:num>
  <w:num w:numId="60">
    <w:abstractNumId w:val="43"/>
  </w:num>
  <w:num w:numId="61">
    <w:abstractNumId w:val="82"/>
  </w:num>
  <w:num w:numId="62">
    <w:abstractNumId w:val="94"/>
  </w:num>
  <w:num w:numId="63">
    <w:abstractNumId w:val="20"/>
  </w:num>
  <w:num w:numId="64">
    <w:abstractNumId w:val="24"/>
  </w:num>
  <w:num w:numId="65">
    <w:abstractNumId w:val="28"/>
  </w:num>
  <w:num w:numId="66">
    <w:abstractNumId w:val="49"/>
  </w:num>
  <w:num w:numId="67">
    <w:abstractNumId w:val="81"/>
  </w:num>
  <w:num w:numId="68">
    <w:abstractNumId w:val="75"/>
  </w:num>
  <w:num w:numId="69">
    <w:abstractNumId w:val="38"/>
  </w:num>
  <w:num w:numId="70">
    <w:abstractNumId w:val="76"/>
  </w:num>
  <w:num w:numId="71">
    <w:abstractNumId w:val="11"/>
  </w:num>
  <w:num w:numId="72">
    <w:abstractNumId w:val="84"/>
  </w:num>
  <w:num w:numId="73">
    <w:abstractNumId w:val="16"/>
  </w:num>
  <w:num w:numId="74">
    <w:abstractNumId w:val="45"/>
  </w:num>
  <w:num w:numId="75">
    <w:abstractNumId w:val="61"/>
  </w:num>
  <w:num w:numId="76">
    <w:abstractNumId w:val="14"/>
  </w:num>
  <w:num w:numId="77">
    <w:abstractNumId w:val="19"/>
  </w:num>
  <w:num w:numId="78">
    <w:abstractNumId w:val="60"/>
  </w:num>
  <w:num w:numId="79">
    <w:abstractNumId w:val="89"/>
  </w:num>
  <w:num w:numId="80">
    <w:abstractNumId w:val="27"/>
  </w:num>
  <w:num w:numId="81">
    <w:abstractNumId w:val="9"/>
  </w:num>
  <w:num w:numId="82">
    <w:abstractNumId w:val="32"/>
  </w:num>
  <w:num w:numId="83">
    <w:abstractNumId w:val="15"/>
  </w:num>
  <w:num w:numId="84">
    <w:abstractNumId w:val="22"/>
  </w:num>
  <w:num w:numId="85">
    <w:abstractNumId w:val="23"/>
  </w:num>
  <w:num w:numId="86">
    <w:abstractNumId w:val="86"/>
  </w:num>
  <w:num w:numId="87">
    <w:abstractNumId w:val="88"/>
  </w:num>
  <w:num w:numId="88">
    <w:abstractNumId w:val="6"/>
  </w:num>
  <w:num w:numId="89">
    <w:abstractNumId w:val="33"/>
  </w:num>
  <w:num w:numId="90">
    <w:abstractNumId w:val="18"/>
  </w:num>
  <w:num w:numId="91">
    <w:abstractNumId w:val="91"/>
  </w:num>
  <w:num w:numId="92">
    <w:abstractNumId w:val="36"/>
  </w:num>
  <w:num w:numId="93">
    <w:abstractNumId w:val="29"/>
  </w:num>
  <w:num w:numId="94">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66"/>
    <w:rsid w:val="00003A44"/>
    <w:rsid w:val="00007394"/>
    <w:rsid w:val="00007A1E"/>
    <w:rsid w:val="00012121"/>
    <w:rsid w:val="00013A62"/>
    <w:rsid w:val="00014613"/>
    <w:rsid w:val="00014E4D"/>
    <w:rsid w:val="000165B8"/>
    <w:rsid w:val="00021696"/>
    <w:rsid w:val="00022DF2"/>
    <w:rsid w:val="00023C08"/>
    <w:rsid w:val="00030002"/>
    <w:rsid w:val="000325B2"/>
    <w:rsid w:val="00032812"/>
    <w:rsid w:val="00033139"/>
    <w:rsid w:val="00033D57"/>
    <w:rsid w:val="00035ABF"/>
    <w:rsid w:val="000405B2"/>
    <w:rsid w:val="000420D3"/>
    <w:rsid w:val="000460E0"/>
    <w:rsid w:val="000466C6"/>
    <w:rsid w:val="00050369"/>
    <w:rsid w:val="000576AE"/>
    <w:rsid w:val="000576C5"/>
    <w:rsid w:val="00063961"/>
    <w:rsid w:val="0006398E"/>
    <w:rsid w:val="00064E61"/>
    <w:rsid w:val="00073F8F"/>
    <w:rsid w:val="00076892"/>
    <w:rsid w:val="00080806"/>
    <w:rsid w:val="00087ADF"/>
    <w:rsid w:val="00090DE0"/>
    <w:rsid w:val="00091630"/>
    <w:rsid w:val="0009273E"/>
    <w:rsid w:val="0009786E"/>
    <w:rsid w:val="000A1839"/>
    <w:rsid w:val="000A1F76"/>
    <w:rsid w:val="000A20E9"/>
    <w:rsid w:val="000A3A28"/>
    <w:rsid w:val="000A6384"/>
    <w:rsid w:val="000A67CE"/>
    <w:rsid w:val="000B28A4"/>
    <w:rsid w:val="000B4343"/>
    <w:rsid w:val="000B6B83"/>
    <w:rsid w:val="000C1B0B"/>
    <w:rsid w:val="000C3FF7"/>
    <w:rsid w:val="000C4458"/>
    <w:rsid w:val="000C70A5"/>
    <w:rsid w:val="000C7829"/>
    <w:rsid w:val="000D4E99"/>
    <w:rsid w:val="000D6C17"/>
    <w:rsid w:val="000F0F64"/>
    <w:rsid w:val="000F148E"/>
    <w:rsid w:val="000F368E"/>
    <w:rsid w:val="000F5764"/>
    <w:rsid w:val="000F73D0"/>
    <w:rsid w:val="00101C5E"/>
    <w:rsid w:val="00104364"/>
    <w:rsid w:val="001100F5"/>
    <w:rsid w:val="00114488"/>
    <w:rsid w:val="0012195A"/>
    <w:rsid w:val="00121CB9"/>
    <w:rsid w:val="00122BF2"/>
    <w:rsid w:val="00123626"/>
    <w:rsid w:val="0012694E"/>
    <w:rsid w:val="0013528F"/>
    <w:rsid w:val="0013623D"/>
    <w:rsid w:val="00141422"/>
    <w:rsid w:val="00144233"/>
    <w:rsid w:val="00144779"/>
    <w:rsid w:val="00156B53"/>
    <w:rsid w:val="001645E2"/>
    <w:rsid w:val="0016488B"/>
    <w:rsid w:val="001711F3"/>
    <w:rsid w:val="001722E5"/>
    <w:rsid w:val="00174988"/>
    <w:rsid w:val="00180080"/>
    <w:rsid w:val="00193270"/>
    <w:rsid w:val="001939C7"/>
    <w:rsid w:val="00193A14"/>
    <w:rsid w:val="001968B4"/>
    <w:rsid w:val="00196976"/>
    <w:rsid w:val="001A3E16"/>
    <w:rsid w:val="001A459B"/>
    <w:rsid w:val="001B0666"/>
    <w:rsid w:val="001B1043"/>
    <w:rsid w:val="001B5A26"/>
    <w:rsid w:val="001B5D34"/>
    <w:rsid w:val="001B6E3E"/>
    <w:rsid w:val="001C18A8"/>
    <w:rsid w:val="001C3366"/>
    <w:rsid w:val="001C3D36"/>
    <w:rsid w:val="001C46E8"/>
    <w:rsid w:val="001C4D8A"/>
    <w:rsid w:val="001C5A20"/>
    <w:rsid w:val="001C6BCA"/>
    <w:rsid w:val="001D1EDA"/>
    <w:rsid w:val="001D2547"/>
    <w:rsid w:val="001E01B1"/>
    <w:rsid w:val="001E2825"/>
    <w:rsid w:val="001E34B9"/>
    <w:rsid w:val="001E35F7"/>
    <w:rsid w:val="001E68D4"/>
    <w:rsid w:val="001E7FC2"/>
    <w:rsid w:val="001F27CF"/>
    <w:rsid w:val="001F533F"/>
    <w:rsid w:val="001F664D"/>
    <w:rsid w:val="00214400"/>
    <w:rsid w:val="002152D9"/>
    <w:rsid w:val="00221363"/>
    <w:rsid w:val="0024026E"/>
    <w:rsid w:val="002457D0"/>
    <w:rsid w:val="00246591"/>
    <w:rsid w:val="002542ED"/>
    <w:rsid w:val="0025487C"/>
    <w:rsid w:val="00255707"/>
    <w:rsid w:val="002561AE"/>
    <w:rsid w:val="00257872"/>
    <w:rsid w:val="00261499"/>
    <w:rsid w:val="00265099"/>
    <w:rsid w:val="00266C5B"/>
    <w:rsid w:val="00267B81"/>
    <w:rsid w:val="0027318A"/>
    <w:rsid w:val="00275C81"/>
    <w:rsid w:val="0027667F"/>
    <w:rsid w:val="002825EF"/>
    <w:rsid w:val="00292CFE"/>
    <w:rsid w:val="00292D6D"/>
    <w:rsid w:val="00297E2B"/>
    <w:rsid w:val="002A1A81"/>
    <w:rsid w:val="002A1C4A"/>
    <w:rsid w:val="002A6DAC"/>
    <w:rsid w:val="002A7F0B"/>
    <w:rsid w:val="002B22AA"/>
    <w:rsid w:val="002B4C99"/>
    <w:rsid w:val="002B5C1A"/>
    <w:rsid w:val="002B69C2"/>
    <w:rsid w:val="002C52FE"/>
    <w:rsid w:val="002C625D"/>
    <w:rsid w:val="002D1E2E"/>
    <w:rsid w:val="002D6191"/>
    <w:rsid w:val="002D6878"/>
    <w:rsid w:val="002E0A2A"/>
    <w:rsid w:val="002E5C78"/>
    <w:rsid w:val="002E77F5"/>
    <w:rsid w:val="002E7C21"/>
    <w:rsid w:val="002F2270"/>
    <w:rsid w:val="002F47DF"/>
    <w:rsid w:val="002F5B8A"/>
    <w:rsid w:val="002F60B4"/>
    <w:rsid w:val="002F629C"/>
    <w:rsid w:val="00300CD0"/>
    <w:rsid w:val="00307BF8"/>
    <w:rsid w:val="00311524"/>
    <w:rsid w:val="003128B0"/>
    <w:rsid w:val="003129CD"/>
    <w:rsid w:val="0031491C"/>
    <w:rsid w:val="00316989"/>
    <w:rsid w:val="00317238"/>
    <w:rsid w:val="003177D2"/>
    <w:rsid w:val="0032259A"/>
    <w:rsid w:val="0032502E"/>
    <w:rsid w:val="003252B8"/>
    <w:rsid w:val="003263AE"/>
    <w:rsid w:val="003305F3"/>
    <w:rsid w:val="003349F9"/>
    <w:rsid w:val="00334F94"/>
    <w:rsid w:val="00341B67"/>
    <w:rsid w:val="0034419F"/>
    <w:rsid w:val="003507C8"/>
    <w:rsid w:val="00351113"/>
    <w:rsid w:val="0035312D"/>
    <w:rsid w:val="00356E8D"/>
    <w:rsid w:val="00363510"/>
    <w:rsid w:val="0036440E"/>
    <w:rsid w:val="003659FA"/>
    <w:rsid w:val="0037572A"/>
    <w:rsid w:val="003817B1"/>
    <w:rsid w:val="00385026"/>
    <w:rsid w:val="00386B74"/>
    <w:rsid w:val="00387836"/>
    <w:rsid w:val="00390473"/>
    <w:rsid w:val="00392653"/>
    <w:rsid w:val="00393DE7"/>
    <w:rsid w:val="003A4C0E"/>
    <w:rsid w:val="003B0E41"/>
    <w:rsid w:val="003B2213"/>
    <w:rsid w:val="003B6BD8"/>
    <w:rsid w:val="003C06CB"/>
    <w:rsid w:val="003D435D"/>
    <w:rsid w:val="003D5D59"/>
    <w:rsid w:val="003D62BF"/>
    <w:rsid w:val="003D77DD"/>
    <w:rsid w:val="003E03CA"/>
    <w:rsid w:val="003E6B03"/>
    <w:rsid w:val="003F2933"/>
    <w:rsid w:val="003F4F1B"/>
    <w:rsid w:val="003F562E"/>
    <w:rsid w:val="003F6C93"/>
    <w:rsid w:val="003F6DFA"/>
    <w:rsid w:val="00401FF4"/>
    <w:rsid w:val="00402168"/>
    <w:rsid w:val="004071A1"/>
    <w:rsid w:val="004114EF"/>
    <w:rsid w:val="00411F55"/>
    <w:rsid w:val="00414813"/>
    <w:rsid w:val="00423967"/>
    <w:rsid w:val="00426CAD"/>
    <w:rsid w:val="00430595"/>
    <w:rsid w:val="00434093"/>
    <w:rsid w:val="004401D6"/>
    <w:rsid w:val="00440521"/>
    <w:rsid w:val="004420B0"/>
    <w:rsid w:val="004423DD"/>
    <w:rsid w:val="00442F9F"/>
    <w:rsid w:val="00445083"/>
    <w:rsid w:val="0045176E"/>
    <w:rsid w:val="00452D01"/>
    <w:rsid w:val="00454331"/>
    <w:rsid w:val="00454485"/>
    <w:rsid w:val="004639A3"/>
    <w:rsid w:val="004646B2"/>
    <w:rsid w:val="00472B4A"/>
    <w:rsid w:val="00472EA6"/>
    <w:rsid w:val="0047351D"/>
    <w:rsid w:val="0047574C"/>
    <w:rsid w:val="0047577B"/>
    <w:rsid w:val="004763FB"/>
    <w:rsid w:val="0048099C"/>
    <w:rsid w:val="00485518"/>
    <w:rsid w:val="0048681A"/>
    <w:rsid w:val="00491214"/>
    <w:rsid w:val="00491946"/>
    <w:rsid w:val="00492227"/>
    <w:rsid w:val="004A430E"/>
    <w:rsid w:val="004A4AFD"/>
    <w:rsid w:val="004A5B85"/>
    <w:rsid w:val="004A782D"/>
    <w:rsid w:val="004B0E44"/>
    <w:rsid w:val="004B17DE"/>
    <w:rsid w:val="004B257F"/>
    <w:rsid w:val="004B28AE"/>
    <w:rsid w:val="004B4A18"/>
    <w:rsid w:val="004B4CE0"/>
    <w:rsid w:val="004B7F02"/>
    <w:rsid w:val="004C15B7"/>
    <w:rsid w:val="004C160F"/>
    <w:rsid w:val="004C3EB3"/>
    <w:rsid w:val="004C44B0"/>
    <w:rsid w:val="004C511E"/>
    <w:rsid w:val="004C7E8E"/>
    <w:rsid w:val="004D2101"/>
    <w:rsid w:val="004D7A4C"/>
    <w:rsid w:val="004E3C76"/>
    <w:rsid w:val="004E5463"/>
    <w:rsid w:val="004E703B"/>
    <w:rsid w:val="004F2192"/>
    <w:rsid w:val="004F45A7"/>
    <w:rsid w:val="004F49BE"/>
    <w:rsid w:val="0050165E"/>
    <w:rsid w:val="00501FC6"/>
    <w:rsid w:val="00503128"/>
    <w:rsid w:val="0051080E"/>
    <w:rsid w:val="005149C7"/>
    <w:rsid w:val="00515356"/>
    <w:rsid w:val="00515B95"/>
    <w:rsid w:val="00520A6F"/>
    <w:rsid w:val="005218BF"/>
    <w:rsid w:val="00523455"/>
    <w:rsid w:val="00526CA1"/>
    <w:rsid w:val="00530B23"/>
    <w:rsid w:val="00531797"/>
    <w:rsid w:val="0053302A"/>
    <w:rsid w:val="00533AAD"/>
    <w:rsid w:val="005364E1"/>
    <w:rsid w:val="00536789"/>
    <w:rsid w:val="00540BC4"/>
    <w:rsid w:val="00542B5D"/>
    <w:rsid w:val="00550F44"/>
    <w:rsid w:val="005569C2"/>
    <w:rsid w:val="005611BC"/>
    <w:rsid w:val="00565ABE"/>
    <w:rsid w:val="005712B7"/>
    <w:rsid w:val="00582160"/>
    <w:rsid w:val="0059099E"/>
    <w:rsid w:val="00595715"/>
    <w:rsid w:val="00596751"/>
    <w:rsid w:val="00597B02"/>
    <w:rsid w:val="005A185A"/>
    <w:rsid w:val="005A25EE"/>
    <w:rsid w:val="005A4FCE"/>
    <w:rsid w:val="005A65F9"/>
    <w:rsid w:val="005A689E"/>
    <w:rsid w:val="005A68DD"/>
    <w:rsid w:val="005B5722"/>
    <w:rsid w:val="005B7BEB"/>
    <w:rsid w:val="005C0EBA"/>
    <w:rsid w:val="005C2FB8"/>
    <w:rsid w:val="005C36BD"/>
    <w:rsid w:val="005C57AF"/>
    <w:rsid w:val="005C5B20"/>
    <w:rsid w:val="005D4C84"/>
    <w:rsid w:val="005D5CC0"/>
    <w:rsid w:val="005D6C78"/>
    <w:rsid w:val="005D7DF6"/>
    <w:rsid w:val="005E2BE6"/>
    <w:rsid w:val="005E47F3"/>
    <w:rsid w:val="005E724E"/>
    <w:rsid w:val="005F668C"/>
    <w:rsid w:val="00603660"/>
    <w:rsid w:val="00606F9C"/>
    <w:rsid w:val="0060718D"/>
    <w:rsid w:val="0060725B"/>
    <w:rsid w:val="006103B4"/>
    <w:rsid w:val="00611B1D"/>
    <w:rsid w:val="0061300A"/>
    <w:rsid w:val="0061310A"/>
    <w:rsid w:val="00613B1D"/>
    <w:rsid w:val="006207C5"/>
    <w:rsid w:val="00620BE6"/>
    <w:rsid w:val="00623082"/>
    <w:rsid w:val="00623DE0"/>
    <w:rsid w:val="00623EDF"/>
    <w:rsid w:val="00632955"/>
    <w:rsid w:val="00634A94"/>
    <w:rsid w:val="006470D8"/>
    <w:rsid w:val="00651FDA"/>
    <w:rsid w:val="006546A6"/>
    <w:rsid w:val="00655FB0"/>
    <w:rsid w:val="006567F6"/>
    <w:rsid w:val="00657252"/>
    <w:rsid w:val="00660533"/>
    <w:rsid w:val="00664EED"/>
    <w:rsid w:val="00666488"/>
    <w:rsid w:val="0067015A"/>
    <w:rsid w:val="006708BF"/>
    <w:rsid w:val="006724D0"/>
    <w:rsid w:val="00672A3B"/>
    <w:rsid w:val="00673D16"/>
    <w:rsid w:val="006778E1"/>
    <w:rsid w:val="0068259B"/>
    <w:rsid w:val="00683588"/>
    <w:rsid w:val="0068422A"/>
    <w:rsid w:val="00691B6F"/>
    <w:rsid w:val="00693648"/>
    <w:rsid w:val="006A34E7"/>
    <w:rsid w:val="006A3691"/>
    <w:rsid w:val="006B0142"/>
    <w:rsid w:val="006B1B6C"/>
    <w:rsid w:val="006B2018"/>
    <w:rsid w:val="006B2864"/>
    <w:rsid w:val="006B373E"/>
    <w:rsid w:val="006B53A9"/>
    <w:rsid w:val="006B698B"/>
    <w:rsid w:val="006C366C"/>
    <w:rsid w:val="006C4814"/>
    <w:rsid w:val="006C53FC"/>
    <w:rsid w:val="006C5537"/>
    <w:rsid w:val="006D3081"/>
    <w:rsid w:val="006E24F6"/>
    <w:rsid w:val="006F2E1B"/>
    <w:rsid w:val="006F38A1"/>
    <w:rsid w:val="006F5078"/>
    <w:rsid w:val="006F6AFD"/>
    <w:rsid w:val="00701756"/>
    <w:rsid w:val="00702050"/>
    <w:rsid w:val="007053A9"/>
    <w:rsid w:val="00706BB3"/>
    <w:rsid w:val="007071B9"/>
    <w:rsid w:val="0071459B"/>
    <w:rsid w:val="00715FF9"/>
    <w:rsid w:val="00717B4C"/>
    <w:rsid w:val="007207A2"/>
    <w:rsid w:val="00721CD6"/>
    <w:rsid w:val="00722015"/>
    <w:rsid w:val="0072358C"/>
    <w:rsid w:val="00724ACF"/>
    <w:rsid w:val="00731A8B"/>
    <w:rsid w:val="00733CB3"/>
    <w:rsid w:val="007348A9"/>
    <w:rsid w:val="00735493"/>
    <w:rsid w:val="0073687F"/>
    <w:rsid w:val="00737953"/>
    <w:rsid w:val="00740C03"/>
    <w:rsid w:val="007414C9"/>
    <w:rsid w:val="00750E56"/>
    <w:rsid w:val="00751CEE"/>
    <w:rsid w:val="00751CF8"/>
    <w:rsid w:val="0075416F"/>
    <w:rsid w:val="00754895"/>
    <w:rsid w:val="007550CF"/>
    <w:rsid w:val="00761377"/>
    <w:rsid w:val="00763BF4"/>
    <w:rsid w:val="00771901"/>
    <w:rsid w:val="00772CE6"/>
    <w:rsid w:val="00774077"/>
    <w:rsid w:val="00780635"/>
    <w:rsid w:val="00790A96"/>
    <w:rsid w:val="00793D2F"/>
    <w:rsid w:val="00793D59"/>
    <w:rsid w:val="007941C7"/>
    <w:rsid w:val="007A027C"/>
    <w:rsid w:val="007A17F4"/>
    <w:rsid w:val="007A2613"/>
    <w:rsid w:val="007B5B72"/>
    <w:rsid w:val="007B6355"/>
    <w:rsid w:val="007C2047"/>
    <w:rsid w:val="007C5428"/>
    <w:rsid w:val="007C57C2"/>
    <w:rsid w:val="007C73F0"/>
    <w:rsid w:val="007D08F7"/>
    <w:rsid w:val="007D0CEF"/>
    <w:rsid w:val="007D26ED"/>
    <w:rsid w:val="007D47C5"/>
    <w:rsid w:val="007D7F14"/>
    <w:rsid w:val="007E37A3"/>
    <w:rsid w:val="007E5B27"/>
    <w:rsid w:val="007F002F"/>
    <w:rsid w:val="007F3767"/>
    <w:rsid w:val="00800A36"/>
    <w:rsid w:val="008237AB"/>
    <w:rsid w:val="00827A22"/>
    <w:rsid w:val="0083713F"/>
    <w:rsid w:val="0083767C"/>
    <w:rsid w:val="00847FEC"/>
    <w:rsid w:val="008525B7"/>
    <w:rsid w:val="008540AA"/>
    <w:rsid w:val="00857E4E"/>
    <w:rsid w:val="00860128"/>
    <w:rsid w:val="00861285"/>
    <w:rsid w:val="00862F06"/>
    <w:rsid w:val="0086566B"/>
    <w:rsid w:val="008663A3"/>
    <w:rsid w:val="008722FA"/>
    <w:rsid w:val="00882DC5"/>
    <w:rsid w:val="00883ED2"/>
    <w:rsid w:val="00884DED"/>
    <w:rsid w:val="00887961"/>
    <w:rsid w:val="008906DF"/>
    <w:rsid w:val="00891D25"/>
    <w:rsid w:val="00896863"/>
    <w:rsid w:val="00896B91"/>
    <w:rsid w:val="008A1791"/>
    <w:rsid w:val="008A6304"/>
    <w:rsid w:val="008A6BAD"/>
    <w:rsid w:val="008A701E"/>
    <w:rsid w:val="008B025C"/>
    <w:rsid w:val="008B0D30"/>
    <w:rsid w:val="008C013C"/>
    <w:rsid w:val="008C1142"/>
    <w:rsid w:val="008C16B9"/>
    <w:rsid w:val="008C52CC"/>
    <w:rsid w:val="008D13D6"/>
    <w:rsid w:val="008D380C"/>
    <w:rsid w:val="008D4686"/>
    <w:rsid w:val="008D7CF9"/>
    <w:rsid w:val="008E1F6A"/>
    <w:rsid w:val="008E3EE0"/>
    <w:rsid w:val="008E7871"/>
    <w:rsid w:val="008F0319"/>
    <w:rsid w:val="008F3E61"/>
    <w:rsid w:val="008F5E4C"/>
    <w:rsid w:val="008F7549"/>
    <w:rsid w:val="009043A3"/>
    <w:rsid w:val="00912F89"/>
    <w:rsid w:val="0091467C"/>
    <w:rsid w:val="00921085"/>
    <w:rsid w:val="00922DE2"/>
    <w:rsid w:val="009278A1"/>
    <w:rsid w:val="0093500F"/>
    <w:rsid w:val="00954256"/>
    <w:rsid w:val="009548D2"/>
    <w:rsid w:val="00957F79"/>
    <w:rsid w:val="00960BA0"/>
    <w:rsid w:val="00960FA0"/>
    <w:rsid w:val="00962CFC"/>
    <w:rsid w:val="009632E7"/>
    <w:rsid w:val="00964D45"/>
    <w:rsid w:val="00972C90"/>
    <w:rsid w:val="009737CC"/>
    <w:rsid w:val="009755FA"/>
    <w:rsid w:val="009767B6"/>
    <w:rsid w:val="00982869"/>
    <w:rsid w:val="00984199"/>
    <w:rsid w:val="00984D15"/>
    <w:rsid w:val="00985CE4"/>
    <w:rsid w:val="00987427"/>
    <w:rsid w:val="00987E30"/>
    <w:rsid w:val="00992170"/>
    <w:rsid w:val="009935B1"/>
    <w:rsid w:val="009A63FC"/>
    <w:rsid w:val="009B0860"/>
    <w:rsid w:val="009C0788"/>
    <w:rsid w:val="009C07E7"/>
    <w:rsid w:val="009D4D65"/>
    <w:rsid w:val="009E0199"/>
    <w:rsid w:val="009E2BD0"/>
    <w:rsid w:val="009E3FF8"/>
    <w:rsid w:val="009E4CE4"/>
    <w:rsid w:val="009F206B"/>
    <w:rsid w:val="009F41BD"/>
    <w:rsid w:val="00A04BF3"/>
    <w:rsid w:val="00A065A2"/>
    <w:rsid w:val="00A0668D"/>
    <w:rsid w:val="00A120F2"/>
    <w:rsid w:val="00A15FF4"/>
    <w:rsid w:val="00A178A0"/>
    <w:rsid w:val="00A27178"/>
    <w:rsid w:val="00A30058"/>
    <w:rsid w:val="00A31A01"/>
    <w:rsid w:val="00A33014"/>
    <w:rsid w:val="00A36FEA"/>
    <w:rsid w:val="00A429EE"/>
    <w:rsid w:val="00A43B01"/>
    <w:rsid w:val="00A46379"/>
    <w:rsid w:val="00A47E90"/>
    <w:rsid w:val="00A534D2"/>
    <w:rsid w:val="00A63D20"/>
    <w:rsid w:val="00A64678"/>
    <w:rsid w:val="00A668E0"/>
    <w:rsid w:val="00A74657"/>
    <w:rsid w:val="00A90A64"/>
    <w:rsid w:val="00A90F84"/>
    <w:rsid w:val="00A90F9D"/>
    <w:rsid w:val="00A91476"/>
    <w:rsid w:val="00AA0B6E"/>
    <w:rsid w:val="00AA1B66"/>
    <w:rsid w:val="00AB1427"/>
    <w:rsid w:val="00AB1BA0"/>
    <w:rsid w:val="00AB4C99"/>
    <w:rsid w:val="00AB5B05"/>
    <w:rsid w:val="00AB6466"/>
    <w:rsid w:val="00AB756E"/>
    <w:rsid w:val="00AB79DA"/>
    <w:rsid w:val="00AC121B"/>
    <w:rsid w:val="00AC398E"/>
    <w:rsid w:val="00AC5AAE"/>
    <w:rsid w:val="00AD53DA"/>
    <w:rsid w:val="00AE2C52"/>
    <w:rsid w:val="00AE7AAF"/>
    <w:rsid w:val="00AE7CF7"/>
    <w:rsid w:val="00AF0D7B"/>
    <w:rsid w:val="00AF65B7"/>
    <w:rsid w:val="00B00B08"/>
    <w:rsid w:val="00B01D4C"/>
    <w:rsid w:val="00B03F30"/>
    <w:rsid w:val="00B06867"/>
    <w:rsid w:val="00B07996"/>
    <w:rsid w:val="00B10986"/>
    <w:rsid w:val="00B20364"/>
    <w:rsid w:val="00B22EAB"/>
    <w:rsid w:val="00B34677"/>
    <w:rsid w:val="00B43CE6"/>
    <w:rsid w:val="00B4614E"/>
    <w:rsid w:val="00B52478"/>
    <w:rsid w:val="00B52AED"/>
    <w:rsid w:val="00B539EC"/>
    <w:rsid w:val="00B60DC6"/>
    <w:rsid w:val="00B6145E"/>
    <w:rsid w:val="00B66300"/>
    <w:rsid w:val="00B66EFD"/>
    <w:rsid w:val="00B70C23"/>
    <w:rsid w:val="00B74163"/>
    <w:rsid w:val="00B741CA"/>
    <w:rsid w:val="00B7520C"/>
    <w:rsid w:val="00B82832"/>
    <w:rsid w:val="00B85009"/>
    <w:rsid w:val="00B8530E"/>
    <w:rsid w:val="00B92BE1"/>
    <w:rsid w:val="00B95B71"/>
    <w:rsid w:val="00B9749A"/>
    <w:rsid w:val="00BA388C"/>
    <w:rsid w:val="00BA4337"/>
    <w:rsid w:val="00BA5694"/>
    <w:rsid w:val="00BA612B"/>
    <w:rsid w:val="00BB172C"/>
    <w:rsid w:val="00BB453B"/>
    <w:rsid w:val="00BC1027"/>
    <w:rsid w:val="00BC4159"/>
    <w:rsid w:val="00BC70A9"/>
    <w:rsid w:val="00BD1780"/>
    <w:rsid w:val="00BE2204"/>
    <w:rsid w:val="00BE3D91"/>
    <w:rsid w:val="00BE5FF6"/>
    <w:rsid w:val="00BE7B6D"/>
    <w:rsid w:val="00BF00BD"/>
    <w:rsid w:val="00BF343D"/>
    <w:rsid w:val="00BF60A7"/>
    <w:rsid w:val="00C0211A"/>
    <w:rsid w:val="00C03A2B"/>
    <w:rsid w:val="00C059D5"/>
    <w:rsid w:val="00C06A45"/>
    <w:rsid w:val="00C10F8A"/>
    <w:rsid w:val="00C23877"/>
    <w:rsid w:val="00C25CB9"/>
    <w:rsid w:val="00C34078"/>
    <w:rsid w:val="00C47121"/>
    <w:rsid w:val="00C52768"/>
    <w:rsid w:val="00C55C74"/>
    <w:rsid w:val="00C5644B"/>
    <w:rsid w:val="00C57488"/>
    <w:rsid w:val="00C6366C"/>
    <w:rsid w:val="00C63E4A"/>
    <w:rsid w:val="00C641D5"/>
    <w:rsid w:val="00C64466"/>
    <w:rsid w:val="00C65084"/>
    <w:rsid w:val="00C702C4"/>
    <w:rsid w:val="00C70330"/>
    <w:rsid w:val="00C801DE"/>
    <w:rsid w:val="00C81D5B"/>
    <w:rsid w:val="00C82EFC"/>
    <w:rsid w:val="00C92A4B"/>
    <w:rsid w:val="00C95491"/>
    <w:rsid w:val="00C95BDF"/>
    <w:rsid w:val="00CA2E86"/>
    <w:rsid w:val="00CA31D5"/>
    <w:rsid w:val="00CA4306"/>
    <w:rsid w:val="00CA743D"/>
    <w:rsid w:val="00CB6680"/>
    <w:rsid w:val="00CC13C5"/>
    <w:rsid w:val="00CD3EEC"/>
    <w:rsid w:val="00CD4C99"/>
    <w:rsid w:val="00CD515C"/>
    <w:rsid w:val="00CD76D0"/>
    <w:rsid w:val="00CF1EE8"/>
    <w:rsid w:val="00CF24EF"/>
    <w:rsid w:val="00CF3E68"/>
    <w:rsid w:val="00D12101"/>
    <w:rsid w:val="00D14C86"/>
    <w:rsid w:val="00D17A75"/>
    <w:rsid w:val="00D236A0"/>
    <w:rsid w:val="00D3420C"/>
    <w:rsid w:val="00D34C92"/>
    <w:rsid w:val="00D36217"/>
    <w:rsid w:val="00D438ED"/>
    <w:rsid w:val="00D514CD"/>
    <w:rsid w:val="00D60A1B"/>
    <w:rsid w:val="00D61A39"/>
    <w:rsid w:val="00D61AAE"/>
    <w:rsid w:val="00D62F6C"/>
    <w:rsid w:val="00D74E12"/>
    <w:rsid w:val="00D834EA"/>
    <w:rsid w:val="00D83CB2"/>
    <w:rsid w:val="00D859F9"/>
    <w:rsid w:val="00D87D3A"/>
    <w:rsid w:val="00D917C9"/>
    <w:rsid w:val="00D91EA9"/>
    <w:rsid w:val="00D93A02"/>
    <w:rsid w:val="00D93B69"/>
    <w:rsid w:val="00DA0F42"/>
    <w:rsid w:val="00DA102F"/>
    <w:rsid w:val="00DA1F7F"/>
    <w:rsid w:val="00DB134D"/>
    <w:rsid w:val="00DB2A85"/>
    <w:rsid w:val="00DB5D3F"/>
    <w:rsid w:val="00DC5673"/>
    <w:rsid w:val="00DC669C"/>
    <w:rsid w:val="00DD206F"/>
    <w:rsid w:val="00DD496B"/>
    <w:rsid w:val="00DD59E5"/>
    <w:rsid w:val="00DE1971"/>
    <w:rsid w:val="00DF1145"/>
    <w:rsid w:val="00DF1767"/>
    <w:rsid w:val="00DF382B"/>
    <w:rsid w:val="00DF4519"/>
    <w:rsid w:val="00DF69CA"/>
    <w:rsid w:val="00DF7947"/>
    <w:rsid w:val="00E00DD6"/>
    <w:rsid w:val="00E04BD6"/>
    <w:rsid w:val="00E10BAA"/>
    <w:rsid w:val="00E14CAF"/>
    <w:rsid w:val="00E14FA8"/>
    <w:rsid w:val="00E1509B"/>
    <w:rsid w:val="00E156AA"/>
    <w:rsid w:val="00E20674"/>
    <w:rsid w:val="00E229E5"/>
    <w:rsid w:val="00E27376"/>
    <w:rsid w:val="00E27B08"/>
    <w:rsid w:val="00E27E50"/>
    <w:rsid w:val="00E35749"/>
    <w:rsid w:val="00E45BED"/>
    <w:rsid w:val="00E46D6B"/>
    <w:rsid w:val="00E47DD3"/>
    <w:rsid w:val="00E510ED"/>
    <w:rsid w:val="00E522FD"/>
    <w:rsid w:val="00E5772A"/>
    <w:rsid w:val="00E6409C"/>
    <w:rsid w:val="00E65820"/>
    <w:rsid w:val="00E67573"/>
    <w:rsid w:val="00E71A43"/>
    <w:rsid w:val="00E753A0"/>
    <w:rsid w:val="00E83862"/>
    <w:rsid w:val="00E93C4A"/>
    <w:rsid w:val="00E95B6A"/>
    <w:rsid w:val="00EA0B84"/>
    <w:rsid w:val="00EA7F13"/>
    <w:rsid w:val="00EB181A"/>
    <w:rsid w:val="00EB2B0A"/>
    <w:rsid w:val="00EB3D02"/>
    <w:rsid w:val="00EB4B29"/>
    <w:rsid w:val="00EB4BD9"/>
    <w:rsid w:val="00EB57D6"/>
    <w:rsid w:val="00EB638C"/>
    <w:rsid w:val="00EC2B16"/>
    <w:rsid w:val="00EC45C8"/>
    <w:rsid w:val="00EC46CD"/>
    <w:rsid w:val="00EC4DAD"/>
    <w:rsid w:val="00EC6737"/>
    <w:rsid w:val="00EC7076"/>
    <w:rsid w:val="00ED0075"/>
    <w:rsid w:val="00ED22FF"/>
    <w:rsid w:val="00ED3F8B"/>
    <w:rsid w:val="00EE0AE9"/>
    <w:rsid w:val="00EE1528"/>
    <w:rsid w:val="00EE678B"/>
    <w:rsid w:val="00EF192D"/>
    <w:rsid w:val="00EF25AB"/>
    <w:rsid w:val="00EF332A"/>
    <w:rsid w:val="00EF3D9D"/>
    <w:rsid w:val="00EF54AF"/>
    <w:rsid w:val="00F034C6"/>
    <w:rsid w:val="00F03CE8"/>
    <w:rsid w:val="00F10EC6"/>
    <w:rsid w:val="00F11E3E"/>
    <w:rsid w:val="00F1236B"/>
    <w:rsid w:val="00F128A8"/>
    <w:rsid w:val="00F13B53"/>
    <w:rsid w:val="00F13C01"/>
    <w:rsid w:val="00F15A1F"/>
    <w:rsid w:val="00F15B1F"/>
    <w:rsid w:val="00F1793B"/>
    <w:rsid w:val="00F23F4A"/>
    <w:rsid w:val="00F32612"/>
    <w:rsid w:val="00F33C3D"/>
    <w:rsid w:val="00F40215"/>
    <w:rsid w:val="00F43306"/>
    <w:rsid w:val="00F47D45"/>
    <w:rsid w:val="00F53358"/>
    <w:rsid w:val="00F652A7"/>
    <w:rsid w:val="00F6642F"/>
    <w:rsid w:val="00F665B2"/>
    <w:rsid w:val="00F67853"/>
    <w:rsid w:val="00F70A5D"/>
    <w:rsid w:val="00F7259E"/>
    <w:rsid w:val="00F74829"/>
    <w:rsid w:val="00F775F1"/>
    <w:rsid w:val="00F801A5"/>
    <w:rsid w:val="00F83B93"/>
    <w:rsid w:val="00F84658"/>
    <w:rsid w:val="00F84781"/>
    <w:rsid w:val="00F84F00"/>
    <w:rsid w:val="00F84FCA"/>
    <w:rsid w:val="00F90C22"/>
    <w:rsid w:val="00F9210D"/>
    <w:rsid w:val="00F9441C"/>
    <w:rsid w:val="00F9789F"/>
    <w:rsid w:val="00FA10B3"/>
    <w:rsid w:val="00FA416A"/>
    <w:rsid w:val="00FA4BEF"/>
    <w:rsid w:val="00FA4E09"/>
    <w:rsid w:val="00FB3BDF"/>
    <w:rsid w:val="00FC0C57"/>
    <w:rsid w:val="00FC3CBD"/>
    <w:rsid w:val="00FC47C4"/>
    <w:rsid w:val="00FD51CE"/>
    <w:rsid w:val="00FD6130"/>
    <w:rsid w:val="00FD6226"/>
    <w:rsid w:val="00FE75C1"/>
    <w:rsid w:val="00FF0B70"/>
    <w:rsid w:val="00FF161C"/>
    <w:rsid w:val="00FF4089"/>
    <w:rsid w:val="00FF4C08"/>
    <w:rsid w:val="00FF5DA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7F21"/>
  <w15:docId w15:val="{764D5BCC-C4EE-44D9-B578-C781FCC0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B6466"/>
    <w:pPr>
      <w:spacing w:line="360" w:lineRule="auto"/>
      <w:jc w:val="both"/>
    </w:pPr>
    <w:rPr>
      <w:rFonts w:ascii="Arial" w:eastAsia="Times New Roman" w:hAnsi="Arial" w:cs="Times New Roman"/>
      <w:sz w:val="24"/>
      <w:lang w:eastAsia="pl-PL"/>
    </w:rPr>
  </w:style>
  <w:style w:type="paragraph" w:styleId="Nagwek1">
    <w:name w:val="heading 1"/>
    <w:basedOn w:val="Normalny"/>
    <w:next w:val="Normalny"/>
    <w:link w:val="Nagwek1Znak"/>
    <w:uiPriority w:val="9"/>
    <w:qFormat/>
    <w:rsid w:val="00265099"/>
    <w:pPr>
      <w:keepNext/>
      <w:keepLines/>
      <w:spacing w:before="480"/>
      <w:outlineLvl w:val="0"/>
    </w:pPr>
    <w:rPr>
      <w:rFonts w:ascii="Cambria" w:eastAsia="PMingLiU" w:hAnsi="Cambria"/>
      <w:b/>
      <w:bCs/>
      <w:color w:val="365F91"/>
      <w:sz w:val="28"/>
      <w:szCs w:val="28"/>
    </w:rPr>
  </w:style>
  <w:style w:type="paragraph" w:styleId="Nagwek2">
    <w:name w:val="heading 2"/>
    <w:basedOn w:val="Normalny"/>
    <w:next w:val="Normalny"/>
    <w:link w:val="Nagwek2Znak"/>
    <w:uiPriority w:val="9"/>
    <w:unhideWhenUsed/>
    <w:qFormat/>
    <w:rsid w:val="004B257F"/>
    <w:pPr>
      <w:keepNext/>
      <w:keepLines/>
      <w:spacing w:before="200"/>
      <w:outlineLvl w:val="1"/>
    </w:pPr>
    <w:rPr>
      <w:rFonts w:ascii="Cambria" w:eastAsia="PMingLiU" w:hAnsi="Cambria"/>
      <w:b/>
      <w:bCs/>
      <w:color w:val="4F81BD"/>
      <w:sz w:val="26"/>
      <w:szCs w:val="26"/>
    </w:rPr>
  </w:style>
  <w:style w:type="paragraph" w:styleId="Nagwek3">
    <w:name w:val="heading 3"/>
    <w:basedOn w:val="Normalny"/>
    <w:next w:val="Normalny"/>
    <w:link w:val="Nagwek3Znak"/>
    <w:uiPriority w:val="9"/>
    <w:unhideWhenUsed/>
    <w:qFormat/>
    <w:rsid w:val="004B257F"/>
    <w:pPr>
      <w:keepNext/>
      <w:keepLines/>
      <w:spacing w:before="200"/>
      <w:outlineLvl w:val="2"/>
    </w:pPr>
    <w:rPr>
      <w:rFonts w:ascii="Cambria" w:eastAsia="PMingLiU" w:hAnsi="Cambria"/>
      <w:b/>
      <w:bCs/>
      <w:color w:val="4F81BD"/>
    </w:rPr>
  </w:style>
  <w:style w:type="paragraph" w:styleId="Nagwek4">
    <w:name w:val="heading 4"/>
    <w:basedOn w:val="Normalny"/>
    <w:next w:val="Normalny"/>
    <w:link w:val="Nagwek4Znak"/>
    <w:qFormat/>
    <w:rsid w:val="00AB6466"/>
    <w:pPr>
      <w:keepNext/>
      <w:ind w:left="72"/>
      <w:outlineLvl w:val="3"/>
    </w:pPr>
    <w:rPr>
      <w:b/>
    </w:rPr>
  </w:style>
  <w:style w:type="paragraph" w:styleId="Nagwek5">
    <w:name w:val="heading 5"/>
    <w:basedOn w:val="Normalny"/>
    <w:next w:val="Normalny"/>
    <w:link w:val="Nagwek5Znak"/>
    <w:uiPriority w:val="9"/>
    <w:semiHidden/>
    <w:unhideWhenUsed/>
    <w:qFormat/>
    <w:rsid w:val="00334F94"/>
    <w:pPr>
      <w:keepNext/>
      <w:keepLines/>
      <w:spacing w:before="200"/>
      <w:outlineLvl w:val="4"/>
    </w:pPr>
    <w:rPr>
      <w:rFonts w:ascii="Cambria" w:eastAsia="PMingLiU" w:hAnsi="Cambria"/>
      <w:color w:val="243F60"/>
    </w:rPr>
  </w:style>
  <w:style w:type="paragraph" w:styleId="Nagwek6">
    <w:name w:val="heading 6"/>
    <w:basedOn w:val="Normalny"/>
    <w:next w:val="Normalny"/>
    <w:link w:val="Nagwek6Znak"/>
    <w:qFormat/>
    <w:rsid w:val="00013A62"/>
    <w:pPr>
      <w:spacing w:before="240" w:after="60" w:line="276" w:lineRule="auto"/>
      <w:jc w:val="left"/>
      <w:outlineLvl w:val="5"/>
    </w:pPr>
    <w:rPr>
      <w:rFonts w:ascii="Times New Roman" w:eastAsia="Calibri" w:hAnsi="Times New Roman"/>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AB6466"/>
    <w:rPr>
      <w:rFonts w:ascii="Arial" w:eastAsia="Times New Roman" w:hAnsi="Arial" w:cs="Times New Roman"/>
      <w:b/>
      <w:sz w:val="24"/>
      <w:szCs w:val="20"/>
      <w:lang w:eastAsia="pl-PL"/>
    </w:rPr>
  </w:style>
  <w:style w:type="paragraph" w:styleId="Tekstpodstawowy">
    <w:name w:val="Body Text"/>
    <w:aliases w:val="Tekst podstawowy1,Tekstspis ilustracji Znak"/>
    <w:basedOn w:val="Normalny"/>
    <w:link w:val="TekstpodstawowyZnak"/>
    <w:uiPriority w:val="99"/>
    <w:rsid w:val="00AB6466"/>
    <w:pPr>
      <w:jc w:val="center"/>
    </w:pPr>
    <w:rPr>
      <w:b/>
      <w:sz w:val="22"/>
      <w:u w:val="single"/>
    </w:rPr>
  </w:style>
  <w:style w:type="character" w:customStyle="1" w:styleId="TekstpodstawowyZnak">
    <w:name w:val="Tekst podstawowy Znak"/>
    <w:aliases w:val="Tekst podstawowy1 Znak,Tekstspis ilustracji Znak Znak"/>
    <w:link w:val="Tekstpodstawowy"/>
    <w:uiPriority w:val="99"/>
    <w:rsid w:val="00AB6466"/>
    <w:rPr>
      <w:rFonts w:ascii="Arial" w:eastAsia="Times New Roman" w:hAnsi="Arial" w:cs="Times New Roman"/>
      <w:b/>
      <w:szCs w:val="20"/>
      <w:u w:val="single"/>
      <w:lang w:eastAsia="pl-PL"/>
    </w:rPr>
  </w:style>
  <w:style w:type="paragraph" w:styleId="Tekstpodstawowy3">
    <w:name w:val="Body Text 3"/>
    <w:basedOn w:val="Normalny"/>
    <w:link w:val="Tekstpodstawowy3Znak"/>
    <w:uiPriority w:val="99"/>
    <w:rsid w:val="00AB6466"/>
    <w:rPr>
      <w:b/>
    </w:rPr>
  </w:style>
  <w:style w:type="character" w:customStyle="1" w:styleId="Tekstpodstawowy3Znak">
    <w:name w:val="Tekst podstawowy 3 Znak"/>
    <w:link w:val="Tekstpodstawowy3"/>
    <w:uiPriority w:val="99"/>
    <w:rsid w:val="00AB6466"/>
    <w:rPr>
      <w:rFonts w:ascii="Arial" w:eastAsia="Times New Roman" w:hAnsi="Arial" w:cs="Times New Roman"/>
      <w:b/>
      <w:sz w:val="24"/>
      <w:szCs w:val="20"/>
      <w:lang w:eastAsia="pl-PL"/>
    </w:rPr>
  </w:style>
  <w:style w:type="paragraph" w:styleId="HTML-wstpniesformatowany">
    <w:name w:val="HTML Preformatted"/>
    <w:basedOn w:val="Normalny"/>
    <w:link w:val="HTML-wstpniesformatowanyZnak"/>
    <w:semiHidden/>
    <w:rsid w:val="00AB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wstpniesformatowanyZnak">
    <w:name w:val="HTML - wstępnie sformatowany Znak"/>
    <w:link w:val="HTML-wstpniesformatowany"/>
    <w:semiHidden/>
    <w:rsid w:val="00AB6466"/>
    <w:rPr>
      <w:rFonts w:ascii="Courier New" w:eastAsia="Courier New" w:hAnsi="Courier New" w:cs="Courier New"/>
      <w:color w:val="000000"/>
      <w:sz w:val="24"/>
      <w:szCs w:val="20"/>
      <w:lang w:eastAsia="pl-PL"/>
    </w:rPr>
  </w:style>
  <w:style w:type="paragraph" w:styleId="Tekstprzypisudolnego">
    <w:name w:val="footnote text"/>
    <w:aliases w:val="Tekst przypisu"/>
    <w:basedOn w:val="Normalny"/>
    <w:link w:val="TekstprzypisudolnegoZnak"/>
    <w:rsid w:val="00AB6466"/>
    <w:pPr>
      <w:overflowPunct w:val="0"/>
      <w:autoSpaceDE w:val="0"/>
      <w:autoSpaceDN w:val="0"/>
      <w:adjustRightInd w:val="0"/>
      <w:textAlignment w:val="baseline"/>
    </w:pPr>
  </w:style>
  <w:style w:type="character" w:customStyle="1" w:styleId="TekstprzypisudolnegoZnak">
    <w:name w:val="Tekst przypisu dolnego Znak"/>
    <w:aliases w:val="Tekst przypisu Znak"/>
    <w:link w:val="Tekstprzypisudolnego"/>
    <w:uiPriority w:val="99"/>
    <w:rsid w:val="00AB6466"/>
    <w:rPr>
      <w:rFonts w:ascii="Arial" w:eastAsia="Times New Roman" w:hAnsi="Arial" w:cs="Times New Roman"/>
      <w:sz w:val="24"/>
      <w:szCs w:val="20"/>
      <w:lang w:eastAsia="pl-PL"/>
    </w:rPr>
  </w:style>
  <w:style w:type="paragraph" w:styleId="Legenda">
    <w:name w:val="caption"/>
    <w:aliases w:val="Legenda Znak Znak Znak,Legenda Znak Znak Znak Znak,Legenda Znak Znak Znak Znak Znak Znak Znak Znak Znak,Legenda Znak Znak Znak Znak Znak Znak Znak,Legenda Znak Znak Znak Znak Znak"/>
    <w:basedOn w:val="Normalny"/>
    <w:next w:val="Normalny"/>
    <w:link w:val="LegendaZnak"/>
    <w:unhideWhenUsed/>
    <w:qFormat/>
    <w:rsid w:val="00341B67"/>
    <w:pPr>
      <w:spacing w:after="200" w:line="240" w:lineRule="auto"/>
    </w:pPr>
    <w:rPr>
      <w:b/>
      <w:bCs/>
      <w:color w:val="000000"/>
      <w:sz w:val="18"/>
      <w:szCs w:val="18"/>
    </w:rPr>
  </w:style>
  <w:style w:type="character" w:styleId="Odwoanieprzypisudolnego">
    <w:name w:val="footnote reference"/>
    <w:aliases w:val="Odwołanie przypisu"/>
    <w:unhideWhenUsed/>
    <w:rsid w:val="00AB6466"/>
    <w:rPr>
      <w:vertAlign w:val="superscript"/>
    </w:rPr>
  </w:style>
  <w:style w:type="paragraph" w:styleId="Akapitzlist">
    <w:name w:val="List Paragraph"/>
    <w:aliases w:val="Normal"/>
    <w:basedOn w:val="Normalny"/>
    <w:link w:val="AkapitzlistZnak"/>
    <w:uiPriority w:val="34"/>
    <w:qFormat/>
    <w:rsid w:val="00AB6466"/>
    <w:pPr>
      <w:ind w:left="720"/>
      <w:contextualSpacing/>
    </w:pPr>
  </w:style>
  <w:style w:type="paragraph" w:styleId="Spistreci4">
    <w:name w:val="toc 4"/>
    <w:basedOn w:val="Normalny"/>
    <w:next w:val="Normalny"/>
    <w:autoRedefine/>
    <w:uiPriority w:val="39"/>
    <w:unhideWhenUsed/>
    <w:rsid w:val="006A34E7"/>
    <w:pPr>
      <w:tabs>
        <w:tab w:val="right" w:leader="dot" w:pos="9062"/>
      </w:tabs>
      <w:spacing w:after="100"/>
      <w:ind w:left="720"/>
    </w:pPr>
    <w:rPr>
      <w:b/>
      <w:bCs/>
      <w:noProof/>
    </w:rPr>
  </w:style>
  <w:style w:type="character" w:styleId="Hipercze">
    <w:name w:val="Hyperlink"/>
    <w:uiPriority w:val="99"/>
    <w:unhideWhenUsed/>
    <w:rsid w:val="00AB6466"/>
    <w:rPr>
      <w:color w:val="0000FF"/>
      <w:u w:val="single"/>
    </w:rPr>
  </w:style>
  <w:style w:type="paragraph" w:styleId="Nagwek">
    <w:name w:val="header"/>
    <w:aliases w:val="Nagłówek strony"/>
    <w:basedOn w:val="Normalny"/>
    <w:link w:val="NagwekZnak"/>
    <w:uiPriority w:val="99"/>
    <w:unhideWhenUsed/>
    <w:rsid w:val="00AB6466"/>
    <w:pPr>
      <w:tabs>
        <w:tab w:val="center" w:pos="4536"/>
        <w:tab w:val="right" w:pos="9072"/>
      </w:tabs>
      <w:spacing w:line="240" w:lineRule="auto"/>
    </w:pPr>
  </w:style>
  <w:style w:type="character" w:customStyle="1" w:styleId="NagwekZnak">
    <w:name w:val="Nagłówek Znak"/>
    <w:aliases w:val="Nagłówek strony Znak"/>
    <w:link w:val="Nagwek"/>
    <w:uiPriority w:val="99"/>
    <w:rsid w:val="00AB6466"/>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AB6466"/>
    <w:pPr>
      <w:tabs>
        <w:tab w:val="center" w:pos="4536"/>
        <w:tab w:val="right" w:pos="9072"/>
      </w:tabs>
      <w:spacing w:line="240" w:lineRule="auto"/>
    </w:pPr>
  </w:style>
  <w:style w:type="character" w:customStyle="1" w:styleId="StopkaZnak">
    <w:name w:val="Stopka Znak"/>
    <w:link w:val="Stopka"/>
    <w:uiPriority w:val="99"/>
    <w:rsid w:val="00AB6466"/>
    <w:rPr>
      <w:rFonts w:ascii="Arial" w:eastAsia="Times New Roman" w:hAnsi="Arial" w:cs="Times New Roman"/>
      <w:sz w:val="24"/>
      <w:szCs w:val="20"/>
      <w:lang w:eastAsia="pl-PL"/>
    </w:rPr>
  </w:style>
  <w:style w:type="paragraph" w:styleId="Bezodstpw">
    <w:name w:val="No Spacing"/>
    <w:uiPriority w:val="1"/>
    <w:qFormat/>
    <w:rsid w:val="00AB6466"/>
    <w:pPr>
      <w:jc w:val="both"/>
    </w:pPr>
    <w:rPr>
      <w:rFonts w:ascii="Arial" w:eastAsia="Times New Roman" w:hAnsi="Arial" w:cs="Times New Roman"/>
      <w:sz w:val="24"/>
      <w:lang w:eastAsia="pl-PL"/>
    </w:rPr>
  </w:style>
  <w:style w:type="character" w:customStyle="1" w:styleId="Nagwek1Znak">
    <w:name w:val="Nagłówek 1 Znak"/>
    <w:link w:val="Nagwek1"/>
    <w:uiPriority w:val="9"/>
    <w:rsid w:val="00265099"/>
    <w:rPr>
      <w:rFonts w:ascii="Cambria" w:eastAsia="PMingLiU" w:hAnsi="Cambria" w:cs="Times New Roman"/>
      <w:b/>
      <w:bCs/>
      <w:color w:val="365F91"/>
      <w:sz w:val="28"/>
      <w:szCs w:val="28"/>
      <w:lang w:eastAsia="pl-PL"/>
    </w:rPr>
  </w:style>
  <w:style w:type="character" w:customStyle="1" w:styleId="LegendaZnak">
    <w:name w:val="Legenda Znak"/>
    <w:aliases w:val="Legenda Znak Znak Znak Znak1,Legenda Znak Znak Znak Znak Znak1,Legenda Znak Znak Znak Znak Znak Znak Znak Znak Znak Znak,Legenda Znak Znak Znak Znak Znak Znak Znak Znak,Legenda Znak Znak Znak Znak Znak Znak"/>
    <w:link w:val="Legenda"/>
    <w:rsid w:val="00341B67"/>
    <w:rPr>
      <w:rFonts w:ascii="Arial" w:eastAsia="Times New Roman" w:hAnsi="Arial" w:cs="Times New Roman"/>
      <w:b/>
      <w:bCs/>
      <w:color w:val="000000"/>
      <w:sz w:val="18"/>
      <w:szCs w:val="18"/>
      <w:lang w:eastAsia="pl-PL"/>
    </w:rPr>
  </w:style>
  <w:style w:type="paragraph" w:styleId="Zwykytekst">
    <w:name w:val="Plain Text"/>
    <w:basedOn w:val="Normalny"/>
    <w:link w:val="ZwykytekstZnak"/>
    <w:rsid w:val="009755FA"/>
    <w:pPr>
      <w:spacing w:line="240" w:lineRule="auto"/>
      <w:jc w:val="left"/>
    </w:pPr>
    <w:rPr>
      <w:rFonts w:ascii="Courier New" w:hAnsi="Courier New" w:cs="Courier New"/>
      <w:sz w:val="20"/>
    </w:rPr>
  </w:style>
  <w:style w:type="character" w:customStyle="1" w:styleId="ZwykytekstZnak">
    <w:name w:val="Zwykły tekst Znak"/>
    <w:link w:val="Zwykytekst"/>
    <w:rsid w:val="009755FA"/>
    <w:rPr>
      <w:rFonts w:ascii="Courier New" w:eastAsia="Times New Roman" w:hAnsi="Courier New" w:cs="Courier New"/>
      <w:sz w:val="20"/>
      <w:szCs w:val="20"/>
      <w:lang w:eastAsia="pl-PL"/>
    </w:rPr>
  </w:style>
  <w:style w:type="paragraph" w:styleId="Tekstpodstawowy2">
    <w:name w:val="Body Text 2"/>
    <w:basedOn w:val="Normalny"/>
    <w:link w:val="Tekstpodstawowy2Znak"/>
    <w:unhideWhenUsed/>
    <w:rsid w:val="000F368E"/>
    <w:pPr>
      <w:spacing w:after="120" w:line="480" w:lineRule="auto"/>
    </w:pPr>
  </w:style>
  <w:style w:type="character" w:customStyle="1" w:styleId="Tekstpodstawowy2Znak">
    <w:name w:val="Tekst podstawowy 2 Znak"/>
    <w:link w:val="Tekstpodstawowy2"/>
    <w:rsid w:val="000F368E"/>
    <w:rPr>
      <w:rFonts w:ascii="Arial" w:eastAsia="Times New Roman" w:hAnsi="Arial" w:cs="Times New Roman"/>
      <w:sz w:val="24"/>
      <w:szCs w:val="20"/>
      <w:lang w:eastAsia="pl-PL"/>
    </w:rPr>
  </w:style>
  <w:style w:type="paragraph" w:styleId="Tytu">
    <w:name w:val="Title"/>
    <w:basedOn w:val="Normalny"/>
    <w:link w:val="TytuZnak"/>
    <w:qFormat/>
    <w:rsid w:val="000F368E"/>
    <w:pPr>
      <w:spacing w:line="240" w:lineRule="auto"/>
      <w:jc w:val="center"/>
    </w:pPr>
    <w:rPr>
      <w:b/>
      <w:bCs/>
      <w:szCs w:val="24"/>
    </w:rPr>
  </w:style>
  <w:style w:type="character" w:customStyle="1" w:styleId="TytuZnak">
    <w:name w:val="Tytuł Znak"/>
    <w:link w:val="Tytu"/>
    <w:rsid w:val="000F368E"/>
    <w:rPr>
      <w:rFonts w:ascii="Arial" w:eastAsia="Times New Roman" w:hAnsi="Arial" w:cs="Times New Roman"/>
      <w:b/>
      <w:bCs/>
      <w:sz w:val="24"/>
      <w:szCs w:val="24"/>
      <w:lang w:eastAsia="pl-PL"/>
    </w:rPr>
  </w:style>
  <w:style w:type="paragraph" w:styleId="Tekstdymka">
    <w:name w:val="Balloon Text"/>
    <w:basedOn w:val="Normalny"/>
    <w:link w:val="TekstdymkaZnak"/>
    <w:uiPriority w:val="99"/>
    <w:semiHidden/>
    <w:unhideWhenUsed/>
    <w:rsid w:val="000F368E"/>
    <w:pPr>
      <w:spacing w:line="240" w:lineRule="auto"/>
    </w:pPr>
    <w:rPr>
      <w:rFonts w:ascii="Tahoma" w:hAnsi="Tahoma" w:cs="Tahoma"/>
      <w:sz w:val="16"/>
      <w:szCs w:val="16"/>
    </w:rPr>
  </w:style>
  <w:style w:type="character" w:customStyle="1" w:styleId="TekstdymkaZnak">
    <w:name w:val="Tekst dymka Znak"/>
    <w:link w:val="Tekstdymka"/>
    <w:uiPriority w:val="99"/>
    <w:semiHidden/>
    <w:rsid w:val="000F368E"/>
    <w:rPr>
      <w:rFonts w:ascii="Tahoma" w:eastAsia="Times New Roman" w:hAnsi="Tahoma" w:cs="Tahoma"/>
      <w:sz w:val="16"/>
      <w:szCs w:val="16"/>
      <w:lang w:eastAsia="pl-PL"/>
    </w:rPr>
  </w:style>
  <w:style w:type="table" w:styleId="Tabela-Siatka">
    <w:name w:val="Table Grid"/>
    <w:basedOn w:val="Standardowy"/>
    <w:rsid w:val="00A30058"/>
    <w:rPr>
      <w:rFonts w:eastAsia="PMingLiU"/>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body">
    <w:name w:val="postbody"/>
    <w:basedOn w:val="Domylnaczcionkaakapitu"/>
    <w:rsid w:val="00A30058"/>
  </w:style>
  <w:style w:type="paragraph" w:customStyle="1" w:styleId="FR1">
    <w:name w:val="FR1"/>
    <w:rsid w:val="00A30058"/>
    <w:pPr>
      <w:widowControl w:val="0"/>
      <w:spacing w:before="200"/>
      <w:ind w:left="40"/>
    </w:pPr>
    <w:rPr>
      <w:rFonts w:ascii="Arial" w:eastAsia="Times New Roman" w:hAnsi="Arial" w:cs="Times New Roman"/>
      <w:b/>
      <w:snapToGrid w:val="0"/>
      <w:sz w:val="28"/>
      <w:lang w:eastAsia="pl-PL"/>
    </w:rPr>
  </w:style>
  <w:style w:type="paragraph" w:styleId="Tekstpodstawowywcity2">
    <w:name w:val="Body Text Indent 2"/>
    <w:basedOn w:val="Normalny"/>
    <w:link w:val="Tekstpodstawowywcity2Znak"/>
    <w:uiPriority w:val="99"/>
    <w:semiHidden/>
    <w:unhideWhenUsed/>
    <w:rsid w:val="00A30058"/>
    <w:pPr>
      <w:spacing w:after="120" w:line="480" w:lineRule="auto"/>
      <w:ind w:left="283"/>
    </w:pPr>
    <w:rPr>
      <w:rFonts w:eastAsia="PMingLiU" w:cs="Arial"/>
      <w:color w:val="000000"/>
      <w:sz w:val="20"/>
      <w:szCs w:val="22"/>
    </w:rPr>
  </w:style>
  <w:style w:type="character" w:customStyle="1" w:styleId="Tekstpodstawowywcity2Znak">
    <w:name w:val="Tekst podstawowy wcięty 2 Znak"/>
    <w:link w:val="Tekstpodstawowywcity2"/>
    <w:uiPriority w:val="99"/>
    <w:semiHidden/>
    <w:rsid w:val="00A30058"/>
    <w:rPr>
      <w:rFonts w:ascii="Arial" w:eastAsia="PMingLiU" w:hAnsi="Arial"/>
      <w:color w:val="000000"/>
      <w:sz w:val="20"/>
      <w:lang w:eastAsia="pl-PL"/>
    </w:rPr>
  </w:style>
  <w:style w:type="paragraph" w:styleId="Tekstpodstawowywcity">
    <w:name w:val="Body Text Indent"/>
    <w:basedOn w:val="Normalny"/>
    <w:link w:val="TekstpodstawowywcityZnak"/>
    <w:uiPriority w:val="99"/>
    <w:semiHidden/>
    <w:unhideWhenUsed/>
    <w:rsid w:val="00A30058"/>
    <w:pPr>
      <w:spacing w:after="120" w:line="240" w:lineRule="auto"/>
      <w:ind w:left="283"/>
    </w:pPr>
    <w:rPr>
      <w:rFonts w:eastAsia="PMingLiU" w:cs="Arial"/>
      <w:color w:val="000000"/>
      <w:sz w:val="20"/>
      <w:szCs w:val="22"/>
    </w:rPr>
  </w:style>
  <w:style w:type="character" w:customStyle="1" w:styleId="TekstpodstawowywcityZnak">
    <w:name w:val="Tekst podstawowy wcięty Znak"/>
    <w:link w:val="Tekstpodstawowywcity"/>
    <w:uiPriority w:val="99"/>
    <w:semiHidden/>
    <w:rsid w:val="00A30058"/>
    <w:rPr>
      <w:rFonts w:ascii="Arial" w:eastAsia="PMingLiU" w:hAnsi="Arial"/>
      <w:color w:val="000000"/>
      <w:sz w:val="20"/>
      <w:lang w:eastAsia="pl-PL"/>
    </w:rPr>
  </w:style>
  <w:style w:type="paragraph" w:styleId="Tekstblokowy">
    <w:name w:val="Block Text"/>
    <w:basedOn w:val="Normalny"/>
    <w:rsid w:val="00A30058"/>
    <w:pPr>
      <w:tabs>
        <w:tab w:val="num" w:pos="244"/>
      </w:tabs>
      <w:spacing w:before="40" w:line="260" w:lineRule="auto"/>
      <w:ind w:left="244" w:right="200"/>
      <w:jc w:val="left"/>
    </w:pPr>
    <w:rPr>
      <w:rFonts w:ascii="Times New Roman" w:hAnsi="Times New Roman"/>
      <w:sz w:val="20"/>
    </w:rPr>
  </w:style>
  <w:style w:type="paragraph" w:styleId="Tekstpodstawowywcity3">
    <w:name w:val="Body Text Indent 3"/>
    <w:basedOn w:val="Normalny"/>
    <w:link w:val="Tekstpodstawowywcity3Znak"/>
    <w:uiPriority w:val="99"/>
    <w:semiHidden/>
    <w:unhideWhenUsed/>
    <w:rsid w:val="00A30058"/>
    <w:pPr>
      <w:spacing w:after="120" w:line="240" w:lineRule="auto"/>
      <w:ind w:left="283"/>
    </w:pPr>
    <w:rPr>
      <w:rFonts w:eastAsia="PMingLiU" w:cs="Arial"/>
      <w:color w:val="000000"/>
      <w:sz w:val="16"/>
      <w:szCs w:val="16"/>
    </w:rPr>
  </w:style>
  <w:style w:type="character" w:customStyle="1" w:styleId="Tekstpodstawowywcity3Znak">
    <w:name w:val="Tekst podstawowy wcięty 3 Znak"/>
    <w:link w:val="Tekstpodstawowywcity3"/>
    <w:uiPriority w:val="99"/>
    <w:semiHidden/>
    <w:rsid w:val="00A30058"/>
    <w:rPr>
      <w:rFonts w:ascii="Arial" w:eastAsia="PMingLiU" w:hAnsi="Arial"/>
      <w:color w:val="000000"/>
      <w:sz w:val="16"/>
      <w:szCs w:val="16"/>
      <w:lang w:eastAsia="pl-PL"/>
    </w:rPr>
  </w:style>
  <w:style w:type="paragraph" w:styleId="Spistreci1">
    <w:name w:val="toc 1"/>
    <w:basedOn w:val="Normalny"/>
    <w:next w:val="Normalny"/>
    <w:autoRedefine/>
    <w:uiPriority w:val="39"/>
    <w:unhideWhenUsed/>
    <w:rsid w:val="006B373E"/>
    <w:pPr>
      <w:spacing w:after="100"/>
    </w:pPr>
  </w:style>
  <w:style w:type="character" w:customStyle="1" w:styleId="Nagwek2Znak">
    <w:name w:val="Nagłówek 2 Znak"/>
    <w:link w:val="Nagwek2"/>
    <w:uiPriority w:val="9"/>
    <w:rsid w:val="004B257F"/>
    <w:rPr>
      <w:rFonts w:ascii="Cambria" w:eastAsia="PMingLiU" w:hAnsi="Cambria" w:cs="Times New Roman"/>
      <w:b/>
      <w:bCs/>
      <w:color w:val="4F81BD"/>
      <w:sz w:val="26"/>
      <w:szCs w:val="26"/>
      <w:lang w:eastAsia="pl-PL"/>
    </w:rPr>
  </w:style>
  <w:style w:type="character" w:customStyle="1" w:styleId="Nagwek3Znak">
    <w:name w:val="Nagłówek 3 Znak"/>
    <w:link w:val="Nagwek3"/>
    <w:uiPriority w:val="9"/>
    <w:rsid w:val="004B257F"/>
    <w:rPr>
      <w:rFonts w:ascii="Cambria" w:eastAsia="PMingLiU" w:hAnsi="Cambria" w:cs="Times New Roman"/>
      <w:b/>
      <w:bCs/>
      <w:color w:val="4F81BD"/>
      <w:sz w:val="24"/>
      <w:szCs w:val="20"/>
      <w:lang w:eastAsia="pl-PL"/>
    </w:rPr>
  </w:style>
  <w:style w:type="paragraph" w:customStyle="1" w:styleId="Pa4">
    <w:name w:val="Pa4"/>
    <w:basedOn w:val="Normalny"/>
    <w:next w:val="Normalny"/>
    <w:uiPriority w:val="99"/>
    <w:rsid w:val="008F7549"/>
    <w:pPr>
      <w:autoSpaceDE w:val="0"/>
      <w:autoSpaceDN w:val="0"/>
      <w:adjustRightInd w:val="0"/>
      <w:spacing w:line="241" w:lineRule="atLeast"/>
      <w:jc w:val="left"/>
    </w:pPr>
    <w:rPr>
      <w:rFonts w:ascii="Times New Roman" w:eastAsia="Calibri" w:hAnsi="Times New Roman"/>
      <w:szCs w:val="24"/>
      <w:lang w:eastAsia="en-US"/>
    </w:rPr>
  </w:style>
  <w:style w:type="paragraph" w:customStyle="1" w:styleId="Pa2">
    <w:name w:val="Pa2"/>
    <w:basedOn w:val="Normalny"/>
    <w:next w:val="Normalny"/>
    <w:uiPriority w:val="99"/>
    <w:rsid w:val="008F7549"/>
    <w:pPr>
      <w:autoSpaceDE w:val="0"/>
      <w:autoSpaceDN w:val="0"/>
      <w:adjustRightInd w:val="0"/>
      <w:spacing w:line="241" w:lineRule="atLeast"/>
      <w:jc w:val="left"/>
    </w:pPr>
    <w:rPr>
      <w:rFonts w:ascii="Times New Roman" w:eastAsia="Calibri" w:hAnsi="Times New Roman"/>
      <w:szCs w:val="24"/>
      <w:lang w:eastAsia="en-US"/>
    </w:rPr>
  </w:style>
  <w:style w:type="character" w:customStyle="1" w:styleId="A6">
    <w:name w:val="A6"/>
    <w:uiPriority w:val="99"/>
    <w:rsid w:val="008F7549"/>
    <w:rPr>
      <w:b/>
      <w:bCs/>
      <w:color w:val="000000"/>
      <w:sz w:val="26"/>
      <w:szCs w:val="26"/>
    </w:rPr>
  </w:style>
  <w:style w:type="paragraph" w:customStyle="1" w:styleId="NormalnyWeb1">
    <w:name w:val="Normalny (Web)1"/>
    <w:basedOn w:val="Normalny"/>
    <w:rsid w:val="002457D0"/>
    <w:pPr>
      <w:spacing w:before="100" w:after="100" w:line="240" w:lineRule="auto"/>
      <w:jc w:val="left"/>
    </w:pPr>
    <w:rPr>
      <w:rFonts w:ascii="Times New Roman" w:hAnsi="Times New Roman"/>
    </w:rPr>
  </w:style>
  <w:style w:type="character" w:customStyle="1" w:styleId="Nagwek5Znak">
    <w:name w:val="Nagłówek 5 Znak"/>
    <w:link w:val="Nagwek5"/>
    <w:uiPriority w:val="9"/>
    <w:semiHidden/>
    <w:rsid w:val="00334F94"/>
    <w:rPr>
      <w:rFonts w:ascii="Cambria" w:eastAsia="PMingLiU" w:hAnsi="Cambria" w:cs="Times New Roman"/>
      <w:color w:val="243F60"/>
      <w:sz w:val="24"/>
      <w:szCs w:val="20"/>
      <w:lang w:eastAsia="pl-PL"/>
    </w:rPr>
  </w:style>
  <w:style w:type="paragraph" w:styleId="Spistreci3">
    <w:name w:val="toc 3"/>
    <w:basedOn w:val="Normalny"/>
    <w:next w:val="Normalny"/>
    <w:autoRedefine/>
    <w:uiPriority w:val="39"/>
    <w:unhideWhenUsed/>
    <w:rsid w:val="00FA10B3"/>
    <w:pPr>
      <w:spacing w:after="100"/>
      <w:ind w:left="480"/>
    </w:pPr>
  </w:style>
  <w:style w:type="paragraph" w:customStyle="1" w:styleId="podstawowy">
    <w:name w:val="podstawowy"/>
    <w:basedOn w:val="Tekstpodstawowywcity2"/>
    <w:rsid w:val="00FB3BDF"/>
    <w:pPr>
      <w:spacing w:after="0" w:line="240" w:lineRule="auto"/>
      <w:ind w:left="0" w:firstLine="709"/>
    </w:pPr>
    <w:rPr>
      <w:rFonts w:ascii="Times New Roman" w:eastAsia="Times New Roman" w:hAnsi="Times New Roman" w:cs="Times New Roman"/>
      <w:color w:val="auto"/>
      <w:sz w:val="22"/>
      <w:szCs w:val="20"/>
    </w:rPr>
  </w:style>
  <w:style w:type="paragraph" w:customStyle="1" w:styleId="myslnik">
    <w:name w:val="myslnik"/>
    <w:basedOn w:val="podstawowy"/>
    <w:rsid w:val="00FB3BDF"/>
    <w:pPr>
      <w:numPr>
        <w:numId w:val="1"/>
      </w:numPr>
    </w:pPr>
  </w:style>
  <w:style w:type="paragraph" w:customStyle="1" w:styleId="literowaniewciete">
    <w:name w:val="literowanie wciete"/>
    <w:basedOn w:val="Normalny"/>
    <w:rsid w:val="00FB3BDF"/>
    <w:pPr>
      <w:numPr>
        <w:numId w:val="2"/>
      </w:numPr>
      <w:spacing w:line="240" w:lineRule="auto"/>
      <w:ind w:left="1066" w:hanging="357"/>
    </w:pPr>
    <w:rPr>
      <w:rFonts w:ascii="Times New Roman" w:hAnsi="Times New Roman"/>
      <w:sz w:val="22"/>
    </w:rPr>
  </w:style>
  <w:style w:type="paragraph" w:customStyle="1" w:styleId="Numerki">
    <w:name w:val="Numerki"/>
    <w:basedOn w:val="Normalny"/>
    <w:rsid w:val="00FB3BDF"/>
    <w:pPr>
      <w:numPr>
        <w:numId w:val="3"/>
      </w:numPr>
      <w:spacing w:line="240" w:lineRule="auto"/>
    </w:pPr>
    <w:rPr>
      <w:rFonts w:ascii="Times New Roman" w:hAnsi="Times New Roman"/>
      <w:sz w:val="22"/>
    </w:rPr>
  </w:style>
  <w:style w:type="paragraph" w:customStyle="1" w:styleId="mylnik">
    <w:name w:val="myślnik"/>
    <w:basedOn w:val="Normalny"/>
    <w:rsid w:val="00C0211A"/>
    <w:pPr>
      <w:numPr>
        <w:numId w:val="4"/>
      </w:numPr>
      <w:tabs>
        <w:tab w:val="left" w:pos="794"/>
      </w:tabs>
      <w:spacing w:line="240" w:lineRule="auto"/>
    </w:pPr>
    <w:rPr>
      <w:rFonts w:ascii="Times New Roman" w:hAnsi="Times New Roman"/>
      <w:sz w:val="22"/>
    </w:rPr>
  </w:style>
  <w:style w:type="paragraph" w:customStyle="1" w:styleId="Normalnytekst">
    <w:name w:val="Normalny tekst"/>
    <w:basedOn w:val="Normalny"/>
    <w:qFormat/>
    <w:rsid w:val="00BE5FF6"/>
    <w:pPr>
      <w:spacing w:after="60"/>
      <w:ind w:firstLine="709"/>
    </w:pPr>
    <w:rPr>
      <w:rFonts w:ascii="Times New Roman" w:hAnsi="Times New Roman"/>
      <w:szCs w:val="24"/>
    </w:rPr>
  </w:style>
  <w:style w:type="character" w:styleId="Pogrubienie">
    <w:name w:val="Strong"/>
    <w:qFormat/>
    <w:rsid w:val="0032259A"/>
    <w:rPr>
      <w:b/>
      <w:bCs/>
    </w:rPr>
  </w:style>
  <w:style w:type="paragraph" w:customStyle="1" w:styleId="rdotabelki">
    <w:name w:val="Źródło tabelki"/>
    <w:basedOn w:val="Normalny"/>
    <w:qFormat/>
    <w:rsid w:val="000A6384"/>
    <w:pPr>
      <w:spacing w:before="120" w:after="360" w:line="240" w:lineRule="auto"/>
      <w:ind w:left="709" w:hanging="709"/>
      <w:jc w:val="left"/>
    </w:pPr>
    <w:rPr>
      <w:rFonts w:ascii="Times New Roman" w:hAnsi="Times New Roman"/>
      <w:sz w:val="20"/>
      <w:szCs w:val="24"/>
    </w:rPr>
  </w:style>
  <w:style w:type="paragraph" w:customStyle="1" w:styleId="Numerowanietabeli">
    <w:name w:val="Numerowanie tabeli"/>
    <w:basedOn w:val="Normalny"/>
    <w:qFormat/>
    <w:rsid w:val="000A6384"/>
    <w:pPr>
      <w:spacing w:after="120"/>
      <w:ind w:firstLine="709"/>
      <w:jc w:val="right"/>
    </w:pPr>
    <w:rPr>
      <w:rFonts w:ascii="Times New Roman" w:hAnsi="Times New Roman"/>
      <w:b/>
      <w:color w:val="000000"/>
      <w:sz w:val="22"/>
      <w:szCs w:val="24"/>
    </w:rPr>
  </w:style>
  <w:style w:type="paragraph" w:customStyle="1" w:styleId="Przypisy">
    <w:name w:val="Przypisy"/>
    <w:basedOn w:val="Normalny"/>
    <w:rsid w:val="000A6384"/>
    <w:pPr>
      <w:widowControl w:val="0"/>
      <w:spacing w:before="20" w:line="240" w:lineRule="auto"/>
    </w:pPr>
    <w:rPr>
      <w:rFonts w:ascii="Times New Roman" w:hAnsi="Times New Roman"/>
      <w:snapToGrid w:val="0"/>
      <w:sz w:val="20"/>
    </w:rPr>
  </w:style>
  <w:style w:type="table" w:customStyle="1" w:styleId="Jasnasiatkaakcent11">
    <w:name w:val="Jasna siatka — akcent 11"/>
    <w:basedOn w:val="Standardowy"/>
    <w:uiPriority w:val="62"/>
    <w:rsid w:val="00C059D5"/>
    <w:pPr>
      <w:jc w:val="both"/>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57 Condensed" w:eastAsia="PMingLiU" w:hAnsi="Univers 57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57 Condensed" w:eastAsia="PMingLiU" w:hAnsi="Univers 57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57 Condensed" w:eastAsia="PMingLiU" w:hAnsi="Univers 57 Condensed" w:cs="Times New Roman"/>
        <w:b/>
        <w:bCs/>
      </w:rPr>
    </w:tblStylePr>
    <w:tblStylePr w:type="lastCol">
      <w:rPr>
        <w:rFonts w:ascii="Univers 57 Condensed" w:eastAsia="PMingLiU" w:hAnsi="Univers 57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12">
    <w:name w:val="Jasna siatka — akcent 12"/>
    <w:basedOn w:val="Standardowy"/>
    <w:uiPriority w:val="62"/>
    <w:rsid w:val="00657252"/>
    <w:pPr>
      <w:jc w:val="both"/>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Univers 57 Condensed" w:eastAsia="PMingLiU" w:hAnsi="Univers 57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Univers 57 Condensed" w:eastAsia="PMingLiU" w:hAnsi="Univers 57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Univers 57 Condensed" w:eastAsia="PMingLiU" w:hAnsi="Univers 57 Condensed" w:cs="Times New Roman"/>
        <w:b/>
        <w:bCs/>
      </w:rPr>
    </w:tblStylePr>
    <w:tblStylePr w:type="lastCol">
      <w:rPr>
        <w:rFonts w:ascii="Univers 57 Condensed" w:eastAsia="PMingLiU" w:hAnsi="Univers 57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racain">
    <w:name w:val="Praca inż."/>
    <w:basedOn w:val="Normalny"/>
    <w:rsid w:val="001B5A26"/>
  </w:style>
  <w:style w:type="paragraph" w:styleId="NormalnyWeb">
    <w:name w:val="Normal (Web)"/>
    <w:aliases w:val="Normalny (Web) Znak"/>
    <w:basedOn w:val="Normalny"/>
    <w:uiPriority w:val="99"/>
    <w:rsid w:val="001B5A26"/>
    <w:pP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title-m">
    <w:name w:val="title-m"/>
    <w:basedOn w:val="Normalny"/>
    <w:rsid w:val="001B5A26"/>
    <w:pPr>
      <w:spacing w:before="100" w:beforeAutospacing="1" w:after="100" w:afterAutospacing="1" w:line="240" w:lineRule="auto"/>
      <w:jc w:val="left"/>
    </w:pPr>
    <w:rPr>
      <w:rFonts w:ascii="Tahoma" w:eastAsia="Arial Unicode MS" w:hAnsi="Tahoma" w:cs="Tahoma"/>
      <w:b/>
      <w:bCs/>
      <w:color w:val="CC0000"/>
      <w:sz w:val="21"/>
      <w:szCs w:val="21"/>
    </w:rPr>
  </w:style>
  <w:style w:type="paragraph" w:customStyle="1" w:styleId="Tekstwtabeli">
    <w:name w:val="Tekst w tabeli"/>
    <w:basedOn w:val="Normalny"/>
    <w:qFormat/>
    <w:rsid w:val="00613B1D"/>
    <w:pPr>
      <w:spacing w:line="240" w:lineRule="auto"/>
      <w:jc w:val="center"/>
    </w:pPr>
    <w:rPr>
      <w:rFonts w:ascii="Times New Roman" w:hAnsi="Times New Roman"/>
      <w:color w:val="000000"/>
      <w:sz w:val="22"/>
    </w:rPr>
  </w:style>
  <w:style w:type="character" w:styleId="Numerstrony">
    <w:name w:val="page number"/>
    <w:basedOn w:val="Domylnaczcionkaakapitu"/>
    <w:rsid w:val="00D859F9"/>
  </w:style>
  <w:style w:type="paragraph" w:customStyle="1" w:styleId="Akapitzlist1">
    <w:name w:val="Akapit z listą1"/>
    <w:basedOn w:val="Normalny"/>
    <w:rsid w:val="00790A96"/>
    <w:pPr>
      <w:spacing w:line="240" w:lineRule="auto"/>
      <w:ind w:left="720" w:hanging="709"/>
    </w:pPr>
    <w:rPr>
      <w:rFonts w:ascii="Calibri" w:hAnsi="Calibri"/>
      <w:sz w:val="22"/>
      <w:szCs w:val="22"/>
      <w:lang w:eastAsia="en-US"/>
    </w:rPr>
  </w:style>
  <w:style w:type="character" w:customStyle="1" w:styleId="punktyproc">
    <w:name w:val="punkty_proc"/>
    <w:basedOn w:val="Domylnaczcionkaakapitu"/>
    <w:rsid w:val="007C73F0"/>
  </w:style>
  <w:style w:type="character" w:customStyle="1" w:styleId="tabela">
    <w:name w:val="tabela"/>
    <w:basedOn w:val="Domylnaczcionkaakapitu"/>
    <w:rsid w:val="007C73F0"/>
  </w:style>
  <w:style w:type="character" w:customStyle="1" w:styleId="Nagwek6Znak">
    <w:name w:val="Nagłówek 6 Znak"/>
    <w:link w:val="Nagwek6"/>
    <w:rsid w:val="00013A62"/>
    <w:rPr>
      <w:rFonts w:ascii="Times New Roman" w:eastAsia="Calibri" w:hAnsi="Times New Roman" w:cs="Times New Roman"/>
      <w:b/>
      <w:bCs/>
    </w:rPr>
  </w:style>
  <w:style w:type="paragraph" w:styleId="Nagwekspisutreci">
    <w:name w:val="TOC Heading"/>
    <w:basedOn w:val="Nagwek1"/>
    <w:next w:val="Normalny"/>
    <w:uiPriority w:val="39"/>
    <w:semiHidden/>
    <w:unhideWhenUsed/>
    <w:qFormat/>
    <w:rsid w:val="009E0199"/>
    <w:pPr>
      <w:outlineLvl w:val="9"/>
    </w:pPr>
  </w:style>
  <w:style w:type="paragraph" w:styleId="Spistreci2">
    <w:name w:val="toc 2"/>
    <w:basedOn w:val="Normalny"/>
    <w:next w:val="Normalny"/>
    <w:autoRedefine/>
    <w:uiPriority w:val="39"/>
    <w:semiHidden/>
    <w:unhideWhenUsed/>
    <w:rsid w:val="009E0199"/>
    <w:pPr>
      <w:spacing w:after="100"/>
      <w:ind w:left="240"/>
    </w:pPr>
  </w:style>
  <w:style w:type="table" w:customStyle="1" w:styleId="Jasnalistaakcent11">
    <w:name w:val="Jasna lista — akcent 11"/>
    <w:basedOn w:val="Standardowy"/>
    <w:uiPriority w:val="61"/>
    <w:rsid w:val="009E0199"/>
    <w:rPr>
      <w:rFonts w:eastAsia="PMingLiU"/>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a-Siatka1">
    <w:name w:val="Tabela - Siatka1"/>
    <w:basedOn w:val="Standardowy"/>
    <w:next w:val="Tabela-Siatka"/>
    <w:uiPriority w:val="59"/>
    <w:rsid w:val="00634A94"/>
    <w:rPr>
      <w:rFonts w:eastAsia="PMingLiU"/>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634A94"/>
    <w:rPr>
      <w:rFonts w:ascii="Times New Roman" w:eastAsia="Times New Roman" w:hAnsi="Times New Roman"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7B5B72"/>
    <w:rPr>
      <w:sz w:val="16"/>
      <w:szCs w:val="16"/>
    </w:rPr>
  </w:style>
  <w:style w:type="paragraph" w:styleId="Tekstkomentarza">
    <w:name w:val="annotation text"/>
    <w:basedOn w:val="Normalny"/>
    <w:link w:val="TekstkomentarzaZnak"/>
    <w:uiPriority w:val="99"/>
    <w:semiHidden/>
    <w:unhideWhenUsed/>
    <w:rsid w:val="007B5B72"/>
    <w:pPr>
      <w:spacing w:line="240" w:lineRule="auto"/>
    </w:pPr>
    <w:rPr>
      <w:sz w:val="20"/>
    </w:rPr>
  </w:style>
  <w:style w:type="character" w:customStyle="1" w:styleId="TekstkomentarzaZnak">
    <w:name w:val="Tekst komentarza Znak"/>
    <w:link w:val="Tekstkomentarza"/>
    <w:uiPriority w:val="99"/>
    <w:semiHidden/>
    <w:rsid w:val="007B5B72"/>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B5B72"/>
    <w:rPr>
      <w:b/>
      <w:bCs/>
    </w:rPr>
  </w:style>
  <w:style w:type="character" w:customStyle="1" w:styleId="TematkomentarzaZnak">
    <w:name w:val="Temat komentarza Znak"/>
    <w:link w:val="Tematkomentarza"/>
    <w:uiPriority w:val="99"/>
    <w:semiHidden/>
    <w:rsid w:val="007B5B72"/>
    <w:rPr>
      <w:rFonts w:ascii="Arial" w:eastAsia="Times New Roman" w:hAnsi="Arial" w:cs="Times New Roman"/>
      <w:b/>
      <w:bCs/>
      <w:sz w:val="20"/>
      <w:szCs w:val="20"/>
      <w:lang w:eastAsia="pl-PL"/>
    </w:rPr>
  </w:style>
  <w:style w:type="paragraph" w:customStyle="1" w:styleId="Styl1Znak">
    <w:name w:val="Styl1 Znak"/>
    <w:basedOn w:val="Tekstpodstawowy"/>
    <w:link w:val="Styl1ZnakZnak"/>
    <w:rsid w:val="008D380C"/>
    <w:pPr>
      <w:spacing w:after="120"/>
      <w:jc w:val="both"/>
    </w:pPr>
    <w:rPr>
      <w:sz w:val="24"/>
      <w:szCs w:val="24"/>
      <w:u w:val="none"/>
    </w:rPr>
  </w:style>
  <w:style w:type="character" w:customStyle="1" w:styleId="Styl1ZnakZnak">
    <w:name w:val="Styl1 Znak Znak"/>
    <w:link w:val="Styl1Znak"/>
    <w:rsid w:val="008D380C"/>
    <w:rPr>
      <w:rFonts w:ascii="Arial" w:eastAsia="Times New Roman" w:hAnsi="Arial" w:cs="Times New Roman"/>
      <w:b/>
      <w:sz w:val="24"/>
      <w:szCs w:val="24"/>
      <w:lang w:eastAsia="pl-PL"/>
    </w:rPr>
  </w:style>
  <w:style w:type="paragraph" w:customStyle="1" w:styleId="StylTekstpodstawowyArial">
    <w:name w:val="Styl Tekst podstawowy + Arial"/>
    <w:basedOn w:val="Normalny"/>
    <w:link w:val="StylTekstpodstawowyArialZnak"/>
    <w:rsid w:val="008D380C"/>
    <w:rPr>
      <w:szCs w:val="24"/>
    </w:rPr>
  </w:style>
  <w:style w:type="character" w:customStyle="1" w:styleId="StylTekstpodstawowyArialZnak">
    <w:name w:val="Styl Tekst podstawowy + Arial Znak"/>
    <w:link w:val="StylTekstpodstawowyArial"/>
    <w:rsid w:val="008D380C"/>
    <w:rPr>
      <w:rFonts w:ascii="Arial" w:eastAsia="Times New Roman" w:hAnsi="Arial" w:cs="Times New Roman"/>
      <w:sz w:val="24"/>
      <w:szCs w:val="24"/>
      <w:lang w:eastAsia="pl-PL"/>
    </w:rPr>
  </w:style>
  <w:style w:type="character" w:styleId="Numerwiersza">
    <w:name w:val="line number"/>
    <w:uiPriority w:val="99"/>
    <w:semiHidden/>
    <w:rsid w:val="000C7829"/>
    <w:rPr>
      <w:rFonts w:cs="Times New Roman"/>
    </w:rPr>
  </w:style>
  <w:style w:type="character" w:customStyle="1" w:styleId="hps">
    <w:name w:val="hps"/>
    <w:uiPriority w:val="99"/>
    <w:rsid w:val="000C7829"/>
    <w:rPr>
      <w:rFonts w:cs="Times New Roman"/>
    </w:rPr>
  </w:style>
  <w:style w:type="paragraph" w:styleId="Tekstprzypisukocowego">
    <w:name w:val="endnote text"/>
    <w:basedOn w:val="Normalny"/>
    <w:link w:val="TekstprzypisukocowegoZnak"/>
    <w:uiPriority w:val="99"/>
    <w:semiHidden/>
    <w:rsid w:val="000C7829"/>
    <w:pPr>
      <w:spacing w:line="240" w:lineRule="auto"/>
      <w:jc w:val="left"/>
    </w:pPr>
    <w:rPr>
      <w:rFonts w:cs="Arial"/>
      <w:sz w:val="20"/>
      <w:lang w:eastAsia="en-US"/>
    </w:rPr>
  </w:style>
  <w:style w:type="character" w:customStyle="1" w:styleId="TekstprzypisukocowegoZnak">
    <w:name w:val="Tekst przypisu końcowego Znak"/>
    <w:link w:val="Tekstprzypisukocowego"/>
    <w:uiPriority w:val="99"/>
    <w:semiHidden/>
    <w:rsid w:val="000C7829"/>
    <w:rPr>
      <w:rFonts w:ascii="Arial" w:eastAsia="Times New Roman" w:hAnsi="Arial" w:cs="Arial"/>
      <w:sz w:val="20"/>
      <w:szCs w:val="20"/>
    </w:rPr>
  </w:style>
  <w:style w:type="character" w:styleId="Odwoanieprzypisukocowego">
    <w:name w:val="endnote reference"/>
    <w:uiPriority w:val="99"/>
    <w:semiHidden/>
    <w:rsid w:val="000C7829"/>
    <w:rPr>
      <w:rFonts w:cs="Times New Roman"/>
      <w:vertAlign w:val="superscript"/>
    </w:rPr>
  </w:style>
  <w:style w:type="character" w:styleId="Uwydatnienie">
    <w:name w:val="Emphasis"/>
    <w:uiPriority w:val="20"/>
    <w:qFormat/>
    <w:rsid w:val="000C7829"/>
    <w:rPr>
      <w:rFonts w:cs="Times New Roman"/>
      <w:i/>
      <w:iCs/>
    </w:rPr>
  </w:style>
  <w:style w:type="paragraph" w:styleId="Listapunktowana">
    <w:name w:val="List Bullet"/>
    <w:basedOn w:val="Normalny"/>
    <w:uiPriority w:val="99"/>
    <w:unhideWhenUsed/>
    <w:rsid w:val="000C7829"/>
    <w:pPr>
      <w:numPr>
        <w:numId w:val="75"/>
      </w:numPr>
      <w:spacing w:after="200"/>
      <w:ind w:left="360"/>
      <w:contextualSpacing/>
      <w:jc w:val="left"/>
    </w:pPr>
    <w:rPr>
      <w:rFonts w:cs="Arial"/>
      <w:sz w:val="22"/>
      <w:szCs w:val="22"/>
      <w:lang w:eastAsia="en-US"/>
    </w:rPr>
  </w:style>
  <w:style w:type="paragraph" w:styleId="Spisilustracji">
    <w:name w:val="table of figures"/>
    <w:basedOn w:val="Normalny"/>
    <w:next w:val="Normalny"/>
    <w:uiPriority w:val="99"/>
    <w:unhideWhenUsed/>
    <w:rsid w:val="00080806"/>
  </w:style>
  <w:style w:type="character" w:customStyle="1" w:styleId="AkapitzlistZnak">
    <w:name w:val="Akapit z listą Znak"/>
    <w:aliases w:val="Normal Znak"/>
    <w:basedOn w:val="Domylnaczcionkaakapitu"/>
    <w:link w:val="Akapitzlist"/>
    <w:uiPriority w:val="34"/>
    <w:rsid w:val="00780635"/>
    <w:rPr>
      <w:rFonts w:ascii="Arial" w:eastAsia="Times New Roman" w:hAnsi="Arial" w:cs="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12021">
      <w:bodyDiv w:val="1"/>
      <w:marLeft w:val="0"/>
      <w:marRight w:val="0"/>
      <w:marTop w:val="0"/>
      <w:marBottom w:val="0"/>
      <w:divBdr>
        <w:top w:val="none" w:sz="0" w:space="0" w:color="auto"/>
        <w:left w:val="none" w:sz="0" w:space="0" w:color="auto"/>
        <w:bottom w:val="none" w:sz="0" w:space="0" w:color="auto"/>
        <w:right w:val="none" w:sz="0" w:space="0" w:color="auto"/>
      </w:divBdr>
    </w:div>
    <w:div w:id="18574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ener.eu" TargetMode="External"/><Relationship Id="rId4" Type="http://schemas.openxmlformats.org/officeDocument/2006/relationships/settings" Target="settings.xml"/><Relationship Id="rId9" Type="http://schemas.openxmlformats.org/officeDocument/2006/relationships/hyperlink" Target="http://ec.europa.eu/social/main.jsp?catId=738&amp;langId=en&amp;pubId=207&amp;furtherPubs=ye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FF0000"/>
            </a:solidFill>
            <a:ln>
              <a:noFill/>
            </a:ln>
          </c:spPr>
          <c:invertIfNegative val="0"/>
          <c:dLbls>
            <c:numFmt formatCode="#,##0.00" sourceLinked="0"/>
            <c:spPr>
              <a:noFill/>
              <a:ln>
                <a:noFill/>
              </a:ln>
              <a:effectLst/>
            </c:spPr>
            <c:txPr>
              <a:bodyPr/>
              <a:lstStyle/>
              <a:p>
                <a:pPr>
                  <a:defRPr sz="600" b="1"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'49SCCC'!$D$3:$D$51</c:f>
              <c:strCache>
                <c:ptCount val="49"/>
                <c:pt idx="0">
                  <c:v>A61</c:v>
                </c:pt>
                <c:pt idx="1">
                  <c:v>A62</c:v>
                </c:pt>
                <c:pt idx="2">
                  <c:v>A71</c:v>
                </c:pt>
                <c:pt idx="3">
                  <c:v>A81</c:v>
                </c:pt>
                <c:pt idx="4">
                  <c:v>A102</c:v>
                </c:pt>
                <c:pt idx="5">
                  <c:v>A72</c:v>
                </c:pt>
                <c:pt idx="6">
                  <c:v>A82</c:v>
                </c:pt>
                <c:pt idx="7">
                  <c:v>A101</c:v>
                </c:pt>
                <c:pt idx="8">
                  <c:v>A112</c:v>
                </c:pt>
                <c:pt idx="9">
                  <c:v>A111</c:v>
                </c:pt>
                <c:pt idx="10">
                  <c:v>A113</c:v>
                </c:pt>
                <c:pt idx="11">
                  <c:v>A41</c:v>
                </c:pt>
                <c:pt idx="12">
                  <c:v>A42</c:v>
                </c:pt>
                <c:pt idx="13">
                  <c:v>A23</c:v>
                </c:pt>
                <c:pt idx="14">
                  <c:v>A53</c:v>
                </c:pt>
                <c:pt idx="15">
                  <c:v>A54</c:v>
                </c:pt>
                <c:pt idx="16">
                  <c:v>A55</c:v>
                </c:pt>
                <c:pt idx="17">
                  <c:v>A125</c:v>
                </c:pt>
                <c:pt idx="18">
                  <c:v>A122</c:v>
                </c:pt>
                <c:pt idx="19">
                  <c:v>A123</c:v>
                </c:pt>
                <c:pt idx="20">
                  <c:v>A124</c:v>
                </c:pt>
                <c:pt idx="21">
                  <c:v>A11</c:v>
                </c:pt>
                <c:pt idx="22">
                  <c:v>A14</c:v>
                </c:pt>
                <c:pt idx="23">
                  <c:v>A21</c:v>
                </c:pt>
                <c:pt idx="24">
                  <c:v>A94</c:v>
                </c:pt>
                <c:pt idx="25">
                  <c:v>A34</c:v>
                </c:pt>
                <c:pt idx="26">
                  <c:v>A38</c:v>
                </c:pt>
                <c:pt idx="27">
                  <c:v>A51</c:v>
                </c:pt>
                <c:pt idx="28">
                  <c:v>A52</c:v>
                </c:pt>
                <c:pt idx="29">
                  <c:v>A13</c:v>
                </c:pt>
                <c:pt idx="30">
                  <c:v>A15</c:v>
                </c:pt>
                <c:pt idx="31">
                  <c:v>A17</c:v>
                </c:pt>
                <c:pt idx="32">
                  <c:v>A18</c:v>
                </c:pt>
                <c:pt idx="33">
                  <c:v>A121</c:v>
                </c:pt>
                <c:pt idx="34">
                  <c:v>A36</c:v>
                </c:pt>
                <c:pt idx="35">
                  <c:v>A39</c:v>
                </c:pt>
                <c:pt idx="36">
                  <c:v>A16</c:v>
                </c:pt>
                <c:pt idx="37">
                  <c:v>A22</c:v>
                </c:pt>
                <c:pt idx="38">
                  <c:v>A24</c:v>
                </c:pt>
                <c:pt idx="39">
                  <c:v>A92</c:v>
                </c:pt>
                <c:pt idx="40">
                  <c:v>A93</c:v>
                </c:pt>
                <c:pt idx="41">
                  <c:v>A31</c:v>
                </c:pt>
                <c:pt idx="42">
                  <c:v>A126</c:v>
                </c:pt>
                <c:pt idx="43">
                  <c:v>A12</c:v>
                </c:pt>
                <c:pt idx="44">
                  <c:v>A33</c:v>
                </c:pt>
                <c:pt idx="45">
                  <c:v>A35</c:v>
                </c:pt>
                <c:pt idx="46">
                  <c:v>A32</c:v>
                </c:pt>
                <c:pt idx="47">
                  <c:v>A37</c:v>
                </c:pt>
                <c:pt idx="48">
                  <c:v>A91</c:v>
                </c:pt>
              </c:strCache>
            </c:strRef>
          </c:cat>
          <c:val>
            <c:numRef>
              <c:f>'49SCCC'!$Q$3:$Q$51</c:f>
              <c:numCache>
                <c:formatCode>0.0000</c:formatCode>
                <c:ptCount val="49"/>
                <c:pt idx="0">
                  <c:v>5.9790732436472389</c:v>
                </c:pt>
                <c:pt idx="1">
                  <c:v>11.958146487294471</c:v>
                </c:pt>
                <c:pt idx="2">
                  <c:v>17.937219730941688</c:v>
                </c:pt>
                <c:pt idx="3">
                  <c:v>23.91629297458892</c:v>
                </c:pt>
                <c:pt idx="4">
                  <c:v>29.895366218236177</c:v>
                </c:pt>
                <c:pt idx="5">
                  <c:v>34.379671150971596</c:v>
                </c:pt>
                <c:pt idx="6">
                  <c:v>38.863976083707001</c:v>
                </c:pt>
                <c:pt idx="7">
                  <c:v>43.3482810164424</c:v>
                </c:pt>
                <c:pt idx="8">
                  <c:v>47.334329845540594</c:v>
                </c:pt>
                <c:pt idx="9">
                  <c:v>50.323866467364162</c:v>
                </c:pt>
                <c:pt idx="10">
                  <c:v>53.313403089187844</c:v>
                </c:pt>
                <c:pt idx="11">
                  <c:v>56.302939711011454</c:v>
                </c:pt>
                <c:pt idx="12">
                  <c:v>59.292476332835143</c:v>
                </c:pt>
                <c:pt idx="13">
                  <c:v>61.90832087693078</c:v>
                </c:pt>
                <c:pt idx="14">
                  <c:v>64.29995017438965</c:v>
                </c:pt>
                <c:pt idx="15">
                  <c:v>66.691579471848598</c:v>
                </c:pt>
                <c:pt idx="16">
                  <c:v>69.08320876930749</c:v>
                </c:pt>
                <c:pt idx="17">
                  <c:v>71.076233183856488</c:v>
                </c:pt>
                <c:pt idx="18">
                  <c:v>72.571001494768311</c:v>
                </c:pt>
                <c:pt idx="19">
                  <c:v>74.065769805680119</c:v>
                </c:pt>
                <c:pt idx="20">
                  <c:v>75.560538116591772</c:v>
                </c:pt>
                <c:pt idx="21">
                  <c:v>77.055306427503666</c:v>
                </c:pt>
                <c:pt idx="22">
                  <c:v>78.550074738415518</c:v>
                </c:pt>
                <c:pt idx="23">
                  <c:v>80.044843049327469</c:v>
                </c:pt>
                <c:pt idx="24">
                  <c:v>81.539611360239192</c:v>
                </c:pt>
                <c:pt idx="25">
                  <c:v>82.868294303271881</c:v>
                </c:pt>
                <c:pt idx="26">
                  <c:v>84.196977246304556</c:v>
                </c:pt>
                <c:pt idx="27">
                  <c:v>85.392791895033966</c:v>
                </c:pt>
                <c:pt idx="28">
                  <c:v>86.588606543763518</c:v>
                </c:pt>
                <c:pt idx="29">
                  <c:v>87.709682776947375</c:v>
                </c:pt>
                <c:pt idx="30">
                  <c:v>88.830759010131189</c:v>
                </c:pt>
                <c:pt idx="31">
                  <c:v>89.951835243315159</c:v>
                </c:pt>
                <c:pt idx="32">
                  <c:v>91.072911476498845</c:v>
                </c:pt>
                <c:pt idx="33">
                  <c:v>92.069423683773579</c:v>
                </c:pt>
                <c:pt idx="34">
                  <c:v>93.065935891048014</c:v>
                </c:pt>
                <c:pt idx="35">
                  <c:v>94.062448098322548</c:v>
                </c:pt>
                <c:pt idx="36">
                  <c:v>94.809832253778367</c:v>
                </c:pt>
                <c:pt idx="37">
                  <c:v>95.557216409234414</c:v>
                </c:pt>
                <c:pt idx="38">
                  <c:v>96.304600564690261</c:v>
                </c:pt>
                <c:pt idx="39">
                  <c:v>97.051984720146166</c:v>
                </c:pt>
                <c:pt idx="40">
                  <c:v>97.79936887560207</c:v>
                </c:pt>
                <c:pt idx="41">
                  <c:v>98.463710347118436</c:v>
                </c:pt>
                <c:pt idx="42">
                  <c:v>98.961966450755725</c:v>
                </c:pt>
                <c:pt idx="43">
                  <c:v>99.335658528483549</c:v>
                </c:pt>
                <c:pt idx="44">
                  <c:v>99.667829264241917</c:v>
                </c:pt>
                <c:pt idx="45">
                  <c:v>100.00000000000003</c:v>
                </c:pt>
                <c:pt idx="46">
                  <c:v>100.00000000000003</c:v>
                </c:pt>
                <c:pt idx="47">
                  <c:v>100.00000000000003</c:v>
                </c:pt>
                <c:pt idx="48">
                  <c:v>100.00000000000003</c:v>
                </c:pt>
              </c:numCache>
            </c:numRef>
          </c:val>
          <c:extLst>
            <c:ext xmlns:c16="http://schemas.microsoft.com/office/drawing/2014/chart" uri="{C3380CC4-5D6E-409C-BE32-E72D297353CC}">
              <c16:uniqueId val="{00000000-8A39-4F60-ACFC-0B68B8817353}"/>
            </c:ext>
          </c:extLst>
        </c:ser>
        <c:dLbls>
          <c:showLegendKey val="0"/>
          <c:showVal val="0"/>
          <c:showCatName val="0"/>
          <c:showSerName val="0"/>
          <c:showPercent val="0"/>
          <c:showBubbleSize val="0"/>
        </c:dLbls>
        <c:gapWidth val="150"/>
        <c:axId val="326635040"/>
        <c:axId val="326635432"/>
      </c:barChart>
      <c:catAx>
        <c:axId val="326635040"/>
        <c:scaling>
          <c:orientation val="minMax"/>
        </c:scaling>
        <c:delete val="0"/>
        <c:axPos val="b"/>
        <c:numFmt formatCode="#,##0.00" sourceLinked="0"/>
        <c:majorTickMark val="out"/>
        <c:minorTickMark val="none"/>
        <c:tickLblPos val="nextTo"/>
        <c:txPr>
          <a:bodyPr/>
          <a:lstStyle/>
          <a:p>
            <a:pPr>
              <a:defRPr sz="600" b="1" i="0" baseline="0"/>
            </a:pPr>
            <a:endParaRPr lang="pl-PL"/>
          </a:p>
        </c:txPr>
        <c:crossAx val="326635432"/>
        <c:crosses val="autoZero"/>
        <c:auto val="1"/>
        <c:lblAlgn val="ctr"/>
        <c:lblOffset val="100"/>
        <c:noMultiLvlLbl val="0"/>
      </c:catAx>
      <c:valAx>
        <c:axId val="326635432"/>
        <c:scaling>
          <c:orientation val="minMax"/>
        </c:scaling>
        <c:delete val="0"/>
        <c:axPos val="l"/>
        <c:majorGridlines/>
        <c:numFmt formatCode="0.00" sourceLinked="0"/>
        <c:majorTickMark val="out"/>
        <c:minorTickMark val="none"/>
        <c:tickLblPos val="nextTo"/>
        <c:txPr>
          <a:bodyPr/>
          <a:lstStyle/>
          <a:p>
            <a:pPr>
              <a:defRPr sz="800" b="1" i="0" baseline="0"/>
            </a:pPr>
            <a:endParaRPr lang="pl-PL"/>
          </a:p>
        </c:txPr>
        <c:crossAx val="326635040"/>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EEFB-264A-4C61-AECB-5EAF33C5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22219</Words>
  <Characters>133314</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155223</CharactersWithSpaces>
  <SharedDoc>false</SharedDoc>
  <HLinks>
    <vt:vector size="108" baseType="variant">
      <vt:variant>
        <vt:i4>1048629</vt:i4>
      </vt:variant>
      <vt:variant>
        <vt:i4>104</vt:i4>
      </vt:variant>
      <vt:variant>
        <vt:i4>0</vt:i4>
      </vt:variant>
      <vt:variant>
        <vt:i4>5</vt:i4>
      </vt:variant>
      <vt:variant>
        <vt:lpwstr/>
      </vt:variant>
      <vt:variant>
        <vt:lpwstr>_Toc421181852</vt:lpwstr>
      </vt:variant>
      <vt:variant>
        <vt:i4>1048629</vt:i4>
      </vt:variant>
      <vt:variant>
        <vt:i4>98</vt:i4>
      </vt:variant>
      <vt:variant>
        <vt:i4>0</vt:i4>
      </vt:variant>
      <vt:variant>
        <vt:i4>5</vt:i4>
      </vt:variant>
      <vt:variant>
        <vt:lpwstr/>
      </vt:variant>
      <vt:variant>
        <vt:lpwstr>_Toc421181851</vt:lpwstr>
      </vt:variant>
      <vt:variant>
        <vt:i4>1048629</vt:i4>
      </vt:variant>
      <vt:variant>
        <vt:i4>92</vt:i4>
      </vt:variant>
      <vt:variant>
        <vt:i4>0</vt:i4>
      </vt:variant>
      <vt:variant>
        <vt:i4>5</vt:i4>
      </vt:variant>
      <vt:variant>
        <vt:lpwstr/>
      </vt:variant>
      <vt:variant>
        <vt:lpwstr>_Toc421181850</vt:lpwstr>
      </vt:variant>
      <vt:variant>
        <vt:i4>1114165</vt:i4>
      </vt:variant>
      <vt:variant>
        <vt:i4>86</vt:i4>
      </vt:variant>
      <vt:variant>
        <vt:i4>0</vt:i4>
      </vt:variant>
      <vt:variant>
        <vt:i4>5</vt:i4>
      </vt:variant>
      <vt:variant>
        <vt:lpwstr/>
      </vt:variant>
      <vt:variant>
        <vt:lpwstr>_Toc421181849</vt:lpwstr>
      </vt:variant>
      <vt:variant>
        <vt:i4>1114165</vt:i4>
      </vt:variant>
      <vt:variant>
        <vt:i4>80</vt:i4>
      </vt:variant>
      <vt:variant>
        <vt:i4>0</vt:i4>
      </vt:variant>
      <vt:variant>
        <vt:i4>5</vt:i4>
      </vt:variant>
      <vt:variant>
        <vt:lpwstr/>
      </vt:variant>
      <vt:variant>
        <vt:lpwstr>_Toc421181848</vt:lpwstr>
      </vt:variant>
      <vt:variant>
        <vt:i4>1376346</vt:i4>
      </vt:variant>
      <vt:variant>
        <vt:i4>75</vt:i4>
      </vt:variant>
      <vt:variant>
        <vt:i4>0</vt:i4>
      </vt:variant>
      <vt:variant>
        <vt:i4>5</vt:i4>
      </vt:variant>
      <vt:variant>
        <vt:lpwstr>http://www.esener.eu/</vt:lpwstr>
      </vt:variant>
      <vt:variant>
        <vt:lpwstr/>
      </vt:variant>
      <vt:variant>
        <vt:i4>4522075</vt:i4>
      </vt:variant>
      <vt:variant>
        <vt:i4>72</vt:i4>
      </vt:variant>
      <vt:variant>
        <vt:i4>0</vt:i4>
      </vt:variant>
      <vt:variant>
        <vt:i4>5</vt:i4>
      </vt:variant>
      <vt:variant>
        <vt:lpwstr>http://ec.europa.eu/social/main.jsp?catId=738&amp;langId=en&amp;pubId=207&amp;furtherPubs=yes</vt:lpwstr>
      </vt:variant>
      <vt:variant>
        <vt:lpwstr/>
      </vt:variant>
      <vt:variant>
        <vt:i4>1376309</vt:i4>
      </vt:variant>
      <vt:variant>
        <vt:i4>62</vt:i4>
      </vt:variant>
      <vt:variant>
        <vt:i4>0</vt:i4>
      </vt:variant>
      <vt:variant>
        <vt:i4>5</vt:i4>
      </vt:variant>
      <vt:variant>
        <vt:lpwstr/>
      </vt:variant>
      <vt:variant>
        <vt:lpwstr>_Toc421181808</vt:lpwstr>
      </vt:variant>
      <vt:variant>
        <vt:i4>1376309</vt:i4>
      </vt:variant>
      <vt:variant>
        <vt:i4>56</vt:i4>
      </vt:variant>
      <vt:variant>
        <vt:i4>0</vt:i4>
      </vt:variant>
      <vt:variant>
        <vt:i4>5</vt:i4>
      </vt:variant>
      <vt:variant>
        <vt:lpwstr/>
      </vt:variant>
      <vt:variant>
        <vt:lpwstr>_Toc421181807</vt:lpwstr>
      </vt:variant>
      <vt:variant>
        <vt:i4>1376309</vt:i4>
      </vt:variant>
      <vt:variant>
        <vt:i4>50</vt:i4>
      </vt:variant>
      <vt:variant>
        <vt:i4>0</vt:i4>
      </vt:variant>
      <vt:variant>
        <vt:i4>5</vt:i4>
      </vt:variant>
      <vt:variant>
        <vt:lpwstr/>
      </vt:variant>
      <vt:variant>
        <vt:lpwstr>_Toc421181806</vt:lpwstr>
      </vt:variant>
      <vt:variant>
        <vt:i4>1376309</vt:i4>
      </vt:variant>
      <vt:variant>
        <vt:i4>44</vt:i4>
      </vt:variant>
      <vt:variant>
        <vt:i4>0</vt:i4>
      </vt:variant>
      <vt:variant>
        <vt:i4>5</vt:i4>
      </vt:variant>
      <vt:variant>
        <vt:lpwstr/>
      </vt:variant>
      <vt:variant>
        <vt:lpwstr>_Toc421181805</vt:lpwstr>
      </vt:variant>
      <vt:variant>
        <vt:i4>1376309</vt:i4>
      </vt:variant>
      <vt:variant>
        <vt:i4>38</vt:i4>
      </vt:variant>
      <vt:variant>
        <vt:i4>0</vt:i4>
      </vt:variant>
      <vt:variant>
        <vt:i4>5</vt:i4>
      </vt:variant>
      <vt:variant>
        <vt:lpwstr/>
      </vt:variant>
      <vt:variant>
        <vt:lpwstr>_Toc421181804</vt:lpwstr>
      </vt:variant>
      <vt:variant>
        <vt:i4>1376309</vt:i4>
      </vt:variant>
      <vt:variant>
        <vt:i4>32</vt:i4>
      </vt:variant>
      <vt:variant>
        <vt:i4>0</vt:i4>
      </vt:variant>
      <vt:variant>
        <vt:i4>5</vt:i4>
      </vt:variant>
      <vt:variant>
        <vt:lpwstr/>
      </vt:variant>
      <vt:variant>
        <vt:lpwstr>_Toc421181803</vt:lpwstr>
      </vt:variant>
      <vt:variant>
        <vt:i4>1376309</vt:i4>
      </vt:variant>
      <vt:variant>
        <vt:i4>26</vt:i4>
      </vt:variant>
      <vt:variant>
        <vt:i4>0</vt:i4>
      </vt:variant>
      <vt:variant>
        <vt:i4>5</vt:i4>
      </vt:variant>
      <vt:variant>
        <vt:lpwstr/>
      </vt:variant>
      <vt:variant>
        <vt:lpwstr>_Toc421181802</vt:lpwstr>
      </vt:variant>
      <vt:variant>
        <vt:i4>1376309</vt:i4>
      </vt:variant>
      <vt:variant>
        <vt:i4>20</vt:i4>
      </vt:variant>
      <vt:variant>
        <vt:i4>0</vt:i4>
      </vt:variant>
      <vt:variant>
        <vt:i4>5</vt:i4>
      </vt:variant>
      <vt:variant>
        <vt:lpwstr/>
      </vt:variant>
      <vt:variant>
        <vt:lpwstr>_Toc421181801</vt:lpwstr>
      </vt:variant>
      <vt:variant>
        <vt:i4>1376309</vt:i4>
      </vt:variant>
      <vt:variant>
        <vt:i4>14</vt:i4>
      </vt:variant>
      <vt:variant>
        <vt:i4>0</vt:i4>
      </vt:variant>
      <vt:variant>
        <vt:i4>5</vt:i4>
      </vt:variant>
      <vt:variant>
        <vt:lpwstr/>
      </vt:variant>
      <vt:variant>
        <vt:lpwstr>_Toc421181800</vt:lpwstr>
      </vt:variant>
      <vt:variant>
        <vt:i4>1835066</vt:i4>
      </vt:variant>
      <vt:variant>
        <vt:i4>8</vt:i4>
      </vt:variant>
      <vt:variant>
        <vt:i4>0</vt:i4>
      </vt:variant>
      <vt:variant>
        <vt:i4>5</vt:i4>
      </vt:variant>
      <vt:variant>
        <vt:lpwstr/>
      </vt:variant>
      <vt:variant>
        <vt:lpwstr>_Toc421181799</vt:lpwstr>
      </vt:variant>
      <vt:variant>
        <vt:i4>1835066</vt:i4>
      </vt:variant>
      <vt:variant>
        <vt:i4>2</vt:i4>
      </vt:variant>
      <vt:variant>
        <vt:i4>0</vt:i4>
      </vt:variant>
      <vt:variant>
        <vt:i4>5</vt:i4>
      </vt:variant>
      <vt:variant>
        <vt:lpwstr/>
      </vt:variant>
      <vt:variant>
        <vt:lpwstr>_Toc421181798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dc:creator>
  <cp:keywords/>
  <cp:lastModifiedBy>Jerzy Grabosz</cp:lastModifiedBy>
  <cp:revision>6</cp:revision>
  <cp:lastPrinted>2011-10-24T11:29:00Z</cp:lastPrinted>
  <dcterms:created xsi:type="dcterms:W3CDTF">2017-12-01T14:13:00Z</dcterms:created>
  <dcterms:modified xsi:type="dcterms:W3CDTF">2020-05-07T13:52:00Z</dcterms:modified>
</cp:coreProperties>
</file>